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78" w:rsidRPr="00156E8E" w:rsidRDefault="001E7778" w:rsidP="00907557">
      <w:pPr>
        <w:jc w:val="both"/>
        <w:rPr>
          <w:lang w:val="en-US"/>
        </w:rPr>
      </w:pPr>
    </w:p>
    <w:p w:rsidR="001E7778" w:rsidRPr="00156E8E" w:rsidRDefault="001E7778" w:rsidP="001E7778">
      <w:pPr>
        <w:jc w:val="both"/>
        <w:rPr>
          <w:b/>
          <w:sz w:val="28"/>
          <w:szCs w:val="28"/>
        </w:rPr>
      </w:pPr>
      <w:r w:rsidRPr="00156E8E">
        <w:rPr>
          <w:b/>
          <w:sz w:val="28"/>
          <w:szCs w:val="28"/>
        </w:rPr>
        <w:t>ТЕХНИЧКА ШКОЛА  „НОВИ БЕОГРАД“</w:t>
      </w:r>
    </w:p>
    <w:p w:rsidR="001E7778" w:rsidRPr="00156E8E" w:rsidRDefault="001E7778" w:rsidP="001E7778">
      <w:pPr>
        <w:jc w:val="both"/>
        <w:rPr>
          <w:sz w:val="28"/>
          <w:szCs w:val="28"/>
        </w:rPr>
      </w:pPr>
      <w:r w:rsidRPr="00156E8E">
        <w:rPr>
          <w:sz w:val="28"/>
          <w:szCs w:val="28"/>
        </w:rPr>
        <w:t>Омладинских бригада бр.25</w:t>
      </w:r>
    </w:p>
    <w:p w:rsidR="001E7778" w:rsidRPr="00156E8E" w:rsidRDefault="001E7778" w:rsidP="001E7778">
      <w:pPr>
        <w:jc w:val="both"/>
        <w:rPr>
          <w:sz w:val="28"/>
          <w:szCs w:val="28"/>
        </w:rPr>
      </w:pPr>
      <w:r w:rsidRPr="00156E8E">
        <w:rPr>
          <w:sz w:val="28"/>
          <w:szCs w:val="28"/>
        </w:rPr>
        <w:t>Београд, Нови Београд</w:t>
      </w:r>
    </w:p>
    <w:p w:rsidR="001E7778" w:rsidRPr="00156E8E" w:rsidRDefault="001E7778" w:rsidP="001E7778">
      <w:pPr>
        <w:jc w:val="both"/>
      </w:pPr>
    </w:p>
    <w:p w:rsidR="001E7778" w:rsidRPr="00156E8E" w:rsidRDefault="001E7778" w:rsidP="001E7778">
      <w:pPr>
        <w:ind w:firstLine="709"/>
        <w:jc w:val="both"/>
      </w:pPr>
      <w:r w:rsidRPr="00156E8E">
        <w:t>На основу члана 119. ст. 1. тачка 2) Закона о основама система образовања и васпитања („Службени гласник РС“, бр.88/2017, 27/2018-др.закон, 10/2019 и 6/2020) и члана 71. ст.1 тачка 2) Статута Техничке школе „ Нови Београд“, Школски одбор Техничке школе „Нови Београд“ на седници одржаној 15.09.202</w:t>
      </w:r>
      <w:r w:rsidR="00B03811" w:rsidRPr="00156E8E">
        <w:rPr>
          <w:lang w:val="sr-Cyrl-RS"/>
        </w:rPr>
        <w:t>2</w:t>
      </w:r>
      <w:r w:rsidRPr="00156E8E">
        <w:t>. године, донео  је</w:t>
      </w:r>
    </w:p>
    <w:p w:rsidR="001E7778" w:rsidRPr="00156E8E" w:rsidRDefault="001E7778" w:rsidP="00907557">
      <w:pPr>
        <w:jc w:val="both"/>
      </w:pPr>
    </w:p>
    <w:p w:rsidR="001E7778" w:rsidRPr="00156E8E" w:rsidRDefault="001E7778" w:rsidP="0090755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27163D" w:rsidRPr="00156E8E" w:rsidRDefault="0027163D" w:rsidP="00977A77">
      <w:pPr>
        <w:jc w:val="both"/>
      </w:pPr>
    </w:p>
    <w:p w:rsidR="0027163D" w:rsidRPr="00156E8E" w:rsidRDefault="0027163D" w:rsidP="00977A77">
      <w:pPr>
        <w:jc w:val="both"/>
      </w:pPr>
    </w:p>
    <w:p w:rsidR="0027163D" w:rsidRPr="00156E8E" w:rsidRDefault="0027163D" w:rsidP="00977A77">
      <w:pPr>
        <w:jc w:val="both"/>
      </w:pPr>
    </w:p>
    <w:p w:rsidR="001E7778" w:rsidRPr="00156E8E" w:rsidRDefault="00FB3D4B" w:rsidP="00977A77">
      <w:pPr>
        <w:jc w:val="center"/>
        <w:rPr>
          <w:b/>
          <w:sz w:val="36"/>
          <w:szCs w:val="36"/>
        </w:rPr>
      </w:pPr>
      <w:r w:rsidRPr="00156E8E">
        <w:rPr>
          <w:b/>
          <w:sz w:val="36"/>
          <w:szCs w:val="36"/>
        </w:rPr>
        <w:t xml:space="preserve">ГОДИШЊИ </w:t>
      </w:r>
      <w:r w:rsidR="00373879" w:rsidRPr="00156E8E">
        <w:rPr>
          <w:b/>
          <w:sz w:val="36"/>
          <w:szCs w:val="36"/>
        </w:rPr>
        <w:t>ПЛАН</w:t>
      </w:r>
      <w:r w:rsidR="00A22985" w:rsidRPr="00156E8E">
        <w:rPr>
          <w:b/>
          <w:sz w:val="36"/>
          <w:szCs w:val="36"/>
        </w:rPr>
        <w:t xml:space="preserve"> РАДА</w:t>
      </w:r>
    </w:p>
    <w:p w:rsidR="001E7778" w:rsidRPr="00156E8E" w:rsidRDefault="001E7778" w:rsidP="001E7778">
      <w:pPr>
        <w:jc w:val="center"/>
        <w:rPr>
          <w:b/>
          <w:bCs/>
          <w:sz w:val="36"/>
          <w:szCs w:val="36"/>
        </w:rPr>
      </w:pPr>
      <w:r w:rsidRPr="00156E8E">
        <w:rPr>
          <w:b/>
          <w:bCs/>
          <w:sz w:val="36"/>
          <w:szCs w:val="36"/>
        </w:rPr>
        <w:t>ТЕХНИЧКЕ ШКОЛЕ „НОВИ БЕОГРАД“</w:t>
      </w:r>
    </w:p>
    <w:p w:rsidR="00A22985" w:rsidRPr="00156E8E" w:rsidRDefault="00A22985" w:rsidP="00977A77">
      <w:pPr>
        <w:jc w:val="center"/>
        <w:rPr>
          <w:sz w:val="32"/>
          <w:szCs w:val="32"/>
        </w:rPr>
      </w:pPr>
      <w:r w:rsidRPr="00156E8E">
        <w:rPr>
          <w:sz w:val="32"/>
          <w:szCs w:val="32"/>
        </w:rPr>
        <w:t xml:space="preserve">за школску </w:t>
      </w:r>
      <w:r w:rsidR="002479DF" w:rsidRPr="00156E8E">
        <w:rPr>
          <w:sz w:val="32"/>
          <w:szCs w:val="32"/>
        </w:rPr>
        <w:t>20</w:t>
      </w:r>
      <w:r w:rsidR="00B27614" w:rsidRPr="00156E8E">
        <w:rPr>
          <w:sz w:val="32"/>
          <w:szCs w:val="32"/>
        </w:rPr>
        <w:t>2</w:t>
      </w:r>
      <w:r w:rsidR="00B03811" w:rsidRPr="00156E8E">
        <w:rPr>
          <w:sz w:val="32"/>
          <w:szCs w:val="32"/>
          <w:lang w:val="sr-Cyrl-RS"/>
        </w:rPr>
        <w:t>2</w:t>
      </w:r>
      <w:r w:rsidRPr="00156E8E">
        <w:rPr>
          <w:sz w:val="32"/>
          <w:szCs w:val="32"/>
        </w:rPr>
        <w:t>/20</w:t>
      </w:r>
      <w:r w:rsidR="001E0DA1" w:rsidRPr="00156E8E">
        <w:rPr>
          <w:sz w:val="32"/>
          <w:szCs w:val="32"/>
        </w:rPr>
        <w:t>2</w:t>
      </w:r>
      <w:r w:rsidR="00B03811" w:rsidRPr="00156E8E">
        <w:rPr>
          <w:sz w:val="32"/>
          <w:szCs w:val="32"/>
          <w:lang w:val="sr-Cyrl-RS"/>
        </w:rPr>
        <w:t>3</w:t>
      </w:r>
      <w:r w:rsidRPr="00156E8E">
        <w:rPr>
          <w:sz w:val="32"/>
          <w:szCs w:val="32"/>
        </w:rPr>
        <w:t>. годину</w:t>
      </w: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A22985" w:rsidP="00977A77">
      <w:pPr>
        <w:jc w:val="both"/>
      </w:pPr>
    </w:p>
    <w:p w:rsidR="00A22985" w:rsidRPr="00156E8E" w:rsidRDefault="007E0CC1" w:rsidP="007E0CC1">
      <w:pPr>
        <w:jc w:val="center"/>
      </w:pPr>
      <w:r w:rsidRPr="00156E8E">
        <w:rPr>
          <w:rFonts w:eastAsia="Calibri"/>
          <w:noProof/>
          <w:sz w:val="22"/>
        </w:rPr>
        <w:object w:dxaOrig="2712"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85pt;height:76.3pt" o:ole="">
            <v:imagedata r:id="rId8" o:title=""/>
          </v:shape>
          <o:OLEObject Type="Embed" ProgID="CorelDRAW.Graphic.12" ShapeID="_x0000_i1025" DrawAspect="Content" ObjectID="_1724587190" r:id="rId9"/>
        </w:object>
      </w:r>
    </w:p>
    <w:p w:rsidR="00AA549A" w:rsidRPr="00156E8E" w:rsidRDefault="00AA549A" w:rsidP="00977A77">
      <w:pPr>
        <w:jc w:val="both"/>
      </w:pPr>
    </w:p>
    <w:p w:rsidR="00AA549A" w:rsidRPr="00156E8E" w:rsidRDefault="00AA549A" w:rsidP="00977A77">
      <w:pPr>
        <w:jc w:val="both"/>
      </w:pPr>
    </w:p>
    <w:p w:rsidR="00AA549A" w:rsidRPr="00156E8E" w:rsidRDefault="00AA549A" w:rsidP="00977A77">
      <w:pPr>
        <w:jc w:val="both"/>
      </w:pPr>
    </w:p>
    <w:p w:rsidR="00AA549A" w:rsidRPr="00156E8E" w:rsidRDefault="00AA549A" w:rsidP="00977A77">
      <w:pPr>
        <w:jc w:val="both"/>
      </w:pPr>
    </w:p>
    <w:p w:rsidR="00AA549A" w:rsidRPr="00156E8E" w:rsidRDefault="00AA549A" w:rsidP="00977A77">
      <w:pPr>
        <w:jc w:val="both"/>
      </w:pPr>
    </w:p>
    <w:p w:rsidR="00A22985" w:rsidRPr="00156E8E" w:rsidRDefault="00A22985" w:rsidP="00977A77">
      <w:pPr>
        <w:jc w:val="both"/>
      </w:pPr>
    </w:p>
    <w:p w:rsidR="006D43E7" w:rsidRPr="00156E8E" w:rsidRDefault="006D43E7" w:rsidP="00977A77">
      <w:pPr>
        <w:jc w:val="center"/>
      </w:pPr>
    </w:p>
    <w:p w:rsidR="00981294" w:rsidRPr="00156E8E" w:rsidRDefault="00981294" w:rsidP="00977A77">
      <w:pPr>
        <w:jc w:val="center"/>
      </w:pPr>
    </w:p>
    <w:p w:rsidR="00907557" w:rsidRPr="00156E8E" w:rsidRDefault="00156E8E" w:rsidP="00907557">
      <w:pPr>
        <w:jc w:val="cente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47.7pt;margin-top:48.55pt;width:17.6pt;height:20.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color="white [3212]">
            <v:textbox>
              <w:txbxContent>
                <w:p w:rsidR="00156E8E" w:rsidRDefault="00156E8E"/>
              </w:txbxContent>
            </v:textbox>
            <w10:wrap type="square"/>
          </v:shape>
        </w:pict>
      </w:r>
      <w:r w:rsidR="00907557" w:rsidRPr="00156E8E">
        <w:t>15.09.202</w:t>
      </w:r>
      <w:r w:rsidR="00B03811" w:rsidRPr="00156E8E">
        <w:rPr>
          <w:lang w:val="sr-Cyrl-RS"/>
        </w:rPr>
        <w:t>2</w:t>
      </w:r>
      <w:r w:rsidR="00907557" w:rsidRPr="00156E8E">
        <w:t>.</w:t>
      </w:r>
      <w:r w:rsidR="00B03811" w:rsidRPr="00156E8E">
        <w:rPr>
          <w:lang w:val="sr-Cyrl-RS"/>
        </w:rPr>
        <w:t xml:space="preserve"> </w:t>
      </w:r>
      <w:r w:rsidR="00907557" w:rsidRPr="00156E8E">
        <w:t>године.</w:t>
      </w:r>
    </w:p>
    <w:p w:rsidR="00981294" w:rsidRPr="00156E8E" w:rsidRDefault="00981294" w:rsidP="00CD647D">
      <w:pPr>
        <w:pStyle w:val="TOC1"/>
      </w:pPr>
    </w:p>
    <w:sdt>
      <w:sdtPr>
        <w:id w:val="841662206"/>
        <w:docPartObj>
          <w:docPartGallery w:val="Table of Contents"/>
          <w:docPartUnique/>
        </w:docPartObj>
      </w:sdtPr>
      <w:sdtEndPr>
        <w:rPr>
          <w:rFonts w:ascii="Times New Roman" w:eastAsia="Times New Roman" w:hAnsi="Times New Roman" w:cs="Times New Roman"/>
          <w:b/>
          <w:bCs/>
          <w:noProof/>
          <w:color w:val="auto"/>
          <w:sz w:val="24"/>
          <w:szCs w:val="24"/>
          <w:lang w:val="sr-Cyrl-CS" w:eastAsia="sr-Cyrl-CS"/>
        </w:rPr>
      </w:sdtEndPr>
      <w:sdtContent>
        <w:p w:rsidR="00156E8E" w:rsidRPr="00156E8E" w:rsidRDefault="00156E8E" w:rsidP="00156E8E">
          <w:pPr>
            <w:pStyle w:val="TOCHeading"/>
            <w:jc w:val="center"/>
            <w:rPr>
              <w:lang w:val="sr-Cyrl-RS"/>
            </w:rPr>
          </w:pPr>
          <w:r>
            <w:rPr>
              <w:lang w:val="sr-Cyrl-RS"/>
            </w:rPr>
            <w:t>САДРЖАЈ</w:t>
          </w:r>
        </w:p>
        <w:p w:rsidR="00156E8E" w:rsidRDefault="00156E8E">
          <w:pPr>
            <w:pStyle w:val="TOC1"/>
            <w:rPr>
              <w:rFonts w:asciiTheme="minorHAnsi" w:eastAsiaTheme="minorEastAsia" w:hAnsiTheme="minorHAnsi" w:cstheme="minorBidi"/>
              <w:b w:val="0"/>
              <w:bCs w:val="0"/>
              <w:sz w:val="22"/>
              <w:szCs w:val="22"/>
              <w:lang w:val="en-US" w:eastAsia="en-US"/>
            </w:rPr>
          </w:pPr>
          <w:r>
            <w:fldChar w:fldCharType="begin"/>
          </w:r>
          <w:r>
            <w:instrText xml:space="preserve"> TOC \o "1-3" \h \z \u </w:instrText>
          </w:r>
          <w:r>
            <w:fldChar w:fldCharType="separate"/>
          </w:r>
          <w:hyperlink w:anchor="_Toc113973964" w:history="1">
            <w:r w:rsidRPr="00084AE1">
              <w:rPr>
                <w:rStyle w:val="Hyperlink"/>
              </w:rPr>
              <w:t>1.</w:t>
            </w:r>
            <w:r>
              <w:rPr>
                <w:rFonts w:asciiTheme="minorHAnsi" w:eastAsiaTheme="minorEastAsia" w:hAnsiTheme="minorHAnsi" w:cstheme="minorBidi"/>
                <w:b w:val="0"/>
                <w:bCs w:val="0"/>
                <w:sz w:val="22"/>
                <w:szCs w:val="22"/>
                <w:lang w:val="en-US" w:eastAsia="en-US"/>
              </w:rPr>
              <w:tab/>
            </w:r>
            <w:r w:rsidRPr="00084AE1">
              <w:rPr>
                <w:rStyle w:val="Hyperlink"/>
              </w:rPr>
              <w:t>УВОД</w:t>
            </w:r>
            <w:r>
              <w:rPr>
                <w:webHidden/>
              </w:rPr>
              <w:tab/>
            </w:r>
            <w:r>
              <w:rPr>
                <w:webHidden/>
              </w:rPr>
              <w:fldChar w:fldCharType="begin"/>
            </w:r>
            <w:r>
              <w:rPr>
                <w:webHidden/>
              </w:rPr>
              <w:instrText xml:space="preserve"> PAGEREF _Toc113973964 \h </w:instrText>
            </w:r>
            <w:r>
              <w:rPr>
                <w:webHidden/>
              </w:rPr>
            </w:r>
            <w:r>
              <w:rPr>
                <w:webHidden/>
              </w:rPr>
              <w:fldChar w:fldCharType="separate"/>
            </w:r>
            <w:r>
              <w:rPr>
                <w:webHidden/>
              </w:rPr>
              <w:t>2</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65" w:history="1">
            <w:r w:rsidRPr="00084AE1">
              <w:rPr>
                <w:rStyle w:val="Hyperlink"/>
              </w:rPr>
              <w:t>ИСТОРИЈАТ ШКОЛЕ</w:t>
            </w:r>
            <w:r>
              <w:rPr>
                <w:webHidden/>
              </w:rPr>
              <w:tab/>
            </w:r>
            <w:r>
              <w:rPr>
                <w:webHidden/>
              </w:rPr>
              <w:fldChar w:fldCharType="begin"/>
            </w:r>
            <w:r>
              <w:rPr>
                <w:webHidden/>
              </w:rPr>
              <w:instrText xml:space="preserve"> PAGEREF _Toc113973965 \h </w:instrText>
            </w:r>
            <w:r>
              <w:rPr>
                <w:webHidden/>
              </w:rPr>
            </w:r>
            <w:r>
              <w:rPr>
                <w:webHidden/>
              </w:rPr>
              <w:fldChar w:fldCharType="separate"/>
            </w:r>
            <w:r>
              <w:rPr>
                <w:webHidden/>
              </w:rPr>
              <w:t>2</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66" w:history="1">
            <w:r w:rsidRPr="00084AE1">
              <w:rPr>
                <w:rStyle w:val="Hyperlink"/>
              </w:rPr>
              <w:t>ШКОЛА ДАНАС</w:t>
            </w:r>
            <w:r>
              <w:rPr>
                <w:webHidden/>
              </w:rPr>
              <w:tab/>
            </w:r>
            <w:r>
              <w:rPr>
                <w:webHidden/>
              </w:rPr>
              <w:fldChar w:fldCharType="begin"/>
            </w:r>
            <w:r>
              <w:rPr>
                <w:webHidden/>
              </w:rPr>
              <w:instrText xml:space="preserve"> PAGEREF _Toc113973966 \h </w:instrText>
            </w:r>
            <w:r>
              <w:rPr>
                <w:webHidden/>
              </w:rPr>
            </w:r>
            <w:r>
              <w:rPr>
                <w:webHidden/>
              </w:rPr>
              <w:fldChar w:fldCharType="separate"/>
            </w:r>
            <w:r>
              <w:rPr>
                <w:webHidden/>
              </w:rPr>
              <w:t>2</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67" w:history="1">
            <w:r w:rsidRPr="00084AE1">
              <w:rPr>
                <w:rStyle w:val="Hyperlink"/>
                <w:rFonts w:eastAsia="Tahoma-Bold"/>
              </w:rPr>
              <w:t>Мисија</w:t>
            </w:r>
            <w:r>
              <w:rPr>
                <w:webHidden/>
              </w:rPr>
              <w:tab/>
            </w:r>
            <w:r>
              <w:rPr>
                <w:webHidden/>
              </w:rPr>
              <w:fldChar w:fldCharType="begin"/>
            </w:r>
            <w:r>
              <w:rPr>
                <w:webHidden/>
              </w:rPr>
              <w:instrText xml:space="preserve"> PAGEREF _Toc113973967 \h </w:instrText>
            </w:r>
            <w:r>
              <w:rPr>
                <w:webHidden/>
              </w:rPr>
            </w:r>
            <w:r>
              <w:rPr>
                <w:webHidden/>
              </w:rPr>
              <w:fldChar w:fldCharType="separate"/>
            </w:r>
            <w:r>
              <w:rPr>
                <w:webHidden/>
              </w:rPr>
              <w:t>2</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68" w:history="1">
            <w:r w:rsidRPr="00084AE1">
              <w:rPr>
                <w:rStyle w:val="Hyperlink"/>
              </w:rPr>
              <w:t>Визија</w:t>
            </w:r>
            <w:r>
              <w:rPr>
                <w:webHidden/>
              </w:rPr>
              <w:tab/>
            </w:r>
            <w:r>
              <w:rPr>
                <w:webHidden/>
              </w:rPr>
              <w:fldChar w:fldCharType="begin"/>
            </w:r>
            <w:r>
              <w:rPr>
                <w:webHidden/>
              </w:rPr>
              <w:instrText xml:space="preserve"> PAGEREF _Toc113973968 \h </w:instrText>
            </w:r>
            <w:r>
              <w:rPr>
                <w:webHidden/>
              </w:rPr>
            </w:r>
            <w:r>
              <w:rPr>
                <w:webHidden/>
              </w:rPr>
              <w:fldChar w:fldCharType="separate"/>
            </w:r>
            <w:r>
              <w:rPr>
                <w:webHidden/>
              </w:rPr>
              <w:t>3</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3969" w:history="1">
            <w:r w:rsidRPr="00084AE1">
              <w:rPr>
                <w:rStyle w:val="Hyperlink"/>
              </w:rPr>
              <w:t>2.</w:t>
            </w:r>
            <w:r>
              <w:rPr>
                <w:rFonts w:asciiTheme="minorHAnsi" w:eastAsiaTheme="minorEastAsia" w:hAnsiTheme="minorHAnsi" w:cstheme="minorBidi"/>
                <w:b w:val="0"/>
                <w:bCs w:val="0"/>
                <w:sz w:val="22"/>
                <w:szCs w:val="22"/>
                <w:lang w:val="en-US" w:eastAsia="en-US"/>
              </w:rPr>
              <w:tab/>
            </w:r>
            <w:r w:rsidRPr="00084AE1">
              <w:rPr>
                <w:rStyle w:val="Hyperlink"/>
              </w:rPr>
              <w:t>ПОЛАЗНЕ ОСНОВЕ РАДА</w:t>
            </w:r>
            <w:r>
              <w:rPr>
                <w:webHidden/>
              </w:rPr>
              <w:tab/>
            </w:r>
            <w:r>
              <w:rPr>
                <w:webHidden/>
              </w:rPr>
              <w:fldChar w:fldCharType="begin"/>
            </w:r>
            <w:r>
              <w:rPr>
                <w:webHidden/>
              </w:rPr>
              <w:instrText xml:space="preserve"> PAGEREF _Toc113973969 \h </w:instrText>
            </w:r>
            <w:r>
              <w:rPr>
                <w:webHidden/>
              </w:rPr>
            </w:r>
            <w:r>
              <w:rPr>
                <w:webHidden/>
              </w:rPr>
              <w:fldChar w:fldCharType="separate"/>
            </w:r>
            <w:r>
              <w:rPr>
                <w:webHidden/>
              </w:rPr>
              <w:t>3</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70" w:history="1">
            <w:r w:rsidRPr="00084AE1">
              <w:rPr>
                <w:rStyle w:val="Hyperlink"/>
              </w:rPr>
              <w:t>ОБРАЗОВНИ ПРОФИЛИ ЗА КОЈЕ ЈЕ ШКОЛА ВЕРИФИКОВАНА</w:t>
            </w:r>
            <w:r>
              <w:rPr>
                <w:webHidden/>
              </w:rPr>
              <w:tab/>
            </w:r>
            <w:r>
              <w:rPr>
                <w:webHidden/>
              </w:rPr>
              <w:fldChar w:fldCharType="begin"/>
            </w:r>
            <w:r>
              <w:rPr>
                <w:webHidden/>
              </w:rPr>
              <w:instrText xml:space="preserve"> PAGEREF _Toc113973970 \h </w:instrText>
            </w:r>
            <w:r>
              <w:rPr>
                <w:webHidden/>
              </w:rPr>
            </w:r>
            <w:r>
              <w:rPr>
                <w:webHidden/>
              </w:rPr>
              <w:fldChar w:fldCharType="separate"/>
            </w:r>
            <w:r>
              <w:rPr>
                <w:webHidden/>
              </w:rPr>
              <w:t>4</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3971" w:history="1">
            <w:r w:rsidRPr="00084AE1">
              <w:rPr>
                <w:rStyle w:val="Hyperlink"/>
                <w:lang w:val="sr-Cyrl-RS"/>
              </w:rPr>
              <w:t xml:space="preserve">3.  </w:t>
            </w:r>
            <w:r w:rsidRPr="00084AE1">
              <w:rPr>
                <w:rStyle w:val="Hyperlink"/>
              </w:rPr>
              <w:t>УСЛОВИ РАДА</w:t>
            </w:r>
            <w:r>
              <w:rPr>
                <w:webHidden/>
              </w:rPr>
              <w:tab/>
            </w:r>
            <w:r>
              <w:rPr>
                <w:webHidden/>
              </w:rPr>
              <w:fldChar w:fldCharType="begin"/>
            </w:r>
            <w:r>
              <w:rPr>
                <w:webHidden/>
              </w:rPr>
              <w:instrText xml:space="preserve"> PAGEREF _Toc113973971 \h </w:instrText>
            </w:r>
            <w:r>
              <w:rPr>
                <w:webHidden/>
              </w:rPr>
            </w:r>
            <w:r>
              <w:rPr>
                <w:webHidden/>
              </w:rPr>
              <w:fldChar w:fldCharType="separate"/>
            </w:r>
            <w:r>
              <w:rPr>
                <w:webHidden/>
              </w:rPr>
              <w:t>5</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72" w:history="1">
            <w:r w:rsidRPr="00084AE1">
              <w:rPr>
                <w:rStyle w:val="Hyperlink"/>
              </w:rPr>
              <w:t>ПРОСТОРНИ УСЛОВИ РАДА</w:t>
            </w:r>
            <w:r>
              <w:rPr>
                <w:webHidden/>
              </w:rPr>
              <w:tab/>
            </w:r>
            <w:r>
              <w:rPr>
                <w:webHidden/>
              </w:rPr>
              <w:fldChar w:fldCharType="begin"/>
            </w:r>
            <w:r>
              <w:rPr>
                <w:webHidden/>
              </w:rPr>
              <w:instrText xml:space="preserve"> PAGEREF _Toc113973972 \h </w:instrText>
            </w:r>
            <w:r>
              <w:rPr>
                <w:webHidden/>
              </w:rPr>
            </w:r>
            <w:r>
              <w:rPr>
                <w:webHidden/>
              </w:rPr>
              <w:fldChar w:fldCharType="separate"/>
            </w:r>
            <w:r>
              <w:rPr>
                <w:webHidden/>
              </w:rPr>
              <w:t>5</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73" w:history="1">
            <w:r w:rsidRPr="00084AE1">
              <w:rPr>
                <w:rStyle w:val="Hyperlink"/>
              </w:rPr>
              <w:t>Опремљеност школе</w:t>
            </w:r>
            <w:r>
              <w:rPr>
                <w:webHidden/>
              </w:rPr>
              <w:tab/>
            </w:r>
            <w:r>
              <w:rPr>
                <w:webHidden/>
              </w:rPr>
              <w:fldChar w:fldCharType="begin"/>
            </w:r>
            <w:r>
              <w:rPr>
                <w:webHidden/>
              </w:rPr>
              <w:instrText xml:space="preserve"> PAGEREF _Toc113973973 \h </w:instrText>
            </w:r>
            <w:r>
              <w:rPr>
                <w:webHidden/>
              </w:rPr>
            </w:r>
            <w:r>
              <w:rPr>
                <w:webHidden/>
              </w:rPr>
              <w:fldChar w:fldCharType="separate"/>
            </w:r>
            <w:r>
              <w:rPr>
                <w:webHidden/>
              </w:rPr>
              <w:t>5</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74" w:history="1">
            <w:r w:rsidRPr="00084AE1">
              <w:rPr>
                <w:rStyle w:val="Hyperlink"/>
              </w:rPr>
              <w:t>План унапређења материјално техничких услова рада</w:t>
            </w:r>
            <w:r>
              <w:rPr>
                <w:webHidden/>
              </w:rPr>
              <w:tab/>
            </w:r>
            <w:r>
              <w:rPr>
                <w:webHidden/>
              </w:rPr>
              <w:fldChar w:fldCharType="begin"/>
            </w:r>
            <w:r>
              <w:rPr>
                <w:webHidden/>
              </w:rPr>
              <w:instrText xml:space="preserve"> PAGEREF _Toc113973974 \h </w:instrText>
            </w:r>
            <w:r>
              <w:rPr>
                <w:webHidden/>
              </w:rPr>
            </w:r>
            <w:r>
              <w:rPr>
                <w:webHidden/>
              </w:rPr>
              <w:fldChar w:fldCharType="separate"/>
            </w:r>
            <w:r>
              <w:rPr>
                <w:webHidden/>
              </w:rPr>
              <w:t>5</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75" w:history="1">
            <w:r w:rsidRPr="00084AE1">
              <w:rPr>
                <w:rStyle w:val="Hyperlink"/>
              </w:rPr>
              <w:t>Кадровски услови рада</w:t>
            </w:r>
            <w:r>
              <w:rPr>
                <w:webHidden/>
              </w:rPr>
              <w:tab/>
            </w:r>
            <w:r>
              <w:rPr>
                <w:webHidden/>
              </w:rPr>
              <w:fldChar w:fldCharType="begin"/>
            </w:r>
            <w:r>
              <w:rPr>
                <w:webHidden/>
              </w:rPr>
              <w:instrText xml:space="preserve"> PAGEREF _Toc113973975 \h </w:instrText>
            </w:r>
            <w:r>
              <w:rPr>
                <w:webHidden/>
              </w:rPr>
            </w:r>
            <w:r>
              <w:rPr>
                <w:webHidden/>
              </w:rPr>
              <w:fldChar w:fldCharType="separate"/>
            </w:r>
            <w:r>
              <w:rPr>
                <w:webHidden/>
              </w:rPr>
              <w:t>5</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76" w:history="1">
            <w:r w:rsidRPr="00084AE1">
              <w:rPr>
                <w:rStyle w:val="Hyperlink"/>
                <w:rFonts w:eastAsia="Tahoma-Bold"/>
              </w:rPr>
              <w:t>Директор школе и организатори практичне наставе и вежби</w:t>
            </w:r>
            <w:r>
              <w:rPr>
                <w:webHidden/>
              </w:rPr>
              <w:tab/>
            </w:r>
            <w:r>
              <w:rPr>
                <w:webHidden/>
              </w:rPr>
              <w:fldChar w:fldCharType="begin"/>
            </w:r>
            <w:r>
              <w:rPr>
                <w:webHidden/>
              </w:rPr>
              <w:instrText xml:space="preserve"> PAGEREF _Toc113973976 \h </w:instrText>
            </w:r>
            <w:r>
              <w:rPr>
                <w:webHidden/>
              </w:rPr>
            </w:r>
            <w:r>
              <w:rPr>
                <w:webHidden/>
              </w:rPr>
              <w:fldChar w:fldCharType="separate"/>
            </w:r>
            <w:r>
              <w:rPr>
                <w:webHidden/>
              </w:rPr>
              <w:t>8</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77" w:history="1">
            <w:r w:rsidRPr="00084AE1">
              <w:rPr>
                <w:rStyle w:val="Hyperlink"/>
              </w:rPr>
              <w:t>Наставни кадар</w:t>
            </w:r>
            <w:r>
              <w:rPr>
                <w:webHidden/>
              </w:rPr>
              <w:tab/>
            </w:r>
            <w:r>
              <w:rPr>
                <w:webHidden/>
              </w:rPr>
              <w:fldChar w:fldCharType="begin"/>
            </w:r>
            <w:r>
              <w:rPr>
                <w:webHidden/>
              </w:rPr>
              <w:instrText xml:space="preserve"> PAGEREF _Toc113973977 \h </w:instrText>
            </w:r>
            <w:r>
              <w:rPr>
                <w:webHidden/>
              </w:rPr>
            </w:r>
            <w:r>
              <w:rPr>
                <w:webHidden/>
              </w:rPr>
              <w:fldChar w:fldCharType="separate"/>
            </w:r>
            <w:r>
              <w:rPr>
                <w:webHidden/>
              </w:rPr>
              <w:t>8</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78" w:history="1">
            <w:r w:rsidRPr="00084AE1">
              <w:rPr>
                <w:rStyle w:val="Hyperlink"/>
                <w:lang w:val="sr-Cyrl-RS"/>
              </w:rPr>
              <w:t>Стручна већа</w:t>
            </w:r>
            <w:r>
              <w:rPr>
                <w:webHidden/>
              </w:rPr>
              <w:tab/>
            </w:r>
            <w:r>
              <w:rPr>
                <w:webHidden/>
              </w:rPr>
              <w:fldChar w:fldCharType="begin"/>
            </w:r>
            <w:r>
              <w:rPr>
                <w:webHidden/>
              </w:rPr>
              <w:instrText xml:space="preserve"> PAGEREF _Toc113973978 \h </w:instrText>
            </w:r>
            <w:r>
              <w:rPr>
                <w:webHidden/>
              </w:rPr>
            </w:r>
            <w:r>
              <w:rPr>
                <w:webHidden/>
              </w:rPr>
              <w:fldChar w:fldCharType="separate"/>
            </w:r>
            <w:r>
              <w:rPr>
                <w:webHidden/>
              </w:rPr>
              <w:t>9</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79" w:history="1">
            <w:r w:rsidRPr="00084AE1">
              <w:rPr>
                <w:rStyle w:val="Hyperlink"/>
              </w:rPr>
              <w:t>Стручни сарадници</w:t>
            </w:r>
            <w:r>
              <w:rPr>
                <w:webHidden/>
              </w:rPr>
              <w:tab/>
            </w:r>
            <w:r>
              <w:rPr>
                <w:webHidden/>
              </w:rPr>
              <w:fldChar w:fldCharType="begin"/>
            </w:r>
            <w:r>
              <w:rPr>
                <w:webHidden/>
              </w:rPr>
              <w:instrText xml:space="preserve"> PAGEREF _Toc113973979 \h </w:instrText>
            </w:r>
            <w:r>
              <w:rPr>
                <w:webHidden/>
              </w:rPr>
            </w:r>
            <w:r>
              <w:rPr>
                <w:webHidden/>
              </w:rPr>
              <w:fldChar w:fldCharType="separate"/>
            </w:r>
            <w:r>
              <w:rPr>
                <w:webHidden/>
              </w:rPr>
              <w:t>10</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80" w:history="1">
            <w:r w:rsidRPr="00084AE1">
              <w:rPr>
                <w:rStyle w:val="Hyperlink"/>
              </w:rPr>
              <w:t>Ваннаставни кадар</w:t>
            </w:r>
            <w:r>
              <w:rPr>
                <w:webHidden/>
              </w:rPr>
              <w:tab/>
            </w:r>
            <w:r>
              <w:rPr>
                <w:webHidden/>
              </w:rPr>
              <w:fldChar w:fldCharType="begin"/>
            </w:r>
            <w:r>
              <w:rPr>
                <w:webHidden/>
              </w:rPr>
              <w:instrText xml:space="preserve"> PAGEREF _Toc113973980 \h </w:instrText>
            </w:r>
            <w:r>
              <w:rPr>
                <w:webHidden/>
              </w:rPr>
            </w:r>
            <w:r>
              <w:rPr>
                <w:webHidden/>
              </w:rPr>
              <w:fldChar w:fldCharType="separate"/>
            </w:r>
            <w:r>
              <w:rPr>
                <w:webHidden/>
              </w:rPr>
              <w:t>10</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3981" w:history="1">
            <w:r w:rsidRPr="00084AE1">
              <w:rPr>
                <w:rStyle w:val="Hyperlink"/>
              </w:rPr>
              <w:t>3.</w:t>
            </w:r>
            <w:r>
              <w:rPr>
                <w:rFonts w:asciiTheme="minorHAnsi" w:eastAsiaTheme="minorEastAsia" w:hAnsiTheme="minorHAnsi" w:cstheme="minorBidi"/>
                <w:b w:val="0"/>
                <w:bCs w:val="0"/>
                <w:sz w:val="22"/>
                <w:szCs w:val="22"/>
                <w:lang w:val="en-US" w:eastAsia="en-US"/>
              </w:rPr>
              <w:tab/>
            </w:r>
            <w:r w:rsidRPr="00084AE1">
              <w:rPr>
                <w:rStyle w:val="Hyperlink"/>
              </w:rPr>
              <w:t>ОРГАНИЗАЦИЈА РАДА</w:t>
            </w:r>
            <w:r>
              <w:rPr>
                <w:webHidden/>
              </w:rPr>
              <w:tab/>
            </w:r>
            <w:r>
              <w:rPr>
                <w:webHidden/>
              </w:rPr>
              <w:fldChar w:fldCharType="begin"/>
            </w:r>
            <w:r>
              <w:rPr>
                <w:webHidden/>
              </w:rPr>
              <w:instrText xml:space="preserve"> PAGEREF _Toc113973981 \h </w:instrText>
            </w:r>
            <w:r>
              <w:rPr>
                <w:webHidden/>
              </w:rPr>
            </w:r>
            <w:r>
              <w:rPr>
                <w:webHidden/>
              </w:rPr>
              <w:fldChar w:fldCharType="separate"/>
            </w:r>
            <w:r>
              <w:rPr>
                <w:webHidden/>
              </w:rPr>
              <w:t>11</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82" w:history="1">
            <w:r w:rsidRPr="00084AE1">
              <w:rPr>
                <w:rStyle w:val="Hyperlink"/>
                <w:lang w:val="hr-HR" w:eastAsia="x-none"/>
              </w:rPr>
              <w:t>ВАНРЕДНИ УЧЕНИЦИ</w:t>
            </w:r>
            <w:r>
              <w:rPr>
                <w:webHidden/>
              </w:rPr>
              <w:tab/>
            </w:r>
            <w:r>
              <w:rPr>
                <w:webHidden/>
              </w:rPr>
              <w:fldChar w:fldCharType="begin"/>
            </w:r>
            <w:r>
              <w:rPr>
                <w:webHidden/>
              </w:rPr>
              <w:instrText xml:space="preserve"> PAGEREF _Toc113973982 \h </w:instrText>
            </w:r>
            <w:r>
              <w:rPr>
                <w:webHidden/>
              </w:rPr>
            </w:r>
            <w:r>
              <w:rPr>
                <w:webHidden/>
              </w:rPr>
              <w:fldChar w:fldCharType="separate"/>
            </w:r>
            <w:r>
              <w:rPr>
                <w:webHidden/>
              </w:rPr>
              <w:t>22</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83" w:history="1">
            <w:r w:rsidRPr="00084AE1">
              <w:rPr>
                <w:rStyle w:val="Hyperlink"/>
                <w:i/>
                <w:lang w:val="hr-HR" w:eastAsia="x-none"/>
              </w:rPr>
              <w:t>План уписа на програме преквалификације, доквалификације и специјализације</w:t>
            </w:r>
            <w:r>
              <w:rPr>
                <w:webHidden/>
              </w:rPr>
              <w:tab/>
            </w:r>
            <w:r>
              <w:rPr>
                <w:webHidden/>
              </w:rPr>
              <w:fldChar w:fldCharType="begin"/>
            </w:r>
            <w:r>
              <w:rPr>
                <w:webHidden/>
              </w:rPr>
              <w:instrText xml:space="preserve"> PAGEREF _Toc113973983 \h </w:instrText>
            </w:r>
            <w:r>
              <w:rPr>
                <w:webHidden/>
              </w:rPr>
            </w:r>
            <w:r>
              <w:rPr>
                <w:webHidden/>
              </w:rPr>
              <w:fldChar w:fldCharType="separate"/>
            </w:r>
            <w:r>
              <w:rPr>
                <w:webHidden/>
              </w:rPr>
              <w:t>22</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84" w:history="1">
            <w:r w:rsidRPr="00084AE1">
              <w:rPr>
                <w:rStyle w:val="Hyperlink"/>
              </w:rPr>
              <w:t>ПРОШИРЕНА ДЕЛАТНОСТ</w:t>
            </w:r>
            <w:r>
              <w:rPr>
                <w:webHidden/>
              </w:rPr>
              <w:tab/>
            </w:r>
            <w:r>
              <w:rPr>
                <w:webHidden/>
              </w:rPr>
              <w:fldChar w:fldCharType="begin"/>
            </w:r>
            <w:r>
              <w:rPr>
                <w:webHidden/>
              </w:rPr>
              <w:instrText xml:space="preserve"> PAGEREF _Toc113973984 \h </w:instrText>
            </w:r>
            <w:r>
              <w:rPr>
                <w:webHidden/>
              </w:rPr>
            </w:r>
            <w:r>
              <w:rPr>
                <w:webHidden/>
              </w:rPr>
              <w:fldChar w:fldCharType="separate"/>
            </w:r>
            <w:r>
              <w:rPr>
                <w:webHidden/>
              </w:rPr>
              <w:t>24</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85" w:history="1">
            <w:r w:rsidRPr="00084AE1">
              <w:rPr>
                <w:rStyle w:val="Hyperlink"/>
              </w:rPr>
              <w:t>ПЛАН РАДА ЦЕНТРА ЗА КОНТИНУИРАНО ОБРАЗОВАЊЕ ОДРАСЛИХ</w:t>
            </w:r>
            <w:r>
              <w:rPr>
                <w:webHidden/>
              </w:rPr>
              <w:tab/>
            </w:r>
            <w:r>
              <w:rPr>
                <w:webHidden/>
              </w:rPr>
              <w:fldChar w:fldCharType="begin"/>
            </w:r>
            <w:r>
              <w:rPr>
                <w:webHidden/>
              </w:rPr>
              <w:instrText xml:space="preserve"> PAGEREF _Toc113973985 \h </w:instrText>
            </w:r>
            <w:r>
              <w:rPr>
                <w:webHidden/>
              </w:rPr>
            </w:r>
            <w:r>
              <w:rPr>
                <w:webHidden/>
              </w:rPr>
              <w:fldChar w:fldCharType="separate"/>
            </w:r>
            <w:r>
              <w:rPr>
                <w:webHidden/>
              </w:rPr>
              <w:t>24</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86" w:history="1">
            <w:r w:rsidRPr="00084AE1">
              <w:rPr>
                <w:rStyle w:val="Hyperlink"/>
              </w:rPr>
              <w:t>СТРУКТУРА И РАСПОРЕД ОБАВЕЗА НАСТАВНИКА У ОКВИРУ 40- ЧАСОВНЕ РАДНЕ НЕДЕЉЕ</w:t>
            </w:r>
            <w:r>
              <w:rPr>
                <w:webHidden/>
              </w:rPr>
              <w:tab/>
            </w:r>
            <w:r>
              <w:rPr>
                <w:webHidden/>
              </w:rPr>
              <w:fldChar w:fldCharType="begin"/>
            </w:r>
            <w:r>
              <w:rPr>
                <w:webHidden/>
              </w:rPr>
              <w:instrText xml:space="preserve"> PAGEREF _Toc113973986 \h </w:instrText>
            </w:r>
            <w:r>
              <w:rPr>
                <w:webHidden/>
              </w:rPr>
            </w:r>
            <w:r>
              <w:rPr>
                <w:webHidden/>
              </w:rPr>
              <w:fldChar w:fldCharType="separate"/>
            </w:r>
            <w:r>
              <w:rPr>
                <w:webHidden/>
              </w:rPr>
              <w:t>29</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87" w:history="1">
            <w:r w:rsidRPr="00084AE1">
              <w:rPr>
                <w:rStyle w:val="Hyperlink"/>
                <w:lang w:val="sr-Cyrl-RS"/>
              </w:rPr>
              <w:t>О</w:t>
            </w:r>
            <w:r w:rsidRPr="00084AE1">
              <w:rPr>
                <w:rStyle w:val="Hyperlink"/>
              </w:rPr>
              <w:t>ПЕРАТИВНИ КАЛЕНДАР РАДа</w:t>
            </w:r>
            <w:r>
              <w:rPr>
                <w:webHidden/>
              </w:rPr>
              <w:tab/>
            </w:r>
            <w:r>
              <w:rPr>
                <w:webHidden/>
              </w:rPr>
              <w:fldChar w:fldCharType="begin"/>
            </w:r>
            <w:r>
              <w:rPr>
                <w:webHidden/>
              </w:rPr>
              <w:instrText xml:space="preserve"> PAGEREF _Toc113973987 \h </w:instrText>
            </w:r>
            <w:r>
              <w:rPr>
                <w:webHidden/>
              </w:rPr>
            </w:r>
            <w:r>
              <w:rPr>
                <w:webHidden/>
              </w:rPr>
              <w:fldChar w:fldCharType="separate"/>
            </w:r>
            <w:r>
              <w:rPr>
                <w:webHidden/>
              </w:rPr>
              <w:t>38</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88" w:history="1">
            <w:r w:rsidRPr="00084AE1">
              <w:rPr>
                <w:rStyle w:val="Hyperlink"/>
              </w:rPr>
              <w:t>Ритам радног дана</w:t>
            </w:r>
            <w:r>
              <w:rPr>
                <w:webHidden/>
              </w:rPr>
              <w:tab/>
            </w:r>
            <w:r>
              <w:rPr>
                <w:webHidden/>
              </w:rPr>
              <w:fldChar w:fldCharType="begin"/>
            </w:r>
            <w:r>
              <w:rPr>
                <w:webHidden/>
              </w:rPr>
              <w:instrText xml:space="preserve"> PAGEREF _Toc113973988 \h </w:instrText>
            </w:r>
            <w:r>
              <w:rPr>
                <w:webHidden/>
              </w:rPr>
            </w:r>
            <w:r>
              <w:rPr>
                <w:webHidden/>
              </w:rPr>
              <w:fldChar w:fldCharType="separate"/>
            </w:r>
            <w:r>
              <w:rPr>
                <w:webHidden/>
              </w:rPr>
              <w:t>41</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89" w:history="1">
            <w:r w:rsidRPr="00084AE1">
              <w:rPr>
                <w:rStyle w:val="Hyperlink"/>
              </w:rPr>
              <w:t>Списак одељенских старешина</w:t>
            </w:r>
            <w:r>
              <w:rPr>
                <w:webHidden/>
              </w:rPr>
              <w:tab/>
            </w:r>
            <w:r>
              <w:rPr>
                <w:webHidden/>
              </w:rPr>
              <w:fldChar w:fldCharType="begin"/>
            </w:r>
            <w:r>
              <w:rPr>
                <w:webHidden/>
              </w:rPr>
              <w:instrText xml:space="preserve"> PAGEREF _Toc113973989 \h </w:instrText>
            </w:r>
            <w:r>
              <w:rPr>
                <w:webHidden/>
              </w:rPr>
            </w:r>
            <w:r>
              <w:rPr>
                <w:webHidden/>
              </w:rPr>
              <w:fldChar w:fldCharType="separate"/>
            </w:r>
            <w:r>
              <w:rPr>
                <w:webHidden/>
              </w:rPr>
              <w:t>42</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3990" w:history="1">
            <w:r w:rsidRPr="00084AE1">
              <w:rPr>
                <w:rStyle w:val="Hyperlink"/>
              </w:rPr>
              <w:t>4.</w:t>
            </w:r>
            <w:r>
              <w:rPr>
                <w:rFonts w:asciiTheme="minorHAnsi" w:eastAsiaTheme="minorEastAsia" w:hAnsiTheme="minorHAnsi" w:cstheme="minorBidi"/>
                <w:b w:val="0"/>
                <w:bCs w:val="0"/>
                <w:sz w:val="22"/>
                <w:szCs w:val="22"/>
                <w:lang w:val="en-US" w:eastAsia="en-US"/>
              </w:rPr>
              <w:tab/>
            </w:r>
            <w:r w:rsidRPr="00084AE1">
              <w:rPr>
                <w:rStyle w:val="Hyperlink"/>
              </w:rPr>
              <w:t>ПЛАН И ПРОГРАМ ОРГАНА ШКОЛЕ</w:t>
            </w:r>
            <w:r>
              <w:rPr>
                <w:webHidden/>
              </w:rPr>
              <w:tab/>
            </w:r>
            <w:r>
              <w:rPr>
                <w:webHidden/>
              </w:rPr>
              <w:fldChar w:fldCharType="begin"/>
            </w:r>
            <w:r>
              <w:rPr>
                <w:webHidden/>
              </w:rPr>
              <w:instrText xml:space="preserve"> PAGEREF _Toc113973990 \h </w:instrText>
            </w:r>
            <w:r>
              <w:rPr>
                <w:webHidden/>
              </w:rPr>
            </w:r>
            <w:r>
              <w:rPr>
                <w:webHidden/>
              </w:rPr>
              <w:fldChar w:fldCharType="separate"/>
            </w:r>
            <w:r>
              <w:rPr>
                <w:webHidden/>
              </w:rPr>
              <w:t>43</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91" w:history="1">
            <w:r w:rsidRPr="00084AE1">
              <w:rPr>
                <w:rStyle w:val="Hyperlink"/>
              </w:rPr>
              <w:t>ШКОЛСКИ ОДБОР</w:t>
            </w:r>
            <w:r>
              <w:rPr>
                <w:webHidden/>
              </w:rPr>
              <w:tab/>
            </w:r>
            <w:r>
              <w:rPr>
                <w:webHidden/>
              </w:rPr>
              <w:fldChar w:fldCharType="begin"/>
            </w:r>
            <w:r>
              <w:rPr>
                <w:webHidden/>
              </w:rPr>
              <w:instrText xml:space="preserve"> PAGEREF _Toc113973991 \h </w:instrText>
            </w:r>
            <w:r>
              <w:rPr>
                <w:webHidden/>
              </w:rPr>
            </w:r>
            <w:r>
              <w:rPr>
                <w:webHidden/>
              </w:rPr>
              <w:fldChar w:fldCharType="separate"/>
            </w:r>
            <w:r>
              <w:rPr>
                <w:webHidden/>
              </w:rPr>
              <w:t>43</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92" w:history="1">
            <w:r w:rsidRPr="00084AE1">
              <w:rPr>
                <w:rStyle w:val="Hyperlink"/>
              </w:rPr>
              <w:t>ПЛАН РАДА ДИРЕКТОРА ШКОЛЕ</w:t>
            </w:r>
            <w:r>
              <w:rPr>
                <w:webHidden/>
              </w:rPr>
              <w:tab/>
            </w:r>
            <w:r>
              <w:rPr>
                <w:webHidden/>
              </w:rPr>
              <w:fldChar w:fldCharType="begin"/>
            </w:r>
            <w:r>
              <w:rPr>
                <w:webHidden/>
              </w:rPr>
              <w:instrText xml:space="preserve"> PAGEREF _Toc113973992 \h </w:instrText>
            </w:r>
            <w:r>
              <w:rPr>
                <w:webHidden/>
              </w:rPr>
            </w:r>
            <w:r>
              <w:rPr>
                <w:webHidden/>
              </w:rPr>
              <w:fldChar w:fldCharType="separate"/>
            </w:r>
            <w:r>
              <w:rPr>
                <w:webHidden/>
              </w:rPr>
              <w:t>46</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93" w:history="1">
            <w:r w:rsidRPr="00084AE1">
              <w:rPr>
                <w:rStyle w:val="Hyperlink"/>
              </w:rPr>
              <w:t>ПЛАН РАДА ОРГАНИЗАТОРА ПРАКТИЧНЕ НАСТАВЕ</w:t>
            </w:r>
            <w:r>
              <w:rPr>
                <w:webHidden/>
              </w:rPr>
              <w:tab/>
            </w:r>
            <w:r>
              <w:rPr>
                <w:webHidden/>
              </w:rPr>
              <w:fldChar w:fldCharType="begin"/>
            </w:r>
            <w:r>
              <w:rPr>
                <w:webHidden/>
              </w:rPr>
              <w:instrText xml:space="preserve"> PAGEREF _Toc113973993 \h </w:instrText>
            </w:r>
            <w:r>
              <w:rPr>
                <w:webHidden/>
              </w:rPr>
            </w:r>
            <w:r>
              <w:rPr>
                <w:webHidden/>
              </w:rPr>
              <w:fldChar w:fldCharType="separate"/>
            </w:r>
            <w:r>
              <w:rPr>
                <w:webHidden/>
              </w:rPr>
              <w:t>48</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94" w:history="1">
            <w:r w:rsidRPr="00084AE1">
              <w:rPr>
                <w:rStyle w:val="Hyperlink"/>
                <w:caps/>
                <w:lang w:eastAsia="en-US"/>
              </w:rPr>
              <w:t>САВЕТ РОДИТЕЉА</w:t>
            </w:r>
            <w:r>
              <w:rPr>
                <w:webHidden/>
              </w:rPr>
              <w:tab/>
            </w:r>
            <w:r>
              <w:rPr>
                <w:webHidden/>
              </w:rPr>
              <w:fldChar w:fldCharType="begin"/>
            </w:r>
            <w:r>
              <w:rPr>
                <w:webHidden/>
              </w:rPr>
              <w:instrText xml:space="preserve"> PAGEREF _Toc113973994 \h </w:instrText>
            </w:r>
            <w:r>
              <w:rPr>
                <w:webHidden/>
              </w:rPr>
            </w:r>
            <w:r>
              <w:rPr>
                <w:webHidden/>
              </w:rPr>
              <w:fldChar w:fldCharType="separate"/>
            </w:r>
            <w:r>
              <w:rPr>
                <w:webHidden/>
              </w:rPr>
              <w:t>49</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95" w:history="1">
            <w:r w:rsidRPr="00084AE1">
              <w:rPr>
                <w:rStyle w:val="Hyperlink"/>
                <w:b/>
                <w:lang w:val="hr-HR" w:eastAsia="en-US"/>
              </w:rPr>
              <w:t>СТРУЧНИ ОРГАНИ</w:t>
            </w:r>
            <w:r>
              <w:rPr>
                <w:webHidden/>
              </w:rPr>
              <w:tab/>
            </w:r>
            <w:r>
              <w:rPr>
                <w:webHidden/>
              </w:rPr>
              <w:fldChar w:fldCharType="begin"/>
            </w:r>
            <w:r>
              <w:rPr>
                <w:webHidden/>
              </w:rPr>
              <w:instrText xml:space="preserve"> PAGEREF _Toc113973995 \h </w:instrText>
            </w:r>
            <w:r>
              <w:rPr>
                <w:webHidden/>
              </w:rPr>
            </w:r>
            <w:r>
              <w:rPr>
                <w:webHidden/>
              </w:rPr>
              <w:fldChar w:fldCharType="separate"/>
            </w:r>
            <w:r>
              <w:rPr>
                <w:webHidden/>
              </w:rPr>
              <w:t>49</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96" w:history="1">
            <w:r w:rsidRPr="00084AE1">
              <w:rPr>
                <w:rStyle w:val="Hyperlink"/>
                <w:b/>
                <w:bCs/>
                <w:lang w:eastAsia="en-US"/>
              </w:rPr>
              <w:t>Педагошки колегијум</w:t>
            </w:r>
            <w:r>
              <w:rPr>
                <w:webHidden/>
              </w:rPr>
              <w:tab/>
            </w:r>
            <w:r>
              <w:rPr>
                <w:webHidden/>
              </w:rPr>
              <w:fldChar w:fldCharType="begin"/>
            </w:r>
            <w:r>
              <w:rPr>
                <w:webHidden/>
              </w:rPr>
              <w:instrText xml:space="preserve"> PAGEREF _Toc113973996 \h </w:instrText>
            </w:r>
            <w:r>
              <w:rPr>
                <w:webHidden/>
              </w:rPr>
            </w:r>
            <w:r>
              <w:rPr>
                <w:webHidden/>
              </w:rPr>
              <w:fldChar w:fldCharType="separate"/>
            </w:r>
            <w:r>
              <w:rPr>
                <w:webHidden/>
              </w:rPr>
              <w:t>49</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97" w:history="1">
            <w:r w:rsidRPr="00084AE1">
              <w:rPr>
                <w:rStyle w:val="Hyperlink"/>
                <w:lang w:val="sr-Cyrl-RS"/>
              </w:rPr>
              <w:t>Нас</w:t>
            </w:r>
            <w:r w:rsidRPr="00084AE1">
              <w:rPr>
                <w:rStyle w:val="Hyperlink"/>
              </w:rPr>
              <w:t>тавничко веће</w:t>
            </w:r>
            <w:r>
              <w:rPr>
                <w:webHidden/>
              </w:rPr>
              <w:tab/>
            </w:r>
            <w:r>
              <w:rPr>
                <w:webHidden/>
              </w:rPr>
              <w:fldChar w:fldCharType="begin"/>
            </w:r>
            <w:r>
              <w:rPr>
                <w:webHidden/>
              </w:rPr>
              <w:instrText xml:space="preserve"> PAGEREF _Toc113973997 \h </w:instrText>
            </w:r>
            <w:r>
              <w:rPr>
                <w:webHidden/>
              </w:rPr>
            </w:r>
            <w:r>
              <w:rPr>
                <w:webHidden/>
              </w:rPr>
              <w:fldChar w:fldCharType="separate"/>
            </w:r>
            <w:r>
              <w:rPr>
                <w:webHidden/>
              </w:rPr>
              <w:t>51</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3998" w:history="1">
            <w:r w:rsidRPr="00084AE1">
              <w:rPr>
                <w:rStyle w:val="Hyperlink"/>
              </w:rPr>
              <w:t>СТРУЧНА ВЕЋА</w:t>
            </w:r>
            <w:r>
              <w:rPr>
                <w:webHidden/>
              </w:rPr>
              <w:tab/>
            </w:r>
            <w:r>
              <w:rPr>
                <w:webHidden/>
              </w:rPr>
              <w:fldChar w:fldCharType="begin"/>
            </w:r>
            <w:r>
              <w:rPr>
                <w:webHidden/>
              </w:rPr>
              <w:instrText xml:space="preserve"> PAGEREF _Toc113973998 \h </w:instrText>
            </w:r>
            <w:r>
              <w:rPr>
                <w:webHidden/>
              </w:rPr>
            </w:r>
            <w:r>
              <w:rPr>
                <w:webHidden/>
              </w:rPr>
              <w:fldChar w:fldCharType="separate"/>
            </w:r>
            <w:r>
              <w:rPr>
                <w:webHidden/>
              </w:rPr>
              <w:t>54</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3999" w:history="1">
            <w:r w:rsidRPr="00084AE1">
              <w:rPr>
                <w:rStyle w:val="Hyperlink"/>
              </w:rPr>
              <w:t>СТРУЧНО ВЕЋЕ НАСТАВНИКА ДРУШТВЕНИХ НАУКА</w:t>
            </w:r>
            <w:r>
              <w:rPr>
                <w:webHidden/>
              </w:rPr>
              <w:tab/>
            </w:r>
            <w:r>
              <w:rPr>
                <w:webHidden/>
              </w:rPr>
              <w:fldChar w:fldCharType="begin"/>
            </w:r>
            <w:r>
              <w:rPr>
                <w:webHidden/>
              </w:rPr>
              <w:instrText xml:space="preserve"> PAGEREF _Toc113973999 \h </w:instrText>
            </w:r>
            <w:r>
              <w:rPr>
                <w:webHidden/>
              </w:rPr>
            </w:r>
            <w:r>
              <w:rPr>
                <w:webHidden/>
              </w:rPr>
              <w:fldChar w:fldCharType="separate"/>
            </w:r>
            <w:r>
              <w:rPr>
                <w:webHidden/>
              </w:rPr>
              <w:t>59</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4000" w:history="1">
            <w:r w:rsidRPr="00084AE1">
              <w:rPr>
                <w:rStyle w:val="Hyperlink"/>
              </w:rPr>
              <w:t>СТРУЧНО ВЕЋЕ НАСТАВНИКА ПРИРОДНИХ НАУКА И НАСТАВЕ ЗА ОПТИЧКЕ ОБРАЗОВНЕ ПРОФИЛЕ</w:t>
            </w:r>
            <w:r>
              <w:rPr>
                <w:webHidden/>
              </w:rPr>
              <w:tab/>
            </w:r>
            <w:r>
              <w:rPr>
                <w:webHidden/>
              </w:rPr>
              <w:fldChar w:fldCharType="begin"/>
            </w:r>
            <w:r>
              <w:rPr>
                <w:webHidden/>
              </w:rPr>
              <w:instrText xml:space="preserve"> PAGEREF _Toc113974000 \h </w:instrText>
            </w:r>
            <w:r>
              <w:rPr>
                <w:webHidden/>
              </w:rPr>
            </w:r>
            <w:r>
              <w:rPr>
                <w:webHidden/>
              </w:rPr>
              <w:fldChar w:fldCharType="separate"/>
            </w:r>
            <w:r>
              <w:rPr>
                <w:webHidden/>
              </w:rPr>
              <w:t>66</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4001" w:history="1">
            <w:r w:rsidRPr="00084AE1">
              <w:rPr>
                <w:rStyle w:val="Hyperlink"/>
              </w:rPr>
              <w:t>СТРУЧНО ВЕЋЕ НАСТАВНИКА ПРАКТИЧНЕ НАСТАВЕ</w:t>
            </w:r>
            <w:r>
              <w:rPr>
                <w:webHidden/>
              </w:rPr>
              <w:tab/>
            </w:r>
            <w:r>
              <w:rPr>
                <w:webHidden/>
              </w:rPr>
              <w:fldChar w:fldCharType="begin"/>
            </w:r>
            <w:r>
              <w:rPr>
                <w:webHidden/>
              </w:rPr>
              <w:instrText xml:space="preserve"> PAGEREF _Toc113974001 \h </w:instrText>
            </w:r>
            <w:r>
              <w:rPr>
                <w:webHidden/>
              </w:rPr>
            </w:r>
            <w:r>
              <w:rPr>
                <w:webHidden/>
              </w:rPr>
              <w:fldChar w:fldCharType="separate"/>
            </w:r>
            <w:r>
              <w:rPr>
                <w:webHidden/>
              </w:rPr>
              <w:t>75</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02" w:history="1">
            <w:r w:rsidRPr="00084AE1">
              <w:rPr>
                <w:rStyle w:val="Hyperlink"/>
              </w:rPr>
              <w:t>ОДЕЉЕЊСКА ВЕЋА</w:t>
            </w:r>
            <w:r>
              <w:rPr>
                <w:webHidden/>
              </w:rPr>
              <w:tab/>
            </w:r>
            <w:r>
              <w:rPr>
                <w:webHidden/>
              </w:rPr>
              <w:fldChar w:fldCharType="begin"/>
            </w:r>
            <w:r>
              <w:rPr>
                <w:webHidden/>
              </w:rPr>
              <w:instrText xml:space="preserve"> PAGEREF _Toc113974002 \h </w:instrText>
            </w:r>
            <w:r>
              <w:rPr>
                <w:webHidden/>
              </w:rPr>
            </w:r>
            <w:r>
              <w:rPr>
                <w:webHidden/>
              </w:rPr>
              <w:fldChar w:fldCharType="separate"/>
            </w:r>
            <w:r>
              <w:rPr>
                <w:webHidden/>
              </w:rPr>
              <w:t>87</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03" w:history="1">
            <w:r w:rsidRPr="00084AE1">
              <w:rPr>
                <w:rStyle w:val="Hyperlink"/>
              </w:rPr>
              <w:t>ПЛАНОВИ РАДА СТРУЧНИХ АКТИВА</w:t>
            </w:r>
            <w:r>
              <w:rPr>
                <w:webHidden/>
              </w:rPr>
              <w:tab/>
            </w:r>
            <w:r>
              <w:rPr>
                <w:webHidden/>
              </w:rPr>
              <w:fldChar w:fldCharType="begin"/>
            </w:r>
            <w:r>
              <w:rPr>
                <w:webHidden/>
              </w:rPr>
              <w:instrText xml:space="preserve"> PAGEREF _Toc113974003 \h </w:instrText>
            </w:r>
            <w:r>
              <w:rPr>
                <w:webHidden/>
              </w:rPr>
            </w:r>
            <w:r>
              <w:rPr>
                <w:webHidden/>
              </w:rPr>
              <w:fldChar w:fldCharType="separate"/>
            </w:r>
            <w:r>
              <w:rPr>
                <w:webHidden/>
              </w:rPr>
              <w:t>89</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4004" w:history="1">
            <w:r w:rsidRPr="00084AE1">
              <w:rPr>
                <w:rStyle w:val="Hyperlink"/>
              </w:rPr>
              <w:t>СТРУЧНИ АКТИВ ЗА ШКОЛСКО РАЗВОЈНО ПЛАНИРАЊЕ</w:t>
            </w:r>
            <w:r>
              <w:rPr>
                <w:webHidden/>
              </w:rPr>
              <w:tab/>
            </w:r>
            <w:r>
              <w:rPr>
                <w:webHidden/>
              </w:rPr>
              <w:fldChar w:fldCharType="begin"/>
            </w:r>
            <w:r>
              <w:rPr>
                <w:webHidden/>
              </w:rPr>
              <w:instrText xml:space="preserve"> PAGEREF _Toc113974004 \h </w:instrText>
            </w:r>
            <w:r>
              <w:rPr>
                <w:webHidden/>
              </w:rPr>
            </w:r>
            <w:r>
              <w:rPr>
                <w:webHidden/>
              </w:rPr>
              <w:fldChar w:fldCharType="separate"/>
            </w:r>
            <w:r>
              <w:rPr>
                <w:webHidden/>
              </w:rPr>
              <w:t>89</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4005" w:history="1">
            <w:r w:rsidRPr="00084AE1">
              <w:rPr>
                <w:rStyle w:val="Hyperlink"/>
              </w:rPr>
              <w:t>5.</w:t>
            </w:r>
            <w:r>
              <w:rPr>
                <w:rFonts w:asciiTheme="minorHAnsi" w:eastAsiaTheme="minorEastAsia" w:hAnsiTheme="minorHAnsi" w:cstheme="minorBidi"/>
                <w:b w:val="0"/>
                <w:bCs w:val="0"/>
                <w:sz w:val="22"/>
                <w:szCs w:val="22"/>
                <w:lang w:val="en-US" w:eastAsia="en-US"/>
              </w:rPr>
              <w:tab/>
            </w:r>
            <w:r w:rsidRPr="00084AE1">
              <w:rPr>
                <w:rStyle w:val="Hyperlink"/>
              </w:rPr>
              <w:t>ПЛАН РАДА СТРУЧНИХ САРАДНИКА ШКОЛЕ</w:t>
            </w:r>
            <w:r>
              <w:rPr>
                <w:webHidden/>
              </w:rPr>
              <w:tab/>
            </w:r>
            <w:r>
              <w:rPr>
                <w:webHidden/>
              </w:rPr>
              <w:fldChar w:fldCharType="begin"/>
            </w:r>
            <w:r>
              <w:rPr>
                <w:webHidden/>
              </w:rPr>
              <w:instrText xml:space="preserve"> PAGEREF _Toc113974005 \h </w:instrText>
            </w:r>
            <w:r>
              <w:rPr>
                <w:webHidden/>
              </w:rPr>
            </w:r>
            <w:r>
              <w:rPr>
                <w:webHidden/>
              </w:rPr>
              <w:fldChar w:fldCharType="separate"/>
            </w:r>
            <w:r>
              <w:rPr>
                <w:webHidden/>
              </w:rPr>
              <w:t>93</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4006" w:history="1">
            <w:r w:rsidRPr="00084AE1">
              <w:rPr>
                <w:rStyle w:val="Hyperlink"/>
              </w:rPr>
              <w:t>Психолог</w:t>
            </w:r>
            <w:r>
              <w:rPr>
                <w:webHidden/>
              </w:rPr>
              <w:tab/>
            </w:r>
            <w:r>
              <w:rPr>
                <w:webHidden/>
              </w:rPr>
              <w:fldChar w:fldCharType="begin"/>
            </w:r>
            <w:r>
              <w:rPr>
                <w:webHidden/>
              </w:rPr>
              <w:instrText xml:space="preserve"> PAGEREF _Toc113974006 \h </w:instrText>
            </w:r>
            <w:r>
              <w:rPr>
                <w:webHidden/>
              </w:rPr>
            </w:r>
            <w:r>
              <w:rPr>
                <w:webHidden/>
              </w:rPr>
              <w:fldChar w:fldCharType="separate"/>
            </w:r>
            <w:r>
              <w:rPr>
                <w:webHidden/>
              </w:rPr>
              <w:t>93</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4007" w:history="1">
            <w:r w:rsidRPr="00084AE1">
              <w:rPr>
                <w:rStyle w:val="Hyperlink"/>
              </w:rPr>
              <w:t>План рада школске библиотеке</w:t>
            </w:r>
            <w:r>
              <w:rPr>
                <w:webHidden/>
              </w:rPr>
              <w:tab/>
            </w:r>
            <w:r>
              <w:rPr>
                <w:webHidden/>
              </w:rPr>
              <w:fldChar w:fldCharType="begin"/>
            </w:r>
            <w:r>
              <w:rPr>
                <w:webHidden/>
              </w:rPr>
              <w:instrText xml:space="preserve"> PAGEREF _Toc113974007 \h </w:instrText>
            </w:r>
            <w:r>
              <w:rPr>
                <w:webHidden/>
              </w:rPr>
            </w:r>
            <w:r>
              <w:rPr>
                <w:webHidden/>
              </w:rPr>
              <w:fldChar w:fldCharType="separate"/>
            </w:r>
            <w:r>
              <w:rPr>
                <w:webHidden/>
              </w:rPr>
              <w:t>95</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4008" w:history="1">
            <w:r w:rsidRPr="00084AE1">
              <w:rPr>
                <w:rStyle w:val="Hyperlink"/>
              </w:rPr>
              <w:t>6.</w:t>
            </w:r>
            <w:r>
              <w:rPr>
                <w:rFonts w:asciiTheme="minorHAnsi" w:eastAsiaTheme="minorEastAsia" w:hAnsiTheme="minorHAnsi" w:cstheme="minorBidi"/>
                <w:b w:val="0"/>
                <w:bCs w:val="0"/>
                <w:sz w:val="22"/>
                <w:szCs w:val="22"/>
                <w:lang w:val="en-US" w:eastAsia="en-US"/>
              </w:rPr>
              <w:tab/>
            </w:r>
            <w:r w:rsidRPr="00084AE1">
              <w:rPr>
                <w:rStyle w:val="Hyperlink"/>
              </w:rPr>
              <w:t>ИНДИВИДУАЛНИ ПЛАНОВИ И ПРОГРАМИ НАСТАВНИКА</w:t>
            </w:r>
            <w:r>
              <w:rPr>
                <w:webHidden/>
              </w:rPr>
              <w:tab/>
            </w:r>
            <w:r>
              <w:rPr>
                <w:webHidden/>
              </w:rPr>
              <w:fldChar w:fldCharType="begin"/>
            </w:r>
            <w:r>
              <w:rPr>
                <w:webHidden/>
              </w:rPr>
              <w:instrText xml:space="preserve"> PAGEREF _Toc113974008 \h </w:instrText>
            </w:r>
            <w:r>
              <w:rPr>
                <w:webHidden/>
              </w:rPr>
            </w:r>
            <w:r>
              <w:rPr>
                <w:webHidden/>
              </w:rPr>
              <w:fldChar w:fldCharType="separate"/>
            </w:r>
            <w:r>
              <w:rPr>
                <w:webHidden/>
              </w:rPr>
              <w:t>96</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4009" w:history="1">
            <w:r w:rsidRPr="00084AE1">
              <w:rPr>
                <w:rStyle w:val="Hyperlink"/>
              </w:rPr>
              <w:t>7.</w:t>
            </w:r>
            <w:r>
              <w:rPr>
                <w:rFonts w:asciiTheme="minorHAnsi" w:eastAsiaTheme="minorEastAsia" w:hAnsiTheme="minorHAnsi" w:cstheme="minorBidi"/>
                <w:b w:val="0"/>
                <w:bCs w:val="0"/>
                <w:sz w:val="22"/>
                <w:szCs w:val="22"/>
                <w:lang w:val="en-US" w:eastAsia="en-US"/>
              </w:rPr>
              <w:tab/>
            </w:r>
            <w:r w:rsidRPr="00084AE1">
              <w:rPr>
                <w:rStyle w:val="Hyperlink"/>
              </w:rPr>
              <w:t>ПЛАНОВИ И ПРОГРАМИ ОДЕЉЕЊСКОГ СТАРЕШИНА</w:t>
            </w:r>
            <w:r>
              <w:rPr>
                <w:webHidden/>
              </w:rPr>
              <w:tab/>
            </w:r>
            <w:r>
              <w:rPr>
                <w:webHidden/>
              </w:rPr>
              <w:fldChar w:fldCharType="begin"/>
            </w:r>
            <w:r>
              <w:rPr>
                <w:webHidden/>
              </w:rPr>
              <w:instrText xml:space="preserve"> PAGEREF _Toc113974009 \h </w:instrText>
            </w:r>
            <w:r>
              <w:rPr>
                <w:webHidden/>
              </w:rPr>
            </w:r>
            <w:r>
              <w:rPr>
                <w:webHidden/>
              </w:rPr>
              <w:fldChar w:fldCharType="separate"/>
            </w:r>
            <w:r>
              <w:rPr>
                <w:webHidden/>
              </w:rPr>
              <w:t>96</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10" w:history="1">
            <w:r w:rsidRPr="00084AE1">
              <w:rPr>
                <w:rStyle w:val="Hyperlink"/>
              </w:rPr>
              <w:t>ПРВИ РАЗРЕД</w:t>
            </w:r>
            <w:r>
              <w:rPr>
                <w:webHidden/>
              </w:rPr>
              <w:tab/>
            </w:r>
            <w:r>
              <w:rPr>
                <w:webHidden/>
              </w:rPr>
              <w:fldChar w:fldCharType="begin"/>
            </w:r>
            <w:r>
              <w:rPr>
                <w:webHidden/>
              </w:rPr>
              <w:instrText xml:space="preserve"> PAGEREF _Toc113974010 \h </w:instrText>
            </w:r>
            <w:r>
              <w:rPr>
                <w:webHidden/>
              </w:rPr>
            </w:r>
            <w:r>
              <w:rPr>
                <w:webHidden/>
              </w:rPr>
              <w:fldChar w:fldCharType="separate"/>
            </w:r>
            <w:r>
              <w:rPr>
                <w:webHidden/>
              </w:rPr>
              <w:t>96</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11" w:history="1">
            <w:r w:rsidRPr="00084AE1">
              <w:rPr>
                <w:rStyle w:val="Hyperlink"/>
              </w:rPr>
              <w:t>ДРУГИ РАЗРЕД</w:t>
            </w:r>
            <w:r>
              <w:rPr>
                <w:webHidden/>
              </w:rPr>
              <w:tab/>
            </w:r>
            <w:r>
              <w:rPr>
                <w:webHidden/>
              </w:rPr>
              <w:fldChar w:fldCharType="begin"/>
            </w:r>
            <w:r>
              <w:rPr>
                <w:webHidden/>
              </w:rPr>
              <w:instrText xml:space="preserve"> PAGEREF _Toc113974011 \h </w:instrText>
            </w:r>
            <w:r>
              <w:rPr>
                <w:webHidden/>
              </w:rPr>
            </w:r>
            <w:r>
              <w:rPr>
                <w:webHidden/>
              </w:rPr>
              <w:fldChar w:fldCharType="separate"/>
            </w:r>
            <w:r>
              <w:rPr>
                <w:webHidden/>
              </w:rPr>
              <w:t>98</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12" w:history="1">
            <w:r w:rsidRPr="00084AE1">
              <w:rPr>
                <w:rStyle w:val="Hyperlink"/>
              </w:rPr>
              <w:t>ТРЕЋИ РАЗРЕД</w:t>
            </w:r>
            <w:r>
              <w:rPr>
                <w:webHidden/>
              </w:rPr>
              <w:tab/>
            </w:r>
            <w:r>
              <w:rPr>
                <w:webHidden/>
              </w:rPr>
              <w:fldChar w:fldCharType="begin"/>
            </w:r>
            <w:r>
              <w:rPr>
                <w:webHidden/>
              </w:rPr>
              <w:instrText xml:space="preserve"> PAGEREF _Toc113974012 \h </w:instrText>
            </w:r>
            <w:r>
              <w:rPr>
                <w:webHidden/>
              </w:rPr>
            </w:r>
            <w:r>
              <w:rPr>
                <w:webHidden/>
              </w:rPr>
              <w:fldChar w:fldCharType="separate"/>
            </w:r>
            <w:r>
              <w:rPr>
                <w:webHidden/>
              </w:rPr>
              <w:t>99</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13" w:history="1">
            <w:r w:rsidRPr="00084AE1">
              <w:rPr>
                <w:rStyle w:val="Hyperlink"/>
              </w:rPr>
              <w:t>ЧЕТВРТИ РАЗРЕД</w:t>
            </w:r>
            <w:r>
              <w:rPr>
                <w:webHidden/>
              </w:rPr>
              <w:tab/>
            </w:r>
            <w:r>
              <w:rPr>
                <w:webHidden/>
              </w:rPr>
              <w:fldChar w:fldCharType="begin"/>
            </w:r>
            <w:r>
              <w:rPr>
                <w:webHidden/>
              </w:rPr>
              <w:instrText xml:space="preserve"> PAGEREF _Toc113974013 \h </w:instrText>
            </w:r>
            <w:r>
              <w:rPr>
                <w:webHidden/>
              </w:rPr>
            </w:r>
            <w:r>
              <w:rPr>
                <w:webHidden/>
              </w:rPr>
              <w:fldChar w:fldCharType="separate"/>
            </w:r>
            <w:r>
              <w:rPr>
                <w:webHidden/>
              </w:rPr>
              <w:t>100</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4014" w:history="1">
            <w:r w:rsidRPr="00084AE1">
              <w:rPr>
                <w:rStyle w:val="Hyperlink"/>
                <w:lang w:val="sr-Cyrl-RS"/>
              </w:rPr>
              <w:t xml:space="preserve">9.  </w:t>
            </w:r>
            <w:r w:rsidRPr="00084AE1">
              <w:rPr>
                <w:rStyle w:val="Hyperlink"/>
              </w:rPr>
              <w:t>ПЛАНОВИ И ПРОГРАМИ ВАННАСТАВНИХ АКТИВНОСТИ</w:t>
            </w:r>
            <w:r>
              <w:rPr>
                <w:webHidden/>
              </w:rPr>
              <w:tab/>
            </w:r>
            <w:r>
              <w:rPr>
                <w:webHidden/>
              </w:rPr>
              <w:fldChar w:fldCharType="begin"/>
            </w:r>
            <w:r>
              <w:rPr>
                <w:webHidden/>
              </w:rPr>
              <w:instrText xml:space="preserve"> PAGEREF _Toc113974014 \h </w:instrText>
            </w:r>
            <w:r>
              <w:rPr>
                <w:webHidden/>
              </w:rPr>
            </w:r>
            <w:r>
              <w:rPr>
                <w:webHidden/>
              </w:rPr>
              <w:fldChar w:fldCharType="separate"/>
            </w:r>
            <w:r>
              <w:rPr>
                <w:webHidden/>
              </w:rPr>
              <w:t>102</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15" w:history="1">
            <w:r w:rsidRPr="00084AE1">
              <w:rPr>
                <w:rStyle w:val="Hyperlink"/>
                <w:caps/>
                <w:lang w:val="hr-HR" w:eastAsia="en-US"/>
              </w:rPr>
              <w:t>СЕКЦИЈЕ</w:t>
            </w:r>
            <w:r>
              <w:rPr>
                <w:webHidden/>
              </w:rPr>
              <w:tab/>
            </w:r>
            <w:r>
              <w:rPr>
                <w:webHidden/>
              </w:rPr>
              <w:fldChar w:fldCharType="begin"/>
            </w:r>
            <w:r>
              <w:rPr>
                <w:webHidden/>
              </w:rPr>
              <w:instrText xml:space="preserve"> PAGEREF _Toc113974015 \h </w:instrText>
            </w:r>
            <w:r>
              <w:rPr>
                <w:webHidden/>
              </w:rPr>
            </w:r>
            <w:r>
              <w:rPr>
                <w:webHidden/>
              </w:rPr>
              <w:fldChar w:fldCharType="separate"/>
            </w:r>
            <w:r>
              <w:rPr>
                <w:webHidden/>
              </w:rPr>
              <w:t>102</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16" w:history="1">
            <w:r w:rsidRPr="00084AE1">
              <w:rPr>
                <w:rStyle w:val="Hyperlink"/>
              </w:rPr>
              <w:t>ПЛАН РАДА ИНФОРМАТИЧКЕ СЕКЦИЈЕ</w:t>
            </w:r>
            <w:r>
              <w:rPr>
                <w:webHidden/>
              </w:rPr>
              <w:tab/>
            </w:r>
            <w:r>
              <w:rPr>
                <w:webHidden/>
              </w:rPr>
              <w:fldChar w:fldCharType="begin"/>
            </w:r>
            <w:r>
              <w:rPr>
                <w:webHidden/>
              </w:rPr>
              <w:instrText xml:space="preserve"> PAGEREF _Toc113974016 \h </w:instrText>
            </w:r>
            <w:r>
              <w:rPr>
                <w:webHidden/>
              </w:rPr>
            </w:r>
            <w:r>
              <w:rPr>
                <w:webHidden/>
              </w:rPr>
              <w:fldChar w:fldCharType="separate"/>
            </w:r>
            <w:r>
              <w:rPr>
                <w:webHidden/>
              </w:rPr>
              <w:t>103</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17" w:history="1">
            <w:r w:rsidRPr="00084AE1">
              <w:rPr>
                <w:rStyle w:val="Hyperlink"/>
              </w:rPr>
              <w:t>ПЛАН РАДА ФОТО СЕКЦИЈЕ</w:t>
            </w:r>
            <w:r>
              <w:rPr>
                <w:webHidden/>
              </w:rPr>
              <w:tab/>
            </w:r>
            <w:r>
              <w:rPr>
                <w:webHidden/>
              </w:rPr>
              <w:fldChar w:fldCharType="begin"/>
            </w:r>
            <w:r>
              <w:rPr>
                <w:webHidden/>
              </w:rPr>
              <w:instrText xml:space="preserve"> PAGEREF _Toc113974017 \h </w:instrText>
            </w:r>
            <w:r>
              <w:rPr>
                <w:webHidden/>
              </w:rPr>
            </w:r>
            <w:r>
              <w:rPr>
                <w:webHidden/>
              </w:rPr>
              <w:fldChar w:fldCharType="separate"/>
            </w:r>
            <w:r>
              <w:rPr>
                <w:webHidden/>
              </w:rPr>
              <w:t>104</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18" w:history="1">
            <w:r w:rsidRPr="00084AE1">
              <w:rPr>
                <w:rStyle w:val="Hyperlink"/>
              </w:rPr>
              <w:t>ГОДИШЊИ ПЛАН РАДА ДРАМСКЕ СЕКЦИЈЕ</w:t>
            </w:r>
            <w:r>
              <w:rPr>
                <w:webHidden/>
              </w:rPr>
              <w:tab/>
            </w:r>
            <w:r>
              <w:rPr>
                <w:webHidden/>
              </w:rPr>
              <w:fldChar w:fldCharType="begin"/>
            </w:r>
            <w:r>
              <w:rPr>
                <w:webHidden/>
              </w:rPr>
              <w:instrText xml:space="preserve"> PAGEREF _Toc113974018 \h </w:instrText>
            </w:r>
            <w:r>
              <w:rPr>
                <w:webHidden/>
              </w:rPr>
            </w:r>
            <w:r>
              <w:rPr>
                <w:webHidden/>
              </w:rPr>
              <w:fldChar w:fldCharType="separate"/>
            </w:r>
            <w:r>
              <w:rPr>
                <w:webHidden/>
              </w:rPr>
              <w:t>104</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19" w:history="1">
            <w:r w:rsidRPr="00084AE1">
              <w:rPr>
                <w:rStyle w:val="Hyperlink"/>
              </w:rPr>
              <w:t>ПЛАН РАДА УЧЕНИЧКОГ ПАРАЛАМЕНТА</w:t>
            </w:r>
            <w:r>
              <w:rPr>
                <w:webHidden/>
              </w:rPr>
              <w:tab/>
            </w:r>
            <w:r>
              <w:rPr>
                <w:webHidden/>
              </w:rPr>
              <w:fldChar w:fldCharType="begin"/>
            </w:r>
            <w:r>
              <w:rPr>
                <w:webHidden/>
              </w:rPr>
              <w:instrText xml:space="preserve"> PAGEREF _Toc113974019 \h </w:instrText>
            </w:r>
            <w:r>
              <w:rPr>
                <w:webHidden/>
              </w:rPr>
            </w:r>
            <w:r>
              <w:rPr>
                <w:webHidden/>
              </w:rPr>
              <w:fldChar w:fldCharType="separate"/>
            </w:r>
            <w:r>
              <w:rPr>
                <w:webHidden/>
              </w:rPr>
              <w:t>105</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20" w:history="1">
            <w:r w:rsidRPr="00084AE1">
              <w:rPr>
                <w:rStyle w:val="Hyperlink"/>
              </w:rPr>
              <w:t>ЕКСКУРЗИЈЕ УЧЕНИКА</w:t>
            </w:r>
            <w:r>
              <w:rPr>
                <w:webHidden/>
              </w:rPr>
              <w:tab/>
            </w:r>
            <w:r>
              <w:rPr>
                <w:webHidden/>
              </w:rPr>
              <w:fldChar w:fldCharType="begin"/>
            </w:r>
            <w:r>
              <w:rPr>
                <w:webHidden/>
              </w:rPr>
              <w:instrText xml:space="preserve"> PAGEREF _Toc113974020 \h </w:instrText>
            </w:r>
            <w:r>
              <w:rPr>
                <w:webHidden/>
              </w:rPr>
            </w:r>
            <w:r>
              <w:rPr>
                <w:webHidden/>
              </w:rPr>
              <w:fldChar w:fldCharType="separate"/>
            </w:r>
            <w:r>
              <w:rPr>
                <w:webHidden/>
              </w:rPr>
              <w:t>106</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4021" w:history="1">
            <w:r w:rsidRPr="00084AE1">
              <w:rPr>
                <w:rStyle w:val="Hyperlink"/>
              </w:rPr>
              <w:t>8.</w:t>
            </w:r>
            <w:r>
              <w:rPr>
                <w:rFonts w:asciiTheme="minorHAnsi" w:eastAsiaTheme="minorEastAsia" w:hAnsiTheme="minorHAnsi" w:cstheme="minorBidi"/>
                <w:b w:val="0"/>
                <w:bCs w:val="0"/>
                <w:sz w:val="22"/>
                <w:szCs w:val="22"/>
                <w:lang w:val="en-US" w:eastAsia="en-US"/>
              </w:rPr>
              <w:tab/>
            </w:r>
            <w:r w:rsidRPr="00084AE1">
              <w:rPr>
                <w:rStyle w:val="Hyperlink"/>
              </w:rPr>
              <w:t>ПЛАНОВИ ШКОЛСКИХ ТИМОВА</w:t>
            </w:r>
            <w:r>
              <w:rPr>
                <w:webHidden/>
              </w:rPr>
              <w:tab/>
            </w:r>
            <w:r>
              <w:rPr>
                <w:webHidden/>
              </w:rPr>
              <w:fldChar w:fldCharType="begin"/>
            </w:r>
            <w:r>
              <w:rPr>
                <w:webHidden/>
              </w:rPr>
              <w:instrText xml:space="preserve"> PAGEREF _Toc113974021 \h </w:instrText>
            </w:r>
            <w:r>
              <w:rPr>
                <w:webHidden/>
              </w:rPr>
            </w:r>
            <w:r>
              <w:rPr>
                <w:webHidden/>
              </w:rPr>
              <w:fldChar w:fldCharType="separate"/>
            </w:r>
            <w:r>
              <w:rPr>
                <w:webHidden/>
              </w:rPr>
              <w:t>107</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22" w:history="1">
            <w:r w:rsidRPr="00084AE1">
              <w:rPr>
                <w:rStyle w:val="Hyperlink"/>
              </w:rPr>
              <w:t>ЗДРАВСТВЕНА ПРЕВЕНЦИЈА</w:t>
            </w:r>
            <w:r>
              <w:rPr>
                <w:webHidden/>
              </w:rPr>
              <w:tab/>
            </w:r>
            <w:r>
              <w:rPr>
                <w:webHidden/>
              </w:rPr>
              <w:fldChar w:fldCharType="begin"/>
            </w:r>
            <w:r>
              <w:rPr>
                <w:webHidden/>
              </w:rPr>
              <w:instrText xml:space="preserve"> PAGEREF _Toc113974022 \h </w:instrText>
            </w:r>
            <w:r>
              <w:rPr>
                <w:webHidden/>
              </w:rPr>
            </w:r>
            <w:r>
              <w:rPr>
                <w:webHidden/>
              </w:rPr>
              <w:fldChar w:fldCharType="separate"/>
            </w:r>
            <w:r>
              <w:rPr>
                <w:webHidden/>
              </w:rPr>
              <w:t>107</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23" w:history="1">
            <w:r w:rsidRPr="00084AE1">
              <w:rPr>
                <w:rStyle w:val="Hyperlink"/>
              </w:rPr>
              <w:t>ПЛАН РАДА ШКОЛСКОГ ТИМА ЗА ПРОФЕСИОНАЛНИ РАЗВОЈ</w:t>
            </w:r>
            <w:r>
              <w:rPr>
                <w:webHidden/>
              </w:rPr>
              <w:tab/>
            </w:r>
            <w:r>
              <w:rPr>
                <w:webHidden/>
              </w:rPr>
              <w:fldChar w:fldCharType="begin"/>
            </w:r>
            <w:r>
              <w:rPr>
                <w:webHidden/>
              </w:rPr>
              <w:instrText xml:space="preserve"> PAGEREF _Toc113974023 \h </w:instrText>
            </w:r>
            <w:r>
              <w:rPr>
                <w:webHidden/>
              </w:rPr>
            </w:r>
            <w:r>
              <w:rPr>
                <w:webHidden/>
              </w:rPr>
              <w:fldChar w:fldCharType="separate"/>
            </w:r>
            <w:r>
              <w:rPr>
                <w:webHidden/>
              </w:rPr>
              <w:t>108</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24" w:history="1">
            <w:r w:rsidRPr="00084AE1">
              <w:rPr>
                <w:rStyle w:val="Hyperlink"/>
              </w:rPr>
              <w:t>ПЛАН ТИМА ЗА САМОВРЕДНОВАЊЕ</w:t>
            </w:r>
            <w:r>
              <w:rPr>
                <w:webHidden/>
              </w:rPr>
              <w:tab/>
            </w:r>
            <w:r>
              <w:rPr>
                <w:webHidden/>
              </w:rPr>
              <w:fldChar w:fldCharType="begin"/>
            </w:r>
            <w:r>
              <w:rPr>
                <w:webHidden/>
              </w:rPr>
              <w:instrText xml:space="preserve"> PAGEREF _Toc113974024 \h </w:instrText>
            </w:r>
            <w:r>
              <w:rPr>
                <w:webHidden/>
              </w:rPr>
            </w:r>
            <w:r>
              <w:rPr>
                <w:webHidden/>
              </w:rPr>
              <w:fldChar w:fldCharType="separate"/>
            </w:r>
            <w:r>
              <w:rPr>
                <w:webHidden/>
              </w:rPr>
              <w:t>109</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25" w:history="1">
            <w:r w:rsidRPr="00084AE1">
              <w:rPr>
                <w:rStyle w:val="Hyperlink"/>
              </w:rPr>
              <w:t>ПЛАН АКТИВНОСТИ ТИМA ЗА ИНКЛУЗИЈУ</w:t>
            </w:r>
            <w:r>
              <w:rPr>
                <w:webHidden/>
              </w:rPr>
              <w:tab/>
            </w:r>
            <w:r>
              <w:rPr>
                <w:webHidden/>
              </w:rPr>
              <w:fldChar w:fldCharType="begin"/>
            </w:r>
            <w:r>
              <w:rPr>
                <w:webHidden/>
              </w:rPr>
              <w:instrText xml:space="preserve"> PAGEREF _Toc113974025 \h </w:instrText>
            </w:r>
            <w:r>
              <w:rPr>
                <w:webHidden/>
              </w:rPr>
            </w:r>
            <w:r>
              <w:rPr>
                <w:webHidden/>
              </w:rPr>
              <w:fldChar w:fldCharType="separate"/>
            </w:r>
            <w:r>
              <w:rPr>
                <w:webHidden/>
              </w:rPr>
              <w:t>111</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26" w:history="1">
            <w:r w:rsidRPr="00084AE1">
              <w:rPr>
                <w:rStyle w:val="Hyperlink"/>
              </w:rPr>
              <w:t>ПЛАН АКТИВНОСТИ ТИМА ЗА ЗАШТИТУ УЧЕНИКА ОД НАСИЉА, ЗЛОСТАВЉАЊАИ ЗАНЕМАРИВАЊА</w:t>
            </w:r>
            <w:r>
              <w:rPr>
                <w:webHidden/>
              </w:rPr>
              <w:tab/>
            </w:r>
            <w:r>
              <w:rPr>
                <w:webHidden/>
              </w:rPr>
              <w:fldChar w:fldCharType="begin"/>
            </w:r>
            <w:r>
              <w:rPr>
                <w:webHidden/>
              </w:rPr>
              <w:instrText xml:space="preserve"> PAGEREF _Toc113974026 \h </w:instrText>
            </w:r>
            <w:r>
              <w:rPr>
                <w:webHidden/>
              </w:rPr>
            </w:r>
            <w:r>
              <w:rPr>
                <w:webHidden/>
              </w:rPr>
              <w:fldChar w:fldCharType="separate"/>
            </w:r>
            <w:r>
              <w:rPr>
                <w:webHidden/>
              </w:rPr>
              <w:t>113</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27" w:history="1">
            <w:r w:rsidRPr="00084AE1">
              <w:rPr>
                <w:rStyle w:val="Hyperlink"/>
              </w:rPr>
              <w:t>ТИМ ЗА РАЗВОЈ МЕЂУПРЕДМЕТНИХ  КОМПЕТЕНЦИЈА И ПРДУЗЕТНИШТВА</w:t>
            </w:r>
            <w:r>
              <w:rPr>
                <w:webHidden/>
              </w:rPr>
              <w:tab/>
            </w:r>
            <w:r>
              <w:rPr>
                <w:webHidden/>
              </w:rPr>
              <w:fldChar w:fldCharType="begin"/>
            </w:r>
            <w:r>
              <w:rPr>
                <w:webHidden/>
              </w:rPr>
              <w:instrText xml:space="preserve"> PAGEREF _Toc113974027 \h </w:instrText>
            </w:r>
            <w:r>
              <w:rPr>
                <w:webHidden/>
              </w:rPr>
            </w:r>
            <w:r>
              <w:rPr>
                <w:webHidden/>
              </w:rPr>
              <w:fldChar w:fldCharType="separate"/>
            </w:r>
            <w:r>
              <w:rPr>
                <w:webHidden/>
              </w:rPr>
              <w:t>114</w:t>
            </w:r>
            <w:r>
              <w:rPr>
                <w:webHidden/>
              </w:rPr>
              <w:fldChar w:fldCharType="end"/>
            </w:r>
          </w:hyperlink>
        </w:p>
        <w:p w:rsidR="00156E8E" w:rsidRDefault="00156E8E">
          <w:pPr>
            <w:pStyle w:val="TOC3"/>
            <w:tabs>
              <w:tab w:val="right" w:leader="dot" w:pos="10195"/>
            </w:tabs>
            <w:rPr>
              <w:rFonts w:asciiTheme="minorHAnsi" w:eastAsiaTheme="minorEastAsia" w:hAnsiTheme="minorHAnsi" w:cstheme="minorBidi"/>
              <w:color w:val="auto"/>
              <w:sz w:val="22"/>
              <w:szCs w:val="22"/>
              <w:lang w:val="en-US" w:eastAsia="en-US"/>
            </w:rPr>
          </w:pPr>
          <w:hyperlink w:anchor="_Toc113974028" w:history="1">
            <w:r w:rsidRPr="00084AE1">
              <w:rPr>
                <w:rStyle w:val="Hyperlink"/>
              </w:rPr>
              <w:t>4. ОДГОВОРНО УЧЕШЋЕ У ДЕМОКРАТСКОМ ДРУШТВУ.</w:t>
            </w:r>
            <w:r w:rsidRPr="00084AE1">
              <w:rPr>
                <w:rStyle w:val="Hyperlink"/>
                <w:shd w:val="clear" w:color="auto" w:fill="EFE8DC"/>
              </w:rPr>
              <w:t>Ученикразуме и прихватазначајпринципаправде, слободе, солидарности, националне, верске, родне и етничкеравноправности и одговорности.</w:t>
            </w:r>
            <w:r>
              <w:rPr>
                <w:webHidden/>
              </w:rPr>
              <w:tab/>
            </w:r>
            <w:r>
              <w:rPr>
                <w:webHidden/>
              </w:rPr>
              <w:fldChar w:fldCharType="begin"/>
            </w:r>
            <w:r>
              <w:rPr>
                <w:webHidden/>
              </w:rPr>
              <w:instrText xml:space="preserve"> PAGEREF _Toc113974028 \h </w:instrText>
            </w:r>
            <w:r>
              <w:rPr>
                <w:webHidden/>
              </w:rPr>
            </w:r>
            <w:r>
              <w:rPr>
                <w:webHidden/>
              </w:rPr>
              <w:fldChar w:fldCharType="separate"/>
            </w:r>
            <w:r>
              <w:rPr>
                <w:webHidden/>
              </w:rPr>
              <w:t>114</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29" w:history="1">
            <w:r w:rsidRPr="00084AE1">
              <w:rPr>
                <w:rStyle w:val="Hyperlink"/>
              </w:rPr>
              <w:t>ПЛАН РАДА  ТИМА ЗА ОБЕЗБЕЂИВАЊЕ КВАЛИТЕТА И РАЗВОЈ УСТАНОВЕ</w:t>
            </w:r>
            <w:r>
              <w:rPr>
                <w:webHidden/>
              </w:rPr>
              <w:tab/>
            </w:r>
            <w:r>
              <w:rPr>
                <w:webHidden/>
              </w:rPr>
              <w:fldChar w:fldCharType="begin"/>
            </w:r>
            <w:r>
              <w:rPr>
                <w:webHidden/>
              </w:rPr>
              <w:instrText xml:space="preserve"> PAGEREF _Toc113974029 \h </w:instrText>
            </w:r>
            <w:r>
              <w:rPr>
                <w:webHidden/>
              </w:rPr>
            </w:r>
            <w:r>
              <w:rPr>
                <w:webHidden/>
              </w:rPr>
              <w:fldChar w:fldCharType="separate"/>
            </w:r>
            <w:r>
              <w:rPr>
                <w:webHidden/>
              </w:rPr>
              <w:t>116</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30" w:history="1">
            <w:r w:rsidRPr="00084AE1">
              <w:rPr>
                <w:rStyle w:val="Hyperlink"/>
              </w:rPr>
              <w:t>ПЛАН РАДА ТИМА ЗА ОРГАНИЗАЦИЈУ И СПРОВОЂЕЊЕ ТАКМИЧЕЊА</w:t>
            </w:r>
            <w:r>
              <w:rPr>
                <w:webHidden/>
              </w:rPr>
              <w:tab/>
            </w:r>
            <w:r>
              <w:rPr>
                <w:webHidden/>
              </w:rPr>
              <w:fldChar w:fldCharType="begin"/>
            </w:r>
            <w:r>
              <w:rPr>
                <w:webHidden/>
              </w:rPr>
              <w:instrText xml:space="preserve"> PAGEREF _Toc113974030 \h </w:instrText>
            </w:r>
            <w:r>
              <w:rPr>
                <w:webHidden/>
              </w:rPr>
            </w:r>
            <w:r>
              <w:rPr>
                <w:webHidden/>
              </w:rPr>
              <w:fldChar w:fldCharType="separate"/>
            </w:r>
            <w:r>
              <w:rPr>
                <w:webHidden/>
              </w:rPr>
              <w:t>118</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31" w:history="1">
            <w:r w:rsidRPr="00084AE1">
              <w:rPr>
                <w:rStyle w:val="Hyperlink"/>
              </w:rPr>
              <w:t>АКТИВНОСТИ ТИМА ЗА  ОРГАНИЗАЦИЈУ И СПРОВОЂЕЊЕ ПРОГРАМА ЗА СТВАРАЛАЧКЕ КУЛТУРНО - УМЕТНИЧКЕ АКТИВНОСТИ</w:t>
            </w:r>
            <w:r>
              <w:rPr>
                <w:webHidden/>
              </w:rPr>
              <w:tab/>
            </w:r>
            <w:r>
              <w:rPr>
                <w:webHidden/>
              </w:rPr>
              <w:fldChar w:fldCharType="begin"/>
            </w:r>
            <w:r>
              <w:rPr>
                <w:webHidden/>
              </w:rPr>
              <w:instrText xml:space="preserve"> PAGEREF _Toc113974031 \h </w:instrText>
            </w:r>
            <w:r>
              <w:rPr>
                <w:webHidden/>
              </w:rPr>
            </w:r>
            <w:r>
              <w:rPr>
                <w:webHidden/>
              </w:rPr>
              <w:fldChar w:fldCharType="separate"/>
            </w:r>
            <w:r>
              <w:rPr>
                <w:webHidden/>
              </w:rPr>
              <w:t>119</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32" w:history="1">
            <w:r w:rsidRPr="00084AE1">
              <w:rPr>
                <w:rStyle w:val="Hyperlink"/>
              </w:rPr>
              <w:t>ТИМ ЗА МАРКЕТИНГ, ИНФОРМИСАЊЕ И ПРЕЗЕНТАЦИЈУ ШКОЛЕ</w:t>
            </w:r>
            <w:r>
              <w:rPr>
                <w:webHidden/>
              </w:rPr>
              <w:tab/>
            </w:r>
            <w:r>
              <w:rPr>
                <w:webHidden/>
              </w:rPr>
              <w:fldChar w:fldCharType="begin"/>
            </w:r>
            <w:r>
              <w:rPr>
                <w:webHidden/>
              </w:rPr>
              <w:instrText xml:space="preserve"> PAGEREF _Toc113974032 \h </w:instrText>
            </w:r>
            <w:r>
              <w:rPr>
                <w:webHidden/>
              </w:rPr>
            </w:r>
            <w:r>
              <w:rPr>
                <w:webHidden/>
              </w:rPr>
              <w:fldChar w:fldCharType="separate"/>
            </w:r>
            <w:r>
              <w:rPr>
                <w:webHidden/>
              </w:rPr>
              <w:t>120</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4033" w:history="1">
            <w:r w:rsidRPr="00084AE1">
              <w:rPr>
                <w:rStyle w:val="Hyperlink"/>
              </w:rPr>
              <w:t>9.</w:t>
            </w:r>
            <w:r>
              <w:rPr>
                <w:rFonts w:asciiTheme="minorHAnsi" w:eastAsiaTheme="minorEastAsia" w:hAnsiTheme="minorHAnsi" w:cstheme="minorBidi"/>
                <w:b w:val="0"/>
                <w:bCs w:val="0"/>
                <w:sz w:val="22"/>
                <w:szCs w:val="22"/>
                <w:lang w:val="en-US" w:eastAsia="en-US"/>
              </w:rPr>
              <w:tab/>
            </w:r>
            <w:r w:rsidRPr="00084AE1">
              <w:rPr>
                <w:rStyle w:val="Hyperlink"/>
              </w:rPr>
              <w:t>ОСТАЛИ ПЛАНОВИ И ПРОГРАМИ</w:t>
            </w:r>
            <w:r>
              <w:rPr>
                <w:webHidden/>
              </w:rPr>
              <w:tab/>
            </w:r>
            <w:r>
              <w:rPr>
                <w:webHidden/>
              </w:rPr>
              <w:fldChar w:fldCharType="begin"/>
            </w:r>
            <w:r>
              <w:rPr>
                <w:webHidden/>
              </w:rPr>
              <w:instrText xml:space="preserve"> PAGEREF _Toc113974033 \h </w:instrText>
            </w:r>
            <w:r>
              <w:rPr>
                <w:webHidden/>
              </w:rPr>
            </w:r>
            <w:r>
              <w:rPr>
                <w:webHidden/>
              </w:rPr>
              <w:fldChar w:fldCharType="separate"/>
            </w:r>
            <w:r>
              <w:rPr>
                <w:webHidden/>
              </w:rPr>
              <w:t>121</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34" w:history="1">
            <w:r w:rsidRPr="00084AE1">
              <w:rPr>
                <w:rStyle w:val="Hyperlink"/>
              </w:rPr>
              <w:t>ПРОГРАМ УНАПРЕЂИВАЊА ОБРАЗОВНО-ВАСПИТНОГ РАДА</w:t>
            </w:r>
            <w:r>
              <w:rPr>
                <w:webHidden/>
              </w:rPr>
              <w:tab/>
            </w:r>
            <w:r>
              <w:rPr>
                <w:webHidden/>
              </w:rPr>
              <w:fldChar w:fldCharType="begin"/>
            </w:r>
            <w:r>
              <w:rPr>
                <w:webHidden/>
              </w:rPr>
              <w:instrText xml:space="preserve"> PAGEREF _Toc113974034 \h </w:instrText>
            </w:r>
            <w:r>
              <w:rPr>
                <w:webHidden/>
              </w:rPr>
            </w:r>
            <w:r>
              <w:rPr>
                <w:webHidden/>
              </w:rPr>
              <w:fldChar w:fldCharType="separate"/>
            </w:r>
            <w:r>
              <w:rPr>
                <w:webHidden/>
              </w:rPr>
              <w:t>121</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35" w:history="1">
            <w:r w:rsidRPr="00084AE1">
              <w:rPr>
                <w:rStyle w:val="Hyperlink"/>
              </w:rPr>
              <w:t>ПЛАН СТРУЧНОГ УСАВРШАВАЊА</w:t>
            </w:r>
            <w:r>
              <w:rPr>
                <w:webHidden/>
              </w:rPr>
              <w:tab/>
            </w:r>
            <w:r>
              <w:rPr>
                <w:webHidden/>
              </w:rPr>
              <w:fldChar w:fldCharType="begin"/>
            </w:r>
            <w:r>
              <w:rPr>
                <w:webHidden/>
              </w:rPr>
              <w:instrText xml:space="preserve"> PAGEREF _Toc113974035 \h </w:instrText>
            </w:r>
            <w:r>
              <w:rPr>
                <w:webHidden/>
              </w:rPr>
            </w:r>
            <w:r>
              <w:rPr>
                <w:webHidden/>
              </w:rPr>
              <w:fldChar w:fldCharType="separate"/>
            </w:r>
            <w:r>
              <w:rPr>
                <w:webHidden/>
              </w:rPr>
              <w:t>122</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36" w:history="1">
            <w:r w:rsidRPr="00084AE1">
              <w:rPr>
                <w:rStyle w:val="Hyperlink"/>
                <w:shd w:val="clear" w:color="auto" w:fill="FFFFFF"/>
                <w:lang w:val="sr-Cyrl-RS"/>
              </w:rPr>
              <w:t>П</w:t>
            </w:r>
            <w:r w:rsidRPr="00084AE1">
              <w:rPr>
                <w:rStyle w:val="Hyperlink"/>
                <w:shd w:val="clear" w:color="auto" w:fill="FFFFFF"/>
              </w:rPr>
              <w:t>ЛАН РАДА ШКОЛСКЕ ОРГАНИЗАЦИЈЕ ЦРВЕНОГ КРСТА</w:t>
            </w:r>
            <w:r>
              <w:rPr>
                <w:webHidden/>
              </w:rPr>
              <w:tab/>
            </w:r>
            <w:r>
              <w:rPr>
                <w:webHidden/>
              </w:rPr>
              <w:fldChar w:fldCharType="begin"/>
            </w:r>
            <w:r>
              <w:rPr>
                <w:webHidden/>
              </w:rPr>
              <w:instrText xml:space="preserve"> PAGEREF _Toc113974036 \h </w:instrText>
            </w:r>
            <w:r>
              <w:rPr>
                <w:webHidden/>
              </w:rPr>
            </w:r>
            <w:r>
              <w:rPr>
                <w:webHidden/>
              </w:rPr>
              <w:fldChar w:fldCharType="separate"/>
            </w:r>
            <w:r>
              <w:rPr>
                <w:webHidden/>
              </w:rPr>
              <w:t>125</w:t>
            </w:r>
            <w:r>
              <w:rPr>
                <w:webHidden/>
              </w:rPr>
              <w:fldChar w:fldCharType="end"/>
            </w:r>
          </w:hyperlink>
        </w:p>
        <w:p w:rsidR="00156E8E" w:rsidRDefault="00156E8E">
          <w:pPr>
            <w:pStyle w:val="TOC2"/>
            <w:tabs>
              <w:tab w:val="right" w:leader="dot" w:pos="10195"/>
            </w:tabs>
            <w:rPr>
              <w:rFonts w:asciiTheme="minorHAnsi" w:eastAsiaTheme="minorEastAsia" w:hAnsiTheme="minorHAnsi" w:cstheme="minorBidi"/>
              <w:bCs w:val="0"/>
              <w:color w:val="auto"/>
              <w:sz w:val="22"/>
              <w:szCs w:val="22"/>
              <w:lang w:val="en-US" w:eastAsia="en-US"/>
            </w:rPr>
          </w:pPr>
          <w:hyperlink w:anchor="_Toc113974037" w:history="1">
            <w:r w:rsidRPr="00084AE1">
              <w:rPr>
                <w:rStyle w:val="Hyperlink"/>
              </w:rPr>
              <w:t>ПЛАН САРАДЊЕ СА РОДИТЕЉИМА</w:t>
            </w:r>
            <w:r>
              <w:rPr>
                <w:webHidden/>
              </w:rPr>
              <w:tab/>
            </w:r>
            <w:r>
              <w:rPr>
                <w:webHidden/>
              </w:rPr>
              <w:fldChar w:fldCharType="begin"/>
            </w:r>
            <w:r>
              <w:rPr>
                <w:webHidden/>
              </w:rPr>
              <w:instrText xml:space="preserve"> PAGEREF _Toc113974037 \h </w:instrText>
            </w:r>
            <w:r>
              <w:rPr>
                <w:webHidden/>
              </w:rPr>
            </w:r>
            <w:r>
              <w:rPr>
                <w:webHidden/>
              </w:rPr>
              <w:fldChar w:fldCharType="separate"/>
            </w:r>
            <w:r>
              <w:rPr>
                <w:webHidden/>
              </w:rPr>
              <w:t>125</w:t>
            </w:r>
            <w:r>
              <w:rPr>
                <w:webHidden/>
              </w:rPr>
              <w:fldChar w:fldCharType="end"/>
            </w:r>
          </w:hyperlink>
        </w:p>
        <w:p w:rsidR="00156E8E" w:rsidRDefault="00156E8E">
          <w:pPr>
            <w:pStyle w:val="TOC1"/>
            <w:rPr>
              <w:rFonts w:asciiTheme="minorHAnsi" w:eastAsiaTheme="minorEastAsia" w:hAnsiTheme="minorHAnsi" w:cstheme="minorBidi"/>
              <w:b w:val="0"/>
              <w:bCs w:val="0"/>
              <w:sz w:val="22"/>
              <w:szCs w:val="22"/>
              <w:lang w:val="en-US" w:eastAsia="en-US"/>
            </w:rPr>
          </w:pPr>
          <w:hyperlink w:anchor="_Toc113974038" w:history="1">
            <w:r w:rsidRPr="00084AE1">
              <w:rPr>
                <w:rStyle w:val="Hyperlink"/>
              </w:rPr>
              <w:t>10.</w:t>
            </w:r>
            <w:r>
              <w:rPr>
                <w:rFonts w:asciiTheme="minorHAnsi" w:eastAsiaTheme="minorEastAsia" w:hAnsiTheme="minorHAnsi" w:cstheme="minorBidi"/>
                <w:b w:val="0"/>
                <w:bCs w:val="0"/>
                <w:sz w:val="22"/>
                <w:szCs w:val="22"/>
                <w:lang w:val="en-US" w:eastAsia="en-US"/>
              </w:rPr>
              <w:tab/>
            </w:r>
            <w:r w:rsidRPr="00084AE1">
              <w:rPr>
                <w:rStyle w:val="Hyperlink"/>
              </w:rPr>
              <w:t>ПРАЋЕЊЕ И ЕВАЛУАЦИЈА ГОДИШЊЕГ ПЛАНА РАДА ШКОЛЕ</w:t>
            </w:r>
            <w:r>
              <w:rPr>
                <w:webHidden/>
              </w:rPr>
              <w:tab/>
            </w:r>
            <w:r>
              <w:rPr>
                <w:webHidden/>
              </w:rPr>
              <w:fldChar w:fldCharType="begin"/>
            </w:r>
            <w:r>
              <w:rPr>
                <w:webHidden/>
              </w:rPr>
              <w:instrText xml:space="preserve"> PAGEREF _Toc113974038 \h </w:instrText>
            </w:r>
            <w:r>
              <w:rPr>
                <w:webHidden/>
              </w:rPr>
            </w:r>
            <w:r>
              <w:rPr>
                <w:webHidden/>
              </w:rPr>
              <w:fldChar w:fldCharType="separate"/>
            </w:r>
            <w:r>
              <w:rPr>
                <w:webHidden/>
              </w:rPr>
              <w:t>126</w:t>
            </w:r>
            <w:r>
              <w:rPr>
                <w:webHidden/>
              </w:rPr>
              <w:fldChar w:fldCharType="end"/>
            </w:r>
          </w:hyperlink>
        </w:p>
        <w:p w:rsidR="00156E8E" w:rsidRDefault="00156E8E">
          <w:r>
            <w:rPr>
              <w:b/>
              <w:bCs/>
              <w:noProof/>
            </w:rPr>
            <w:fldChar w:fldCharType="end"/>
          </w:r>
        </w:p>
      </w:sdtContent>
    </w:sdt>
    <w:p w:rsidR="00493BA8" w:rsidRPr="00156E8E" w:rsidRDefault="00493BA8" w:rsidP="00493BA8"/>
    <w:p w:rsidR="006A0C23" w:rsidRPr="00156E8E" w:rsidRDefault="006A0C23" w:rsidP="00CD647D">
      <w:pPr>
        <w:pStyle w:val="TOC2"/>
        <w:rPr>
          <w:color w:val="auto"/>
        </w:rPr>
      </w:pPr>
      <w:bookmarkStart w:id="0" w:name="_Toc147213791"/>
      <w:bookmarkStart w:id="1" w:name="_Toc240451432"/>
      <w:bookmarkStart w:id="2" w:name="_Toc335211102"/>
      <w:bookmarkStart w:id="3" w:name="_Toc335211213"/>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6A0C23" w:rsidRPr="00156E8E" w:rsidRDefault="006A0C23" w:rsidP="00CD647D">
      <w:pPr>
        <w:pStyle w:val="TOC2"/>
        <w:rPr>
          <w:color w:val="auto"/>
        </w:rPr>
      </w:pPr>
    </w:p>
    <w:p w:rsidR="00585C5A" w:rsidRPr="00156E8E" w:rsidRDefault="00585C5A" w:rsidP="00E73841">
      <w:pPr>
        <w:pStyle w:val="Heading1"/>
      </w:pPr>
      <w:bookmarkStart w:id="4" w:name="_Toc113973964"/>
      <w:bookmarkEnd w:id="0"/>
      <w:bookmarkEnd w:id="1"/>
      <w:bookmarkEnd w:id="2"/>
      <w:bookmarkEnd w:id="3"/>
      <w:r w:rsidRPr="00156E8E">
        <w:lastRenderedPageBreak/>
        <w:t>УВОД</w:t>
      </w:r>
      <w:bookmarkEnd w:id="4"/>
    </w:p>
    <w:p w:rsidR="00585C5A" w:rsidRPr="00156E8E" w:rsidRDefault="00585C5A" w:rsidP="000D5118">
      <w:pPr>
        <w:pStyle w:val="Heading2"/>
        <w:ind w:left="360"/>
      </w:pPr>
      <w:bookmarkStart w:id="5" w:name="_Toc335211214"/>
      <w:bookmarkStart w:id="6" w:name="_Toc50698297"/>
      <w:bookmarkStart w:id="7" w:name="_Toc113973965"/>
      <w:r w:rsidRPr="00156E8E">
        <w:t>ИСТОРИЈАТ ШКОЛЕ</w:t>
      </w:r>
      <w:bookmarkEnd w:id="5"/>
      <w:bookmarkEnd w:id="6"/>
      <w:bookmarkEnd w:id="7"/>
    </w:p>
    <w:p w:rsidR="00696A86" w:rsidRPr="00156E8E" w:rsidRDefault="00387CF8" w:rsidP="00977A77">
      <w:pPr>
        <w:jc w:val="both"/>
      </w:pPr>
      <w:r w:rsidRPr="00156E8E">
        <w:t>Техничка школа "Нови Београд" је настала сједињавањем више школа у један центар који је лоциран на Новом Београду</w:t>
      </w:r>
      <w:r w:rsidR="006A782B" w:rsidRPr="00156E8E">
        <w:t>.Прва металопрерађивачка школа</w:t>
      </w:r>
      <w:r w:rsidRPr="00156E8E">
        <w:t>, Школа уче</w:t>
      </w:r>
      <w:r w:rsidR="006A782B" w:rsidRPr="00156E8E">
        <w:t xml:space="preserve">ника у привреди  "Јанко Лисјак" </w:t>
      </w:r>
      <w:r w:rsidRPr="00156E8E">
        <w:t>и Металопрерађивачка школа</w:t>
      </w:r>
      <w:r w:rsidR="006A782B" w:rsidRPr="00156E8E">
        <w:t xml:space="preserve"> са практичном обуком при ИМТ-у </w:t>
      </w:r>
      <w:r w:rsidR="00696A86" w:rsidRPr="00156E8E">
        <w:t xml:space="preserve">1975. године </w:t>
      </w:r>
      <w:r w:rsidRPr="00156E8E">
        <w:t>прерастају у Образовни машински центар.</w:t>
      </w:r>
      <w:r w:rsidR="00696A86" w:rsidRPr="00156E8E">
        <w:t xml:space="preserve"> То је био први експериментални центар у Србији. </w:t>
      </w:r>
      <w:r w:rsidRPr="00156E8E">
        <w:t>Центар ради по експерименталном програму заједничких основа две године пре усвајања овог програма у свим школама у Србији.</w:t>
      </w:r>
    </w:p>
    <w:p w:rsidR="00696A86" w:rsidRPr="00156E8E" w:rsidRDefault="00696A86" w:rsidP="00977A77">
      <w:pPr>
        <w:jc w:val="both"/>
      </w:pPr>
    </w:p>
    <w:p w:rsidR="00000777" w:rsidRPr="00156E8E" w:rsidRDefault="00387CF8" w:rsidP="00977A77">
      <w:pPr>
        <w:jc w:val="both"/>
      </w:pPr>
      <w:r w:rsidRPr="00156E8E">
        <w:t>Образовни</w:t>
      </w:r>
      <w:r w:rsidR="00696A86" w:rsidRPr="00156E8E">
        <w:t xml:space="preserve"> машински</w:t>
      </w:r>
      <w:r w:rsidRPr="00156E8E">
        <w:t xml:space="preserve"> центар</w:t>
      </w:r>
      <w:r w:rsidR="00696A86" w:rsidRPr="00156E8E">
        <w:t xml:space="preserve">  и  IX београдcк</w:t>
      </w:r>
      <w:r w:rsidR="006A782B" w:rsidRPr="00156E8E">
        <w:t>a</w:t>
      </w:r>
      <w:r w:rsidR="00696A86" w:rsidRPr="00156E8E">
        <w:t xml:space="preserve"> гимназијa  1979. године</w:t>
      </w:r>
      <w:r w:rsidRPr="00156E8E">
        <w:t xml:space="preserve"> уједињују</w:t>
      </w:r>
      <w:r w:rsidR="00696A86" w:rsidRPr="00156E8E">
        <w:t xml:space="preserve"> се</w:t>
      </w:r>
      <w:r w:rsidRPr="00156E8E">
        <w:t xml:space="preserve"> у Образовни центар "Први мај".</w:t>
      </w:r>
      <w:r w:rsidR="00DB6FFB" w:rsidRPr="00156E8E">
        <w:t xml:space="preserve"> Образовни центар "Први мај," имао је великих организационих</w:t>
      </w:r>
      <w:r w:rsidRPr="00156E8E">
        <w:t xml:space="preserve"> проблема: тр</w:t>
      </w:r>
      <w:r w:rsidR="00DB6FFB" w:rsidRPr="00156E8E">
        <w:t xml:space="preserve">и зграде, велики број одељења, </w:t>
      </w:r>
      <w:r w:rsidRPr="00156E8E">
        <w:t xml:space="preserve"> мало просторија, стални вечерњ</w:t>
      </w:r>
      <w:r w:rsidR="00DB6FFB" w:rsidRPr="00156E8E">
        <w:t>и састанци, лоша сарадња, довели су до тога да се 1985.</w:t>
      </w:r>
      <w:r w:rsidRPr="00156E8E">
        <w:t>г</w:t>
      </w:r>
      <w:r w:rsidR="00696A86" w:rsidRPr="00156E8E">
        <w:t xml:space="preserve">одине </w:t>
      </w:r>
      <w:r w:rsidR="00DB6FFB" w:rsidRPr="00156E8E">
        <w:t xml:space="preserve"> одв</w:t>
      </w:r>
      <w:r w:rsidR="002F46AD" w:rsidRPr="00156E8E">
        <w:t>o</w:t>
      </w:r>
      <w:r w:rsidR="00DB6FFB" w:rsidRPr="00156E8E">
        <w:t xml:space="preserve">ји  и конституише </w:t>
      </w:r>
      <w:r w:rsidR="00696A86" w:rsidRPr="00156E8E">
        <w:t xml:space="preserve"> образовни центар</w:t>
      </w:r>
      <w:r w:rsidR="00DB6FFB" w:rsidRPr="00156E8E">
        <w:t>,</w:t>
      </w:r>
      <w:r w:rsidR="00696A86" w:rsidRPr="00156E8E">
        <w:t xml:space="preserve"> као </w:t>
      </w:r>
      <w:r w:rsidRPr="00156E8E">
        <w:t xml:space="preserve">самостална </w:t>
      </w:r>
      <w:r w:rsidR="00DB6FFB" w:rsidRPr="00156E8E">
        <w:t xml:space="preserve"> васпитно образовна </w:t>
      </w:r>
      <w:r w:rsidR="00806D72" w:rsidRPr="00156E8E">
        <w:t>организација</w:t>
      </w:r>
      <w:r w:rsidR="00DB6FFB" w:rsidRPr="00156E8E">
        <w:t>.</w:t>
      </w:r>
    </w:p>
    <w:p w:rsidR="00DB6FFB" w:rsidRPr="00156E8E" w:rsidRDefault="00DB6FFB" w:rsidP="00977A77">
      <w:pPr>
        <w:jc w:val="both"/>
      </w:pPr>
    </w:p>
    <w:p w:rsidR="00387CF8" w:rsidRPr="00156E8E" w:rsidRDefault="00387CF8" w:rsidP="00977A77">
      <w:pPr>
        <w:jc w:val="both"/>
      </w:pPr>
      <w:r w:rsidRPr="00156E8E">
        <w:t xml:space="preserve">1986. године се укида усмерено образовање и заједничка основа и школа од 1987. године ради по новом Закону о средњој школи, са новим образовним профилима машинске струке. Нови закон доноси промене у називу школе - укидају се образовни центри и 05.10.1991. године установа добија назив Машинска школа "Први мај". </w:t>
      </w:r>
    </w:p>
    <w:p w:rsidR="00387CF8" w:rsidRPr="00156E8E" w:rsidRDefault="00387CF8" w:rsidP="00977A77">
      <w:pPr>
        <w:jc w:val="both"/>
      </w:pPr>
      <w:r w:rsidRPr="00156E8E">
        <w:t>Школа од 2000/01. мења назив у Техничка школа “Нови Београд”.</w:t>
      </w:r>
    </w:p>
    <w:p w:rsidR="00FD57E8" w:rsidRPr="00156E8E" w:rsidRDefault="00FB3D4B" w:rsidP="000D5118">
      <w:pPr>
        <w:pStyle w:val="Heading2"/>
        <w:ind w:left="360"/>
      </w:pPr>
      <w:bookmarkStart w:id="8" w:name="_Toc335211215"/>
      <w:bookmarkStart w:id="9" w:name="_Toc50698298"/>
      <w:bookmarkStart w:id="10" w:name="_Toc113973966"/>
      <w:r w:rsidRPr="00156E8E">
        <w:t>ШКОЛА ДАНАС</w:t>
      </w:r>
      <w:bookmarkEnd w:id="8"/>
      <w:bookmarkEnd w:id="9"/>
      <w:bookmarkEnd w:id="10"/>
    </w:p>
    <w:p w:rsidR="00FD57E8" w:rsidRPr="00156E8E" w:rsidRDefault="00FD57E8" w:rsidP="000D5118">
      <w:pPr>
        <w:pStyle w:val="Heading3"/>
        <w:rPr>
          <w:rFonts w:eastAsia="Tahoma-Bold"/>
        </w:rPr>
      </w:pPr>
      <w:bookmarkStart w:id="11" w:name="_Toc113973967"/>
      <w:r w:rsidRPr="00156E8E">
        <w:rPr>
          <w:rFonts w:eastAsia="Tahoma-Bold"/>
        </w:rPr>
        <w:t>Мисија</w:t>
      </w:r>
      <w:bookmarkEnd w:id="11"/>
    </w:p>
    <w:p w:rsidR="00A80B4E" w:rsidRPr="00156E8E" w:rsidRDefault="00253635" w:rsidP="00977A77">
      <w:pPr>
        <w:jc w:val="both"/>
      </w:pPr>
      <w:r w:rsidRPr="00156E8E">
        <w:t>У стратегији образовања данас машинске школе маргинализоване су у односу на гимназије и неке средње стручне школе</w:t>
      </w:r>
      <w:r w:rsidR="00203E9C" w:rsidRPr="00156E8E">
        <w:t>.Н</w:t>
      </w:r>
      <w:r w:rsidRPr="00156E8E">
        <w:t>аша идеја је популаризација техничке струке, к</w:t>
      </w:r>
      <w:r w:rsidR="006A782B" w:rsidRPr="00156E8E">
        <w:t>a</w:t>
      </w:r>
      <w:r w:rsidRPr="00156E8E">
        <w:t>о и квалитетно о</w:t>
      </w:r>
      <w:r w:rsidR="00444E49" w:rsidRPr="00156E8E">
        <w:t>бразовање и васпитање у духу савременог тренутка</w:t>
      </w:r>
      <w:r w:rsidR="00203E9C" w:rsidRPr="00156E8E">
        <w:t>.</w:t>
      </w:r>
      <w:r w:rsidR="00B03811" w:rsidRPr="00156E8E">
        <w:rPr>
          <w:lang w:val="sr-Cyrl-RS"/>
        </w:rPr>
        <w:t xml:space="preserve"> </w:t>
      </w:r>
      <w:r w:rsidR="00203E9C" w:rsidRPr="00156E8E">
        <w:t>Настојимо да</w:t>
      </w:r>
      <w:r w:rsidR="00444E49" w:rsidRPr="00156E8E">
        <w:t xml:space="preserve"> учени</w:t>
      </w:r>
      <w:r w:rsidR="00203E9C" w:rsidRPr="00156E8E">
        <w:t>ци</w:t>
      </w:r>
      <w:r w:rsidR="00B1015D" w:rsidRPr="00156E8E">
        <w:t xml:space="preserve"> који су завршили нашу школу</w:t>
      </w:r>
      <w:r w:rsidR="00203E9C" w:rsidRPr="00156E8E">
        <w:t xml:space="preserve">буду препознати </w:t>
      </w:r>
      <w:r w:rsidR="00444E49" w:rsidRPr="00156E8E">
        <w:t xml:space="preserve">од стране послодаваца као </w:t>
      </w:r>
      <w:r w:rsidR="00B1015D" w:rsidRPr="00156E8E">
        <w:t>компетентни</w:t>
      </w:r>
      <w:r w:rsidR="00444E49" w:rsidRPr="00156E8E">
        <w:t xml:space="preserve"> техничар</w:t>
      </w:r>
      <w:r w:rsidR="00203E9C" w:rsidRPr="00156E8E">
        <w:t>и</w:t>
      </w:r>
      <w:r w:rsidR="00444E49" w:rsidRPr="00156E8E">
        <w:t xml:space="preserve"> и мајстор</w:t>
      </w:r>
      <w:r w:rsidR="00203E9C" w:rsidRPr="00156E8E">
        <w:t>и</w:t>
      </w:r>
      <w:r w:rsidR="00444E49" w:rsidRPr="00156E8E">
        <w:t>, а од стране универзитета као т</w:t>
      </w:r>
      <w:r w:rsidR="009D2EC2" w:rsidRPr="00156E8E">
        <w:t xml:space="preserve">емељно припремљених </w:t>
      </w:r>
      <w:r w:rsidR="00444E49" w:rsidRPr="00156E8E">
        <w:t>младих људи спремних да понесу захтеве студирања и постану стручњаци неопходни развоју своје земље</w:t>
      </w:r>
      <w:r w:rsidRPr="00156E8E">
        <w:t>, отворени за стално стручно усавршавање</w:t>
      </w:r>
      <w:r w:rsidR="00203E9C" w:rsidRPr="00156E8E">
        <w:t xml:space="preserve">. </w:t>
      </w:r>
      <w:r w:rsidR="001B567F" w:rsidRPr="00156E8E">
        <w:t>Увођење стручне матуре ограничава могућности уписа на факултете струка које нису сродне машинству, али</w:t>
      </w:r>
      <w:r w:rsidR="00B03811" w:rsidRPr="00156E8E">
        <w:rPr>
          <w:lang w:val="sr-Cyrl-RS"/>
        </w:rPr>
        <w:t xml:space="preserve"> </w:t>
      </w:r>
      <w:r w:rsidR="001B567F" w:rsidRPr="00156E8E">
        <w:t>настојаћемо да квалитетном општеобразовном наставом наше ученике доведемо у равноправнији положај са ученицима других образовних профила. Како н</w:t>
      </w:r>
      <w:r w:rsidRPr="00156E8E">
        <w:t>аставом</w:t>
      </w:r>
      <w:r w:rsidR="001B567F" w:rsidRPr="00156E8E">
        <w:t>, тако и</w:t>
      </w:r>
      <w:r w:rsidRPr="00156E8E">
        <w:t xml:space="preserve"> и ваншколским активностима школа настоји да</w:t>
      </w:r>
      <w:r w:rsidR="00A80B4E" w:rsidRPr="00156E8E">
        <w:t xml:space="preserve"> подстиче креативност и лични развој ученика.</w:t>
      </w:r>
    </w:p>
    <w:p w:rsidR="00001AD1" w:rsidRPr="00156E8E" w:rsidRDefault="00001AD1" w:rsidP="003F249E">
      <w:pPr>
        <w:pStyle w:val="Heading3"/>
      </w:pPr>
      <w:bookmarkStart w:id="12" w:name="_Toc113973968"/>
      <w:r w:rsidRPr="00156E8E">
        <w:t>Визија</w:t>
      </w:r>
      <w:bookmarkEnd w:id="12"/>
    </w:p>
    <w:p w:rsidR="00D1458C" w:rsidRPr="00156E8E" w:rsidRDefault="007E052C" w:rsidP="00977A77">
      <w:pPr>
        <w:jc w:val="both"/>
      </w:pPr>
      <w:r w:rsidRPr="00156E8E">
        <w:t>Динамична и комплексна стварност тражи динамичну школу која се флексибилно прилагођава животним околностима</w:t>
      </w:r>
      <w:r w:rsidR="00253635" w:rsidRPr="00156E8E">
        <w:t>:</w:t>
      </w:r>
      <w:r w:rsidR="006A4DFD" w:rsidRPr="00156E8E">
        <w:t>модерн</w:t>
      </w:r>
      <w:r w:rsidR="00253635" w:rsidRPr="00156E8E">
        <w:t>у</w:t>
      </w:r>
      <w:r w:rsidR="006A4DFD" w:rsidRPr="00156E8E">
        <w:t>, флексибилн</w:t>
      </w:r>
      <w:r w:rsidR="00253635" w:rsidRPr="00156E8E">
        <w:t>у</w:t>
      </w:r>
      <w:r w:rsidR="006A4DFD" w:rsidRPr="00156E8E">
        <w:t xml:space="preserve"> школа са могућношћу брзе реакције на потребе друштва за образовним исходима потребним како привреди, тако и високом образовању. </w:t>
      </w:r>
      <w:r w:rsidR="00253635" w:rsidRPr="00156E8E">
        <w:t xml:space="preserve">Настојимо </w:t>
      </w:r>
      <w:r w:rsidR="006A4DFD" w:rsidRPr="00156E8E">
        <w:t xml:space="preserve">да у нашем окружењу </w:t>
      </w:r>
      <w:r w:rsidR="00253635" w:rsidRPr="00156E8E">
        <w:t>постанемо и останемо</w:t>
      </w:r>
      <w:r w:rsidR="006A4DFD" w:rsidRPr="00156E8E">
        <w:t xml:space="preserve"> препознатљив</w:t>
      </w:r>
      <w:r w:rsidR="00253635" w:rsidRPr="00156E8E">
        <w:t>а</w:t>
      </w:r>
      <w:r w:rsidR="006A4DFD" w:rsidRPr="00156E8E">
        <w:t xml:space="preserve"> и поштован</w:t>
      </w:r>
      <w:r w:rsidR="00253635" w:rsidRPr="00156E8E">
        <w:t>а</w:t>
      </w:r>
      <w:r w:rsidR="006A4DFD" w:rsidRPr="00156E8E">
        <w:t xml:space="preserve"> институцију</w:t>
      </w:r>
      <w:r w:rsidR="00253635" w:rsidRPr="00156E8E">
        <w:t>,</w:t>
      </w:r>
      <w:r w:rsidR="006A4DFD" w:rsidRPr="00156E8E">
        <w:t xml:space="preserve"> која на најубедљивији начин носи епитете савремена и компетентна ШКОЛА ЗА ЖИВОТ</w:t>
      </w:r>
      <w:r w:rsidR="001B567F" w:rsidRPr="00156E8E">
        <w:t>.</w:t>
      </w:r>
    </w:p>
    <w:p w:rsidR="003F249E" w:rsidRPr="00156E8E" w:rsidRDefault="003F249E" w:rsidP="00977A77">
      <w:pPr>
        <w:jc w:val="both"/>
      </w:pPr>
    </w:p>
    <w:p w:rsidR="001B17E5" w:rsidRPr="00156E8E" w:rsidRDefault="001B17E5" w:rsidP="001B17E5">
      <w:pPr>
        <w:pStyle w:val="Heading1"/>
      </w:pPr>
      <w:bookmarkStart w:id="13" w:name="_Toc147213792"/>
      <w:bookmarkStart w:id="14" w:name="_Toc240451433"/>
      <w:bookmarkStart w:id="15" w:name="_Toc335211216"/>
      <w:bookmarkStart w:id="16" w:name="_Toc50698299"/>
      <w:bookmarkStart w:id="17" w:name="_Toc147213794"/>
      <w:bookmarkStart w:id="18" w:name="_Toc147213795"/>
      <w:bookmarkStart w:id="19" w:name="_Toc113973969"/>
      <w:r w:rsidRPr="00156E8E">
        <w:lastRenderedPageBreak/>
        <w:t>ПОЛАЗНЕ ОСНОВЕ РАДА</w:t>
      </w:r>
      <w:bookmarkEnd w:id="13"/>
      <w:bookmarkEnd w:id="14"/>
      <w:bookmarkEnd w:id="15"/>
      <w:bookmarkEnd w:id="16"/>
      <w:bookmarkEnd w:id="19"/>
    </w:p>
    <w:bookmarkEnd w:id="17"/>
    <w:p w:rsidR="001B17E5" w:rsidRPr="00156E8E" w:rsidRDefault="001B17E5" w:rsidP="001B17E5">
      <w:pPr>
        <w:jc w:val="both"/>
      </w:pPr>
      <w:r w:rsidRPr="00156E8E">
        <w:t>Закон о основама система образовања и васпитања (''Службени гласник РС'' бр. 88/17, 27/18-др.закон,10/19,  6/20</w:t>
      </w:r>
      <w:r w:rsidRPr="00156E8E">
        <w:rPr>
          <w:lang w:val="en-US"/>
        </w:rPr>
        <w:t xml:space="preserve"> и 129</w:t>
      </w:r>
      <w:r w:rsidRPr="00156E8E">
        <w:rPr>
          <w:lang w:val="sr-Cyrl-RS"/>
        </w:rPr>
        <w:t>/21</w:t>
      </w:r>
      <w:r w:rsidRPr="00156E8E">
        <w:t>)</w:t>
      </w:r>
    </w:p>
    <w:p w:rsidR="001B17E5" w:rsidRPr="00156E8E" w:rsidRDefault="001B17E5" w:rsidP="001B17E5">
      <w:pPr>
        <w:jc w:val="both"/>
      </w:pPr>
      <w:r w:rsidRPr="00156E8E">
        <w:t>Закон о средњем образовању  и васпитању („Службени гласник РС“ бр.55/13,101/17</w:t>
      </w:r>
      <w:r w:rsidRPr="00156E8E">
        <w:rPr>
          <w:lang w:val="sr-Cyrl-RS"/>
        </w:rPr>
        <w:t>, 27/18- др.закон, 6/20, 52/21, 129/21-др.закон и 129/21)</w:t>
      </w:r>
    </w:p>
    <w:p w:rsidR="001B17E5" w:rsidRPr="00156E8E" w:rsidRDefault="001B17E5" w:rsidP="001B17E5">
      <w:pPr>
        <w:jc w:val="both"/>
      </w:pPr>
      <w:r w:rsidRPr="00156E8E">
        <w:t>Правилник о наставном плану и програму за стицање образовања у трогодишњем и четворогодишњем трајању у стручној школи за подучје рада машинство и обрада метала (''Просветни гласник РС'' бр.3/93, 1/94, 3/95, 1/96, 8/96, 5/97, 20/97, 6/98, 8/98, 3/99, 1/01, 9/02,9/03,22/04, 1/05, 7/05, 12/06, 9/13, 11/13, 14/13, 21/15</w:t>
      </w:r>
      <w:r w:rsidRPr="00156E8E">
        <w:rPr>
          <w:lang w:val="sr-Cyrl-RS"/>
        </w:rPr>
        <w:t>, 1/16, 6/18,12/21,2/22 и 8/22</w:t>
      </w:r>
      <w:r w:rsidRPr="00156E8E">
        <w:t>)</w:t>
      </w:r>
    </w:p>
    <w:p w:rsidR="001B17E5" w:rsidRPr="00156E8E" w:rsidRDefault="001B17E5" w:rsidP="001B17E5">
      <w:pPr>
        <w:jc w:val="both"/>
      </w:pPr>
    </w:p>
    <w:p w:rsidR="001B17E5" w:rsidRPr="00156E8E" w:rsidRDefault="001B17E5" w:rsidP="001B17E5">
      <w:pPr>
        <w:jc w:val="both"/>
      </w:pPr>
      <w:r w:rsidRPr="00156E8E">
        <w:t xml:space="preserve">Правилник о плану и програму образовања и васпитања за заједничке предмете у стручним и уметничким  школама (''Просветни гласник РС'' бр.6/90, </w:t>
      </w:r>
      <w:hyperlink r:id="rId10" w:anchor="zk4/91" w:history="1">
        <w:r w:rsidRPr="00156E8E">
          <w:t>4/91</w:t>
        </w:r>
      </w:hyperlink>
      <w:r w:rsidRPr="00156E8E">
        <w:t xml:space="preserve">, </w:t>
      </w:r>
      <w:hyperlink r:id="rId11" w:anchor="zk7/93" w:history="1">
        <w:r w:rsidRPr="00156E8E">
          <w:t>7/93</w:t>
        </w:r>
      </w:hyperlink>
      <w:r w:rsidRPr="00156E8E">
        <w:t xml:space="preserve">, </w:t>
      </w:r>
      <w:hyperlink r:id="rId12" w:anchor="zk17/93" w:history="1">
        <w:r w:rsidRPr="00156E8E">
          <w:t>17/93</w:t>
        </w:r>
      </w:hyperlink>
      <w:r w:rsidRPr="00156E8E">
        <w:t xml:space="preserve">, </w:t>
      </w:r>
      <w:hyperlink r:id="rId13" w:anchor="zk1/94" w:history="1">
        <w:r w:rsidRPr="00156E8E">
          <w:t>1/94</w:t>
        </w:r>
      </w:hyperlink>
      <w:r w:rsidRPr="00156E8E">
        <w:t xml:space="preserve">, </w:t>
      </w:r>
      <w:hyperlink r:id="rId14" w:anchor="zk2/94" w:history="1">
        <w:r w:rsidRPr="00156E8E">
          <w:t>2/94</w:t>
        </w:r>
      </w:hyperlink>
      <w:r w:rsidRPr="00156E8E">
        <w:t xml:space="preserve">, </w:t>
      </w:r>
      <w:hyperlink r:id="rId15" w:anchor="zk2/95" w:history="1">
        <w:r w:rsidRPr="00156E8E">
          <w:t>2/95</w:t>
        </w:r>
      </w:hyperlink>
      <w:r w:rsidRPr="00156E8E">
        <w:t xml:space="preserve">, </w:t>
      </w:r>
      <w:hyperlink r:id="rId16" w:anchor="zk3/95" w:history="1">
        <w:r w:rsidRPr="00156E8E">
          <w:t>3/95</w:t>
        </w:r>
      </w:hyperlink>
      <w:r w:rsidRPr="00156E8E">
        <w:t xml:space="preserve">, </w:t>
      </w:r>
      <w:hyperlink r:id="rId17" w:anchor="zk8/95" w:history="1">
        <w:r w:rsidRPr="00156E8E">
          <w:t>8/95</w:t>
        </w:r>
      </w:hyperlink>
      <w:r w:rsidRPr="00156E8E">
        <w:t xml:space="preserve">, </w:t>
      </w:r>
      <w:hyperlink r:id="rId18" w:anchor="zk5/96" w:history="1">
        <w:r w:rsidRPr="00156E8E">
          <w:t>5/96</w:t>
        </w:r>
      </w:hyperlink>
      <w:r w:rsidRPr="00156E8E">
        <w:t xml:space="preserve">, </w:t>
      </w:r>
      <w:hyperlink r:id="rId19" w:anchor="zk3/01" w:history="1">
        <w:r w:rsidRPr="00156E8E">
          <w:t>3/01,</w:t>
        </w:r>
      </w:hyperlink>
      <w:hyperlink r:id="rId20" w:anchor="zk2/02" w:history="1">
        <w:r w:rsidRPr="00156E8E">
          <w:t>2/02</w:t>
        </w:r>
      </w:hyperlink>
      <w:r w:rsidRPr="00156E8E">
        <w:t xml:space="preserve">, </w:t>
      </w:r>
      <w:hyperlink r:id="rId21" w:anchor="zk8/02" w:history="1">
        <w:r w:rsidRPr="00156E8E">
          <w:t>8/02,</w:t>
        </w:r>
      </w:hyperlink>
      <w:hyperlink r:id="rId22" w:anchor="zk5/03" w:history="1">
        <w:r w:rsidRPr="00156E8E">
          <w:t>5/03</w:t>
        </w:r>
      </w:hyperlink>
      <w:r w:rsidRPr="00156E8E">
        <w:t xml:space="preserve">, </w:t>
      </w:r>
      <w:hyperlink r:id="rId23" w:anchor="zk10/03" w:history="1">
        <w:r w:rsidRPr="00156E8E">
          <w:t>10/03</w:t>
        </w:r>
      </w:hyperlink>
      <w:r w:rsidRPr="00156E8E">
        <w:t xml:space="preserve">, </w:t>
      </w:r>
      <w:hyperlink r:id="rId24" w:anchor="zk24/04" w:history="1">
        <w:r w:rsidRPr="00156E8E">
          <w:t>24/04</w:t>
        </w:r>
      </w:hyperlink>
      <w:r w:rsidRPr="00156E8E">
        <w:t xml:space="preserve">, </w:t>
      </w:r>
      <w:hyperlink r:id="rId25" w:anchor="zk1/05" w:history="1">
        <w:r w:rsidRPr="00156E8E">
          <w:t>1/05,</w:t>
        </w:r>
      </w:hyperlink>
      <w:hyperlink r:id="rId26" w:anchor="zk3/05" w:history="1">
        <w:r w:rsidRPr="00156E8E">
          <w:t>3/05</w:t>
        </w:r>
      </w:hyperlink>
      <w:r w:rsidRPr="00156E8E">
        <w:t xml:space="preserve">, </w:t>
      </w:r>
      <w:hyperlink r:id="rId27" w:anchor="zk6/05" w:history="1">
        <w:r w:rsidRPr="00156E8E">
          <w:t>6/05</w:t>
        </w:r>
      </w:hyperlink>
      <w:r w:rsidRPr="00156E8E">
        <w:t xml:space="preserve">, </w:t>
      </w:r>
      <w:hyperlink r:id="rId28" w:anchor="zk11/05" w:history="1">
        <w:r w:rsidRPr="00156E8E">
          <w:t>11/05</w:t>
        </w:r>
      </w:hyperlink>
      <w:r w:rsidRPr="00156E8E">
        <w:t xml:space="preserve">, </w:t>
      </w:r>
      <w:hyperlink r:id="rId29" w:anchor="zk6/06" w:history="1">
        <w:r w:rsidRPr="00156E8E">
          <w:t>6/06</w:t>
        </w:r>
      </w:hyperlink>
      <w:r w:rsidRPr="00156E8E">
        <w:t xml:space="preserve">, </w:t>
      </w:r>
      <w:hyperlink r:id="rId30" w:anchor="zk12/06" w:history="1">
        <w:r w:rsidRPr="00156E8E">
          <w:t>12/06</w:t>
        </w:r>
      </w:hyperlink>
      <w:r w:rsidRPr="00156E8E">
        <w:t xml:space="preserve">, </w:t>
      </w:r>
      <w:hyperlink r:id="rId31" w:anchor="zk8/08" w:history="1">
        <w:r w:rsidRPr="00156E8E">
          <w:t>8/08</w:t>
        </w:r>
      </w:hyperlink>
      <w:r w:rsidRPr="00156E8E">
        <w:t xml:space="preserve">, </w:t>
      </w:r>
      <w:hyperlink r:id="rId32" w:anchor="zk1/09" w:history="1">
        <w:r w:rsidRPr="00156E8E">
          <w:t>1/09</w:t>
        </w:r>
      </w:hyperlink>
      <w:r w:rsidRPr="00156E8E">
        <w:t xml:space="preserve">, </w:t>
      </w:r>
      <w:hyperlink r:id="rId33" w:anchor="zk3/09" w:history="1">
        <w:r w:rsidRPr="00156E8E">
          <w:t>3/09</w:t>
        </w:r>
      </w:hyperlink>
      <w:r w:rsidRPr="00156E8E">
        <w:t xml:space="preserve">, </w:t>
      </w:r>
      <w:hyperlink r:id="rId34" w:anchor="zk10/09" w:history="1">
        <w:r w:rsidRPr="00156E8E">
          <w:t>10/09</w:t>
        </w:r>
      </w:hyperlink>
      <w:r w:rsidRPr="00156E8E">
        <w:t xml:space="preserve">, </w:t>
      </w:r>
      <w:hyperlink r:id="rId35" w:anchor="zk5/10" w:history="1">
        <w:r w:rsidRPr="00156E8E">
          <w:t>5/10</w:t>
        </w:r>
      </w:hyperlink>
      <w:r w:rsidRPr="00156E8E">
        <w:t xml:space="preserve">, </w:t>
      </w:r>
      <w:hyperlink r:id="rId36" w:anchor="zk8/10" w:history="1">
        <w:r w:rsidRPr="00156E8E">
          <w:t>8/10</w:t>
        </w:r>
      </w:hyperlink>
      <w:r w:rsidRPr="00156E8E">
        <w:t>,11/13, 14/13, 5/14, 3/15,11/16</w:t>
      </w:r>
      <w:r w:rsidRPr="00156E8E">
        <w:rPr>
          <w:lang w:val="sr-Cyrl-RS"/>
        </w:rPr>
        <w:t>, 13/18, 30/19-др.пропис,15/19, 15/20, 5/22 и 10/22</w:t>
      </w:r>
      <w:r w:rsidRPr="00156E8E">
        <w:t>)</w:t>
      </w:r>
    </w:p>
    <w:p w:rsidR="001B17E5" w:rsidRPr="00156E8E" w:rsidRDefault="001B17E5" w:rsidP="001B17E5">
      <w:pPr>
        <w:jc w:val="both"/>
      </w:pPr>
      <w:r w:rsidRPr="00156E8E">
        <w:t xml:space="preserve">Правилник о </w:t>
      </w:r>
      <w:r w:rsidRPr="00156E8E">
        <w:rPr>
          <w:lang w:val="sr-Cyrl-RS"/>
        </w:rPr>
        <w:t xml:space="preserve">степену и </w:t>
      </w:r>
      <w:r w:rsidRPr="00156E8E">
        <w:t xml:space="preserve">врсти </w:t>
      </w:r>
      <w:r w:rsidRPr="00156E8E">
        <w:rPr>
          <w:lang w:val="sr-Cyrl-RS"/>
        </w:rPr>
        <w:t>образовања</w:t>
      </w:r>
      <w:r w:rsidRPr="00156E8E">
        <w:t xml:space="preserve"> наставника, стручних сарадника и помоћних наставника у стручним школама </w:t>
      </w:r>
      <w:r w:rsidRPr="00156E8E">
        <w:rPr>
          <w:lang w:val="sr-Cyrl-RS"/>
        </w:rPr>
        <w:t xml:space="preserve">у подручју рада машинство и обрада метала </w:t>
      </w:r>
      <w:r w:rsidRPr="00156E8E">
        <w:t>(''Просветни гласник РС'' бр.</w:t>
      </w:r>
      <w:r w:rsidRPr="00156E8E">
        <w:rPr>
          <w:lang w:val="sr-Cyrl-RS"/>
        </w:rPr>
        <w:t>4</w:t>
      </w:r>
      <w:r w:rsidRPr="00156E8E">
        <w:t>/</w:t>
      </w:r>
      <w:r w:rsidRPr="00156E8E">
        <w:rPr>
          <w:lang w:val="sr-Cyrl-RS"/>
        </w:rPr>
        <w:t>22</w:t>
      </w:r>
      <w:r w:rsidRPr="00156E8E">
        <w:t>)</w:t>
      </w:r>
    </w:p>
    <w:p w:rsidR="001B17E5" w:rsidRPr="00156E8E" w:rsidRDefault="001B17E5" w:rsidP="001B17E5">
      <w:pPr>
        <w:jc w:val="both"/>
      </w:pPr>
      <w:r w:rsidRPr="00156E8E">
        <w:t xml:space="preserve">Правилник о </w:t>
      </w:r>
      <w:r w:rsidRPr="00156E8E">
        <w:rPr>
          <w:lang w:val="sr-Cyrl-RS"/>
        </w:rPr>
        <w:t xml:space="preserve">степену и </w:t>
      </w:r>
      <w:r w:rsidRPr="00156E8E">
        <w:t xml:space="preserve">врсти </w:t>
      </w:r>
      <w:r w:rsidRPr="00156E8E">
        <w:rPr>
          <w:lang w:val="sr-Cyrl-RS"/>
        </w:rPr>
        <w:t>образовања</w:t>
      </w:r>
      <w:r w:rsidRPr="00156E8E">
        <w:t xml:space="preserve"> наставника</w:t>
      </w:r>
      <w:r w:rsidRPr="00156E8E">
        <w:rPr>
          <w:lang w:val="sr-Cyrl-RS"/>
        </w:rPr>
        <w:t xml:space="preserve"> из општеобразовних предмета, стручних сарадника и васпитача у стручним школама </w:t>
      </w:r>
      <w:r w:rsidRPr="00156E8E">
        <w:t>(''Просветни гласник РС'' бр.</w:t>
      </w:r>
      <w:r w:rsidRPr="00156E8E">
        <w:rPr>
          <w:lang w:val="sr-Cyrl-RS"/>
        </w:rPr>
        <w:t>4</w:t>
      </w:r>
      <w:r w:rsidRPr="00156E8E">
        <w:t>/</w:t>
      </w:r>
      <w:r w:rsidRPr="00156E8E">
        <w:rPr>
          <w:lang w:val="sr-Cyrl-RS"/>
        </w:rPr>
        <w:t>22</w:t>
      </w:r>
      <w:r w:rsidRPr="00156E8E">
        <w:t>)</w:t>
      </w:r>
    </w:p>
    <w:p w:rsidR="001B17E5" w:rsidRPr="00156E8E" w:rsidRDefault="001B17E5" w:rsidP="001B17E5">
      <w:pPr>
        <w:jc w:val="both"/>
      </w:pPr>
      <w:r w:rsidRPr="00156E8E">
        <w:t>Правилник о ближим условима у погледу простора, опреме и наставних средстава за остваривање планова и програма образовања и васпитања за стручне предмете за за образовне профиле III и  IV степена</w:t>
      </w:r>
      <w:r w:rsidRPr="00156E8E">
        <w:rPr>
          <w:lang w:val="sr-Cyrl-RS"/>
        </w:rPr>
        <w:t xml:space="preserve"> </w:t>
      </w:r>
      <w:r w:rsidRPr="00156E8E">
        <w:t>стручне спреме у стручним школама за подручје рада машинство и обрада метала</w:t>
      </w:r>
      <w:r w:rsidRPr="00156E8E">
        <w:rPr>
          <w:lang w:val="sr-Cyrl-RS"/>
        </w:rPr>
        <w:t xml:space="preserve"> </w:t>
      </w:r>
      <w:r w:rsidRPr="00156E8E">
        <w:t xml:space="preserve"> (''Просветни гласник РС'' бр.17/15)</w:t>
      </w:r>
    </w:p>
    <w:p w:rsidR="001B17E5" w:rsidRPr="00156E8E" w:rsidRDefault="001B17E5" w:rsidP="001B17E5">
      <w:pPr>
        <w:jc w:val="both"/>
      </w:pPr>
    </w:p>
    <w:p w:rsidR="001B17E5" w:rsidRPr="00156E8E" w:rsidRDefault="001B17E5" w:rsidP="001B17E5">
      <w:pPr>
        <w:jc w:val="both"/>
      </w:pPr>
      <w:r w:rsidRPr="00156E8E">
        <w:t>Школски програм</w:t>
      </w:r>
    </w:p>
    <w:p w:rsidR="001B17E5" w:rsidRPr="00156E8E" w:rsidRDefault="001B17E5" w:rsidP="001B17E5">
      <w:pPr>
        <w:jc w:val="both"/>
      </w:pPr>
      <w:r w:rsidRPr="00156E8E">
        <w:t>Развојни план Школе</w:t>
      </w:r>
    </w:p>
    <w:p w:rsidR="001B17E5" w:rsidRPr="00156E8E" w:rsidRDefault="001B17E5" w:rsidP="001B17E5">
      <w:pPr>
        <w:jc w:val="both"/>
      </w:pPr>
      <w:r w:rsidRPr="00156E8E">
        <w:t>Извештај о раду Школе у претходној години и извештај о самовредновању</w:t>
      </w:r>
    </w:p>
    <w:p w:rsidR="001B17E5" w:rsidRPr="00156E8E" w:rsidRDefault="001B17E5" w:rsidP="001B17E5">
      <w:pPr>
        <w:jc w:val="both"/>
      </w:pPr>
    </w:p>
    <w:p w:rsidR="001B17E5" w:rsidRPr="00156E8E" w:rsidRDefault="001B17E5" w:rsidP="001B17E5">
      <w:pPr>
        <w:jc w:val="both"/>
      </w:pPr>
    </w:p>
    <w:p w:rsidR="001B17E5" w:rsidRPr="00156E8E" w:rsidRDefault="001B17E5" w:rsidP="001B17E5">
      <w:pPr>
        <w:jc w:val="both"/>
        <w:rPr>
          <w:b/>
        </w:rPr>
      </w:pPr>
      <w:r w:rsidRPr="00156E8E">
        <w:rPr>
          <w:b/>
        </w:rPr>
        <w:t xml:space="preserve">Нормативна акта Школе </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Статут Школе</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организацији и стематизацији послова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sr-Cyrl-RS"/>
        </w:rPr>
        <w:t>Правилник о раду</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вредновању сталног стручног усавршавања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w:t>
      </w:r>
      <w:r w:rsidRPr="00156E8E">
        <w:rPr>
          <w:noProof/>
          <w:sz w:val="24"/>
          <w:szCs w:val="24"/>
          <w:lang w:val="en-US"/>
        </w:rPr>
        <w:t>a</w:t>
      </w:r>
      <w:r w:rsidRPr="00156E8E">
        <w:rPr>
          <w:noProof/>
          <w:sz w:val="24"/>
          <w:szCs w:val="24"/>
          <w:lang w:val="ru-RU"/>
        </w:rPr>
        <w:t xml:space="preserve"> о понашању и међусобном односу ученика, родитеља, односно других законских заступника и запслених</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поступку унутрашњег узбуњивања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правима, обавезама и одговорности ученика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sz w:val="24"/>
          <w:szCs w:val="24"/>
          <w:lang w:val="sr-Cyrl-RS"/>
        </w:rPr>
        <w:t>Правилник о евидентирању и праћењу друштвено корисног, односно хуманитарног рада ученика и извештавања о његовим ефектима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sr-Cyrl-RS"/>
        </w:rPr>
        <w:t>Правилник о награђивању ученика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sr-Cyrl-RS"/>
        </w:rPr>
        <w:t>Правилник о раду школске библиотеке</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заштити и безбедности ученика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протоколу поступања у одговору на насиље, злостављање и занемаривање</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похваљивању и награђивању ученика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испитима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правима, обавезама и одговорностима у области безбедности и здрављу на раду</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sr-Cyrl-RS"/>
        </w:rPr>
        <w:t>Правилник о понашању запослених у спречавању сукоба интереса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 xml:space="preserve">Акт о процени ризика </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sr-Cyrl-RS"/>
        </w:rPr>
        <w:t>Правилник о начину рада службе обезбеђења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lastRenderedPageBreak/>
        <w:t>Правила заштите од пожара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видео надзору</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Акт о безбедности информационо-комуникационих система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организацији буџетског рачуноводства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финансијском управљању и контроли</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стицању и расподели ванбуџетских прихода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поступку спровођења пописа имовине и обавеза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 xml:space="preserve">Правилник о поступку израде финансијског плана </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коришћењу средстава за репрезентацију и угоститељске услуге</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утврђивању накнада за службено путовање и о коришћењу  сопственог моторног возила у службене сврхе</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коришћењу мобилних телефона у службене сврхе</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 xml:space="preserve">Правилник о поступку давања у закуп ствари у јавној својини  </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набавкама</w:t>
      </w:r>
    </w:p>
    <w:p w:rsidR="001B17E5" w:rsidRPr="00156E8E" w:rsidRDefault="001B17E5" w:rsidP="001B17E5">
      <w:pPr>
        <w:pStyle w:val="BodyTextIndent3"/>
        <w:widowControl/>
        <w:numPr>
          <w:ilvl w:val="0"/>
          <w:numId w:val="79"/>
        </w:numPr>
        <w:tabs>
          <w:tab w:val="clear" w:pos="540"/>
          <w:tab w:val="num" w:pos="927"/>
          <w:tab w:val="num" w:pos="1002"/>
        </w:tabs>
        <w:autoSpaceDE/>
        <w:autoSpaceDN/>
        <w:adjustRightInd/>
        <w:spacing w:line="240" w:lineRule="auto"/>
        <w:ind w:left="0" w:firstLine="540"/>
        <w:rPr>
          <w:noProof/>
          <w:sz w:val="24"/>
          <w:szCs w:val="24"/>
          <w:lang w:val="ru-RU"/>
        </w:rPr>
      </w:pPr>
      <w:r w:rsidRPr="00156E8E">
        <w:rPr>
          <w:noProof/>
          <w:sz w:val="24"/>
          <w:szCs w:val="24"/>
          <w:lang w:val="ru-RU"/>
        </w:rPr>
        <w:t>Правилник о канцеларијском пословању</w:t>
      </w:r>
    </w:p>
    <w:p w:rsidR="00936363" w:rsidRPr="00156E8E" w:rsidRDefault="00936363" w:rsidP="00907557">
      <w:pPr>
        <w:jc w:val="both"/>
      </w:pPr>
    </w:p>
    <w:p w:rsidR="00870BEE" w:rsidRPr="00156E8E" w:rsidRDefault="00A86A38" w:rsidP="00447319">
      <w:pPr>
        <w:pStyle w:val="Heading2"/>
        <w:rPr>
          <w:rFonts w:eastAsia="Tahoma-Bold"/>
          <w:b w:val="0"/>
        </w:rPr>
      </w:pPr>
      <w:bookmarkStart w:id="20" w:name="_Toc335211217"/>
      <w:bookmarkStart w:id="21" w:name="_Toc50698300"/>
      <w:bookmarkStart w:id="22" w:name="_Toc113973970"/>
      <w:r w:rsidRPr="00156E8E">
        <w:rPr>
          <w:rFonts w:eastAsia="Tahoma-Bold"/>
          <w:b w:val="0"/>
        </w:rPr>
        <w:t>ОБРАЗОВНИ ПРОФИЛИ ЗА КОЈЕ ЈЕ ШКОЛА ВЕРИФИКОВАНА</w:t>
      </w:r>
      <w:bookmarkEnd w:id="20"/>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7"/>
        <w:gridCol w:w="3600"/>
        <w:gridCol w:w="1736"/>
      </w:tblGrid>
      <w:tr w:rsidR="00987050" w:rsidRPr="00156E8E" w:rsidTr="00987050">
        <w:trPr>
          <w:jc w:val="center"/>
        </w:trPr>
        <w:tc>
          <w:tcPr>
            <w:tcW w:w="3807" w:type="dxa"/>
            <w:vMerge w:val="restart"/>
            <w:vAlign w:val="center"/>
          </w:tcPr>
          <w:p w:rsidR="00987050" w:rsidRPr="00156E8E" w:rsidRDefault="00987050" w:rsidP="002F701F">
            <w:r w:rsidRPr="00156E8E">
              <w:t>Машински техничар за компјутерско конструисања</w:t>
            </w:r>
          </w:p>
        </w:tc>
        <w:tc>
          <w:tcPr>
            <w:tcW w:w="5336" w:type="dxa"/>
            <w:gridSpan w:val="2"/>
          </w:tcPr>
          <w:p w:rsidR="00987050" w:rsidRPr="00156E8E" w:rsidRDefault="00987050" w:rsidP="002F701F">
            <w:pPr>
              <w:jc w:val="center"/>
            </w:pPr>
            <w:r w:rsidRPr="00156E8E">
              <w:t>Решењем Министарства просвете</w:t>
            </w:r>
          </w:p>
        </w:tc>
      </w:tr>
      <w:tr w:rsidR="00987050" w:rsidRPr="00156E8E" w:rsidTr="00CD647D">
        <w:trPr>
          <w:jc w:val="center"/>
        </w:trPr>
        <w:tc>
          <w:tcPr>
            <w:tcW w:w="3807" w:type="dxa"/>
            <w:vMerge/>
            <w:vAlign w:val="center"/>
          </w:tcPr>
          <w:p w:rsidR="00987050" w:rsidRPr="00156E8E" w:rsidRDefault="00987050" w:rsidP="002F701F"/>
        </w:tc>
        <w:tc>
          <w:tcPr>
            <w:tcW w:w="3600" w:type="dxa"/>
            <w:vAlign w:val="center"/>
          </w:tcPr>
          <w:p w:rsidR="00987050" w:rsidRPr="00156E8E" w:rsidRDefault="00987050" w:rsidP="00987050">
            <w:pPr>
              <w:jc w:val="center"/>
            </w:pPr>
            <w:r w:rsidRPr="00156E8E">
              <w:t>022-05-134/94-03</w:t>
            </w:r>
          </w:p>
        </w:tc>
        <w:tc>
          <w:tcPr>
            <w:tcW w:w="1736" w:type="dxa"/>
          </w:tcPr>
          <w:p w:rsidR="00987050" w:rsidRPr="00156E8E" w:rsidRDefault="00987050" w:rsidP="00987050">
            <w:pPr>
              <w:jc w:val="right"/>
            </w:pPr>
            <w:r w:rsidRPr="00156E8E">
              <w:t>28.06.1996..</w:t>
            </w:r>
          </w:p>
        </w:tc>
      </w:tr>
      <w:tr w:rsidR="00987050" w:rsidRPr="00156E8E" w:rsidTr="00CD647D">
        <w:trPr>
          <w:jc w:val="center"/>
        </w:trPr>
        <w:tc>
          <w:tcPr>
            <w:tcW w:w="3807" w:type="dxa"/>
            <w:vMerge/>
          </w:tcPr>
          <w:p w:rsidR="00987050" w:rsidRPr="00156E8E" w:rsidRDefault="00987050" w:rsidP="002F701F"/>
        </w:tc>
        <w:tc>
          <w:tcPr>
            <w:tcW w:w="5336" w:type="dxa"/>
            <w:gridSpan w:val="2"/>
          </w:tcPr>
          <w:p w:rsidR="00987050" w:rsidRPr="00156E8E" w:rsidRDefault="00987050" w:rsidP="00CD647D">
            <w:pPr>
              <w:jc w:val="both"/>
            </w:pPr>
            <w:r w:rsidRPr="00156E8E">
              <w:t>Решењем Министарства просвете,</w:t>
            </w:r>
            <w:r w:rsidRPr="00156E8E">
              <w:rPr>
                <w:lang w:val="sr-Latn-RS"/>
              </w:rPr>
              <w:t xml:space="preserve"> </w:t>
            </w:r>
            <w:r w:rsidRPr="00156E8E">
              <w:t xml:space="preserve">науке и технолошког развоја </w:t>
            </w:r>
          </w:p>
        </w:tc>
      </w:tr>
      <w:tr w:rsidR="00987050" w:rsidRPr="00156E8E" w:rsidTr="00CD647D">
        <w:trPr>
          <w:jc w:val="center"/>
        </w:trPr>
        <w:tc>
          <w:tcPr>
            <w:tcW w:w="3807" w:type="dxa"/>
            <w:vMerge/>
          </w:tcPr>
          <w:p w:rsidR="00987050" w:rsidRPr="00156E8E" w:rsidRDefault="00987050" w:rsidP="002F701F"/>
        </w:tc>
        <w:tc>
          <w:tcPr>
            <w:tcW w:w="3600" w:type="dxa"/>
          </w:tcPr>
          <w:p w:rsidR="00987050" w:rsidRPr="00156E8E" w:rsidRDefault="00987050" w:rsidP="00CD647D">
            <w:pPr>
              <w:jc w:val="center"/>
            </w:pPr>
            <w:r w:rsidRPr="00156E8E">
              <w:t>022-05-134/94-03</w:t>
            </w:r>
          </w:p>
        </w:tc>
        <w:tc>
          <w:tcPr>
            <w:tcW w:w="1736" w:type="dxa"/>
          </w:tcPr>
          <w:p w:rsidR="00987050" w:rsidRPr="00156E8E" w:rsidRDefault="00987050" w:rsidP="00CD647D">
            <w:pPr>
              <w:jc w:val="center"/>
            </w:pPr>
            <w:r w:rsidRPr="00156E8E">
              <w:t>29.07.2022</w:t>
            </w:r>
          </w:p>
        </w:tc>
      </w:tr>
      <w:tr w:rsidR="00987050" w:rsidRPr="00156E8E" w:rsidTr="00451E4D">
        <w:trPr>
          <w:jc w:val="center"/>
        </w:trPr>
        <w:tc>
          <w:tcPr>
            <w:tcW w:w="3807" w:type="dxa"/>
            <w:vMerge w:val="restart"/>
          </w:tcPr>
          <w:p w:rsidR="00987050" w:rsidRPr="00156E8E" w:rsidRDefault="00987050" w:rsidP="002F701F">
            <w:r w:rsidRPr="00156E8E">
              <w:t>Механичар грејне и расхладне технике</w:t>
            </w:r>
          </w:p>
        </w:tc>
        <w:tc>
          <w:tcPr>
            <w:tcW w:w="5336" w:type="dxa"/>
            <w:gridSpan w:val="2"/>
          </w:tcPr>
          <w:p w:rsidR="00987050" w:rsidRPr="00156E8E" w:rsidRDefault="00987050" w:rsidP="00CD647D">
            <w:pPr>
              <w:jc w:val="center"/>
            </w:pPr>
            <w:r w:rsidRPr="00156E8E">
              <w:t>Решењем Министарства просвете</w:t>
            </w:r>
          </w:p>
        </w:tc>
      </w:tr>
      <w:tr w:rsidR="00987050" w:rsidRPr="00156E8E" w:rsidTr="007B4B4F">
        <w:trPr>
          <w:jc w:val="center"/>
        </w:trPr>
        <w:tc>
          <w:tcPr>
            <w:tcW w:w="3807" w:type="dxa"/>
            <w:vMerge/>
          </w:tcPr>
          <w:p w:rsidR="00987050" w:rsidRPr="00156E8E" w:rsidRDefault="00987050" w:rsidP="002F701F"/>
        </w:tc>
        <w:tc>
          <w:tcPr>
            <w:tcW w:w="3600" w:type="dxa"/>
            <w:vAlign w:val="center"/>
          </w:tcPr>
          <w:p w:rsidR="00987050" w:rsidRPr="00156E8E" w:rsidRDefault="00987050" w:rsidP="007B4B4F">
            <w:pPr>
              <w:jc w:val="center"/>
            </w:pPr>
            <w:r w:rsidRPr="00156E8E">
              <w:t>022-05-134/94-03</w:t>
            </w:r>
          </w:p>
        </w:tc>
        <w:tc>
          <w:tcPr>
            <w:tcW w:w="1736" w:type="dxa"/>
            <w:vAlign w:val="center"/>
          </w:tcPr>
          <w:p w:rsidR="00987050" w:rsidRPr="00156E8E" w:rsidRDefault="00987050" w:rsidP="007B4B4F">
            <w:pPr>
              <w:jc w:val="center"/>
            </w:pPr>
            <w:r w:rsidRPr="00156E8E">
              <w:t>13.02.2002.</w:t>
            </w:r>
          </w:p>
        </w:tc>
      </w:tr>
      <w:tr w:rsidR="00B03811" w:rsidRPr="00156E8E" w:rsidTr="007B4B4F">
        <w:trPr>
          <w:jc w:val="center"/>
        </w:trPr>
        <w:tc>
          <w:tcPr>
            <w:tcW w:w="3807" w:type="dxa"/>
          </w:tcPr>
          <w:p w:rsidR="00907557" w:rsidRPr="00156E8E" w:rsidRDefault="00907557" w:rsidP="002F701F">
            <w:r w:rsidRPr="00156E8E">
              <w:t>Механичар оптике</w:t>
            </w:r>
          </w:p>
        </w:tc>
        <w:tc>
          <w:tcPr>
            <w:tcW w:w="3600" w:type="dxa"/>
            <w:vAlign w:val="center"/>
          </w:tcPr>
          <w:p w:rsidR="00907557" w:rsidRPr="00156E8E" w:rsidRDefault="00907557" w:rsidP="007B4B4F">
            <w:pPr>
              <w:jc w:val="center"/>
            </w:pPr>
            <w:r w:rsidRPr="00156E8E">
              <w:t>022-05-134/94-03</w:t>
            </w:r>
          </w:p>
        </w:tc>
        <w:tc>
          <w:tcPr>
            <w:tcW w:w="1736" w:type="dxa"/>
            <w:vAlign w:val="center"/>
          </w:tcPr>
          <w:p w:rsidR="00907557" w:rsidRPr="00156E8E" w:rsidRDefault="00907557" w:rsidP="007B4B4F">
            <w:pPr>
              <w:jc w:val="center"/>
            </w:pPr>
            <w:r w:rsidRPr="00156E8E">
              <w:t>08.09.2003.</w:t>
            </w:r>
          </w:p>
        </w:tc>
      </w:tr>
      <w:tr w:rsidR="00B03811" w:rsidRPr="00156E8E" w:rsidTr="007B4B4F">
        <w:trPr>
          <w:jc w:val="center"/>
        </w:trPr>
        <w:tc>
          <w:tcPr>
            <w:tcW w:w="3807" w:type="dxa"/>
          </w:tcPr>
          <w:p w:rsidR="00907557" w:rsidRPr="00156E8E" w:rsidRDefault="00907557" w:rsidP="002F701F">
            <w:r w:rsidRPr="00156E8E">
              <w:t>Техничар оптике</w:t>
            </w:r>
          </w:p>
        </w:tc>
        <w:tc>
          <w:tcPr>
            <w:tcW w:w="3600" w:type="dxa"/>
            <w:vAlign w:val="center"/>
          </w:tcPr>
          <w:p w:rsidR="00907557" w:rsidRPr="00156E8E" w:rsidRDefault="00907557" w:rsidP="007B4B4F">
            <w:pPr>
              <w:jc w:val="center"/>
            </w:pPr>
            <w:r w:rsidRPr="00156E8E">
              <w:t>022-05-134/94-03</w:t>
            </w:r>
          </w:p>
        </w:tc>
        <w:tc>
          <w:tcPr>
            <w:tcW w:w="1736" w:type="dxa"/>
            <w:vAlign w:val="center"/>
          </w:tcPr>
          <w:p w:rsidR="00907557" w:rsidRPr="00156E8E" w:rsidRDefault="00907557" w:rsidP="007B4B4F">
            <w:pPr>
              <w:jc w:val="center"/>
            </w:pPr>
            <w:r w:rsidRPr="00156E8E">
              <w:t>08.09.2003.</w:t>
            </w:r>
          </w:p>
        </w:tc>
      </w:tr>
      <w:tr w:rsidR="00987050" w:rsidRPr="00156E8E" w:rsidTr="00987050">
        <w:trPr>
          <w:jc w:val="center"/>
        </w:trPr>
        <w:tc>
          <w:tcPr>
            <w:tcW w:w="3807" w:type="dxa"/>
            <w:vMerge w:val="restart"/>
            <w:vAlign w:val="center"/>
          </w:tcPr>
          <w:p w:rsidR="00987050" w:rsidRPr="00156E8E" w:rsidRDefault="00987050" w:rsidP="002F701F">
            <w:r w:rsidRPr="00156E8E">
              <w:t>Техничар грејања и климатизације</w:t>
            </w:r>
          </w:p>
        </w:tc>
        <w:tc>
          <w:tcPr>
            <w:tcW w:w="5336" w:type="dxa"/>
            <w:gridSpan w:val="2"/>
            <w:vAlign w:val="center"/>
          </w:tcPr>
          <w:p w:rsidR="00987050" w:rsidRPr="00156E8E" w:rsidRDefault="00987050" w:rsidP="00CD647D">
            <w:pPr>
              <w:jc w:val="both"/>
            </w:pPr>
            <w:r w:rsidRPr="00156E8E">
              <w:t>Решењем Министарства просвете,</w:t>
            </w:r>
            <w:r w:rsidRPr="00156E8E">
              <w:rPr>
                <w:lang w:val="sr-Latn-RS"/>
              </w:rPr>
              <w:t xml:space="preserve"> </w:t>
            </w:r>
            <w:r w:rsidRPr="00156E8E">
              <w:t>науке и технолошког развоја</w:t>
            </w:r>
          </w:p>
        </w:tc>
      </w:tr>
      <w:tr w:rsidR="00987050" w:rsidRPr="00156E8E" w:rsidTr="007B4B4F">
        <w:trPr>
          <w:jc w:val="center"/>
        </w:trPr>
        <w:tc>
          <w:tcPr>
            <w:tcW w:w="3807" w:type="dxa"/>
            <w:vMerge/>
          </w:tcPr>
          <w:p w:rsidR="00987050" w:rsidRPr="00156E8E" w:rsidRDefault="00987050" w:rsidP="002F701F"/>
        </w:tc>
        <w:tc>
          <w:tcPr>
            <w:tcW w:w="3600" w:type="dxa"/>
            <w:vAlign w:val="center"/>
          </w:tcPr>
          <w:p w:rsidR="00987050" w:rsidRPr="00156E8E" w:rsidRDefault="00987050" w:rsidP="007B4B4F">
            <w:pPr>
              <w:jc w:val="center"/>
            </w:pPr>
            <w:r w:rsidRPr="00156E8E">
              <w:t>022-05-134/94-03</w:t>
            </w:r>
          </w:p>
        </w:tc>
        <w:tc>
          <w:tcPr>
            <w:tcW w:w="1736" w:type="dxa"/>
            <w:vAlign w:val="center"/>
          </w:tcPr>
          <w:p w:rsidR="00987050" w:rsidRPr="00156E8E" w:rsidRDefault="00987050" w:rsidP="007B4B4F">
            <w:pPr>
              <w:jc w:val="center"/>
            </w:pPr>
            <w:r w:rsidRPr="00156E8E">
              <w:t>08.07.2019.</w:t>
            </w:r>
          </w:p>
        </w:tc>
      </w:tr>
    </w:tbl>
    <w:p w:rsidR="005E5232" w:rsidRPr="00156E8E" w:rsidRDefault="005E5232" w:rsidP="003B6989">
      <w:pPr>
        <w:pStyle w:val="Heading1"/>
        <w:numPr>
          <w:ilvl w:val="0"/>
          <w:numId w:val="0"/>
        </w:numPr>
        <w:rPr>
          <w:lang w:val="sr-Cyrl-RS"/>
        </w:rPr>
      </w:pPr>
      <w:bookmarkStart w:id="23" w:name="_Toc240451436"/>
      <w:bookmarkStart w:id="24" w:name="_Toc335211218"/>
      <w:bookmarkStart w:id="25" w:name="_Toc50698301"/>
      <w:bookmarkStart w:id="26" w:name="_Toc147213797"/>
      <w:bookmarkEnd w:id="18"/>
    </w:p>
    <w:p w:rsidR="00F140D3" w:rsidRPr="00156E8E" w:rsidRDefault="003B6989" w:rsidP="003B6989">
      <w:pPr>
        <w:pStyle w:val="Heading1"/>
        <w:numPr>
          <w:ilvl w:val="0"/>
          <w:numId w:val="0"/>
        </w:numPr>
      </w:pPr>
      <w:bookmarkStart w:id="27" w:name="_Toc113973971"/>
      <w:r w:rsidRPr="00156E8E">
        <w:rPr>
          <w:lang w:val="sr-Cyrl-RS"/>
        </w:rPr>
        <w:t xml:space="preserve">3.  </w:t>
      </w:r>
      <w:r w:rsidR="00F140D3" w:rsidRPr="00156E8E">
        <w:t>УСЛОВИ РАДА</w:t>
      </w:r>
      <w:bookmarkEnd w:id="23"/>
      <w:bookmarkEnd w:id="24"/>
      <w:bookmarkEnd w:id="25"/>
      <w:bookmarkEnd w:id="27"/>
    </w:p>
    <w:p w:rsidR="00F140D3" w:rsidRPr="00156E8E" w:rsidRDefault="00E22573" w:rsidP="00107FE4">
      <w:pPr>
        <w:pStyle w:val="Heading2"/>
      </w:pPr>
      <w:bookmarkStart w:id="28" w:name="_Toc335211219"/>
      <w:bookmarkStart w:id="29" w:name="_Toc50698302"/>
      <w:bookmarkStart w:id="30" w:name="_Toc113973972"/>
      <w:r w:rsidRPr="00156E8E">
        <w:t>ПРОСТОРНИ УСЛОВИ РАДА</w:t>
      </w:r>
      <w:bookmarkEnd w:id="28"/>
      <w:bookmarkEnd w:id="29"/>
      <w:bookmarkEnd w:id="30"/>
    </w:p>
    <w:p w:rsidR="00A86A38" w:rsidRPr="00156E8E" w:rsidRDefault="00E22573" w:rsidP="0091755B">
      <w:pPr>
        <w:ind w:right="283"/>
        <w:jc w:val="both"/>
      </w:pPr>
      <w:r w:rsidRPr="00156E8E">
        <w:t xml:space="preserve">Образовно васпитни рад обавља се у објекту у улици Омладинских бригада бр. 25. Објекат је наменски грађен и испуњава услове за обављање наставне делатности. Школа располаже са </w:t>
      </w:r>
      <w:r w:rsidR="0011034B" w:rsidRPr="00156E8E">
        <w:t xml:space="preserve">22 учионице и </w:t>
      </w:r>
      <w:r w:rsidRPr="00156E8E">
        <w:t>кабинета у којима се врши припрема за извођење наставног часа. У објекту се налази фискултурна сала са свлачионицама, ве</w:t>
      </w:r>
      <w:r w:rsidR="00580E43" w:rsidRPr="00156E8E">
        <w:t xml:space="preserve">лика свечана сала са 220 места и </w:t>
      </w:r>
      <w:r w:rsidRPr="00156E8E">
        <w:t>библиотека. При школи је школска радионица са радним боксовима, кабинетима и магацином. Радионица је опремљена већим бројем машина, апарата, алата и учила за реализацију практичне наставе за занимања машинства и обраде метала. Такође постоје радионице-учионице за извођење практичне наставе за образовне профиле: механичар оптике, техничар оптике, механичар грејне и расхладне технике,</w:t>
      </w:r>
      <w:r w:rsidR="00BD4AB7" w:rsidRPr="00156E8E">
        <w:t>техничар машинске енергетике, техничар грејања и климатизације</w:t>
      </w:r>
      <w:r w:rsidRPr="00156E8E">
        <w:t>.</w:t>
      </w:r>
    </w:p>
    <w:p w:rsidR="001172BB" w:rsidRPr="00156E8E" w:rsidRDefault="001172BB" w:rsidP="0091755B">
      <w:pPr>
        <w:ind w:right="283"/>
        <w:jc w:val="both"/>
      </w:pPr>
    </w:p>
    <w:p w:rsidR="008D44CA" w:rsidRPr="00156E8E" w:rsidRDefault="00E22573" w:rsidP="0091755B">
      <w:pPr>
        <w:ind w:right="283"/>
        <w:jc w:val="both"/>
      </w:pPr>
      <w:r w:rsidRPr="00156E8E">
        <w:t xml:space="preserve">У школи постоји и 5 рачунарских кабинета са најсавременијим рачунарима умреженим у доменску мрежу. Сваки кабинет је, такође, умрежен у </w:t>
      </w:r>
      <w:r w:rsidR="00321C10" w:rsidRPr="00156E8E">
        <w:t>VNC</w:t>
      </w:r>
      <w:r w:rsidRPr="00156E8E">
        <w:t xml:space="preserve"> мрежу. </w:t>
      </w:r>
      <w:r w:rsidR="008D44CA" w:rsidRPr="00156E8E">
        <w:t xml:space="preserve">Све учионице и сви </w:t>
      </w:r>
      <w:r w:rsidR="008D44CA" w:rsidRPr="00156E8E">
        <w:lastRenderedPageBreak/>
        <w:t>кабинети располажу наставничким рачунаром, видео бимом, рол покретном таблом и сви су повезани жичним интернетом.</w:t>
      </w:r>
    </w:p>
    <w:p w:rsidR="00E22573" w:rsidRPr="00156E8E" w:rsidRDefault="00E22573" w:rsidP="0091755B">
      <w:pPr>
        <w:ind w:right="283"/>
        <w:jc w:val="both"/>
      </w:pPr>
      <w:r w:rsidRPr="00156E8E">
        <w:t>Школа поседује преко 100 рачунара умрежених у доменску мрежу</w:t>
      </w:r>
      <w:r w:rsidR="0011034B" w:rsidRPr="00156E8E">
        <w:t>.</w:t>
      </w:r>
      <w:r w:rsidRPr="00156E8E">
        <w:t xml:space="preserve"> </w:t>
      </w:r>
      <w:r w:rsidR="0011034B" w:rsidRPr="00156E8E">
        <w:t xml:space="preserve">Располажемо жичаним и </w:t>
      </w:r>
      <w:r w:rsidR="007B4B4F" w:rsidRPr="00156E8E">
        <w:t>бежични</w:t>
      </w:r>
      <w:r w:rsidR="0011034B" w:rsidRPr="00156E8E">
        <w:t>м</w:t>
      </w:r>
      <w:r w:rsidR="007B4B4F" w:rsidRPr="00156E8E">
        <w:t xml:space="preserve"> интернет</w:t>
      </w:r>
      <w:r w:rsidR="0011034B" w:rsidRPr="00156E8E">
        <w:t>ом</w:t>
      </w:r>
      <w:r w:rsidR="007B4B4F" w:rsidRPr="00156E8E">
        <w:t>.</w:t>
      </w:r>
    </w:p>
    <w:p w:rsidR="001172BB" w:rsidRPr="00156E8E" w:rsidRDefault="001172BB" w:rsidP="0091755B">
      <w:pPr>
        <w:ind w:right="283"/>
        <w:jc w:val="both"/>
      </w:pPr>
    </w:p>
    <w:p w:rsidR="00F412DF" w:rsidRPr="00156E8E" w:rsidRDefault="00F412DF" w:rsidP="0091755B">
      <w:pPr>
        <w:ind w:right="283"/>
        <w:jc w:val="both"/>
      </w:pPr>
      <w:r w:rsidRPr="00156E8E">
        <w:t>Одлуком Министарства у вези са рационализацијом мреже школа у нашу зграду је досељена ТШ „Змај“ која користи исте ресуресе заједно са нама. Притом ми смо у једној</w:t>
      </w:r>
      <w:r w:rsidR="00194AEA" w:rsidRPr="00156E8E">
        <w:t>,</w:t>
      </w:r>
      <w:r w:rsidRPr="00156E8E">
        <w:t xml:space="preserve"> а они у другој смени. </w:t>
      </w:r>
      <w:r w:rsidR="00194AEA" w:rsidRPr="00156E8E">
        <w:t>Све учионице заједнички користимо, а специјализоване за одређене профиле користи једна, односно друга школа.</w:t>
      </w:r>
    </w:p>
    <w:p w:rsidR="00CA7490" w:rsidRPr="00156E8E" w:rsidRDefault="00194AEA" w:rsidP="0091755B">
      <w:pPr>
        <w:ind w:right="283"/>
        <w:jc w:val="both"/>
      </w:pPr>
      <w:r w:rsidRPr="00156E8E">
        <w:t>По препоруци Министарства просвете не одвија се кабинетска настава, већ свако одељење има своју учионицу. Учионице у потпуности задовољавају постојеће стандарде безбедности.</w:t>
      </w:r>
    </w:p>
    <w:p w:rsidR="00A26784" w:rsidRPr="00156E8E" w:rsidRDefault="00A26784" w:rsidP="0091755B">
      <w:pPr>
        <w:pStyle w:val="Heading3"/>
        <w:spacing w:after="60"/>
      </w:pPr>
      <w:bookmarkStart w:id="31" w:name="_Toc335211220"/>
      <w:bookmarkStart w:id="32" w:name="_Toc50698303"/>
      <w:bookmarkStart w:id="33" w:name="_Toc113973973"/>
      <w:r w:rsidRPr="00156E8E">
        <w:t>Опремљеност школе</w:t>
      </w:r>
      <w:bookmarkEnd w:id="31"/>
      <w:bookmarkEnd w:id="32"/>
      <w:bookmarkEnd w:id="33"/>
    </w:p>
    <w:p w:rsidR="00A26784" w:rsidRPr="00156E8E" w:rsidRDefault="00A26784" w:rsidP="0091755B">
      <w:pPr>
        <w:ind w:right="283"/>
        <w:jc w:val="both"/>
      </w:pPr>
      <w:r w:rsidRPr="00156E8E">
        <w:t>Опремљеност школе наставним средствима и опремом у односу на важеће нормативе по предметима</w:t>
      </w:r>
      <w:r w:rsidR="00AC65A4" w:rsidRPr="00156E8E">
        <w:t>:</w:t>
      </w:r>
    </w:p>
    <w:p w:rsidR="00A26784" w:rsidRPr="00156E8E" w:rsidRDefault="00A26784" w:rsidP="00977A77">
      <w:pPr>
        <w:jc w:val="both"/>
      </w:pPr>
      <w:r w:rsidRPr="00156E8E">
        <w:t>Општа наставна средства                                  80%</w:t>
      </w:r>
    </w:p>
    <w:p w:rsidR="00A26784" w:rsidRPr="00156E8E" w:rsidRDefault="00A26784" w:rsidP="00977A77">
      <w:pPr>
        <w:jc w:val="both"/>
      </w:pPr>
      <w:r w:rsidRPr="00156E8E">
        <w:t>Општеобразовни предмети                         70% - 100%</w:t>
      </w:r>
    </w:p>
    <w:p w:rsidR="00A26784" w:rsidRPr="00156E8E" w:rsidRDefault="00A26784" w:rsidP="00977A77">
      <w:pPr>
        <w:jc w:val="both"/>
      </w:pPr>
      <w:r w:rsidRPr="00156E8E">
        <w:t>Машинска група предмета                           80% - 100%</w:t>
      </w:r>
    </w:p>
    <w:p w:rsidR="00A26784" w:rsidRPr="00156E8E" w:rsidRDefault="00A26784" w:rsidP="00977A77">
      <w:pPr>
        <w:jc w:val="both"/>
      </w:pPr>
      <w:r w:rsidRPr="00156E8E">
        <w:t>Електротехничка група предмета                80% - 100%</w:t>
      </w:r>
    </w:p>
    <w:p w:rsidR="00E22573" w:rsidRPr="00156E8E" w:rsidRDefault="00A26784" w:rsidP="00977A77">
      <w:pPr>
        <w:jc w:val="both"/>
      </w:pPr>
      <w:r w:rsidRPr="00156E8E">
        <w:t>Средства за рад стручних сарадника                80%</w:t>
      </w:r>
    </w:p>
    <w:p w:rsidR="004E5A35" w:rsidRPr="00156E8E" w:rsidRDefault="00A26784" w:rsidP="00107FE4">
      <w:pPr>
        <w:pStyle w:val="Heading3"/>
      </w:pPr>
      <w:bookmarkStart w:id="34" w:name="_Toc335211221"/>
      <w:bookmarkStart w:id="35" w:name="_Toc50698304"/>
      <w:bookmarkStart w:id="36" w:name="_Toc113973974"/>
      <w:bookmarkEnd w:id="26"/>
      <w:r w:rsidRPr="00156E8E">
        <w:t>План унапређења материјално техничких услова рада</w:t>
      </w:r>
      <w:bookmarkEnd w:id="34"/>
      <w:bookmarkEnd w:id="35"/>
      <w:bookmarkEnd w:id="36"/>
    </w:p>
    <w:p w:rsidR="000858EC" w:rsidRPr="00156E8E" w:rsidRDefault="000858EC" w:rsidP="004E348B">
      <w:pPr>
        <w:jc w:val="both"/>
        <w:rPr>
          <w:lang w:eastAsia="en-US"/>
        </w:rPr>
      </w:pPr>
      <w:bookmarkStart w:id="37" w:name="_Toc335211222"/>
      <w:bookmarkStart w:id="38" w:name="_Toc240451438"/>
      <w:r w:rsidRPr="00156E8E">
        <w:rPr>
          <w:lang w:eastAsia="en-US"/>
        </w:rPr>
        <w:t>Такође је урађен пројектни задатак за замену комплетне столарије у школи, који ће допринети бољој проветрености и грејању.</w:t>
      </w:r>
      <w:r w:rsidR="004C704C" w:rsidRPr="00156E8E">
        <w:rPr>
          <w:lang w:eastAsia="en-US"/>
        </w:rPr>
        <w:t xml:space="preserve"> Постављање новог видео надзора</w:t>
      </w:r>
      <w:r w:rsidR="00DD2199" w:rsidRPr="00156E8E">
        <w:rPr>
          <w:lang w:eastAsia="en-US"/>
        </w:rPr>
        <w:t>, у складу са матерјалним могућностима, као</w:t>
      </w:r>
      <w:r w:rsidR="004C704C" w:rsidRPr="00156E8E">
        <w:rPr>
          <w:lang w:eastAsia="en-US"/>
        </w:rPr>
        <w:t xml:space="preserve"> </w:t>
      </w:r>
      <w:r w:rsidR="001328E8" w:rsidRPr="00156E8E">
        <w:rPr>
          <w:lang w:eastAsia="en-US"/>
        </w:rPr>
        <w:t>и клима уређаја на трећем спрату је од велике важности како би се повећала безбедност и омогућили бољи услови рада у данима када су повишене температуре.</w:t>
      </w:r>
    </w:p>
    <w:p w:rsidR="000858EC" w:rsidRPr="00156E8E" w:rsidRDefault="000858EC" w:rsidP="004E348B">
      <w:pPr>
        <w:jc w:val="both"/>
        <w:rPr>
          <w:lang w:eastAsia="en-US"/>
        </w:rPr>
      </w:pPr>
      <w:r w:rsidRPr="00156E8E">
        <w:rPr>
          <w:lang w:eastAsia="en-US"/>
        </w:rPr>
        <w:t xml:space="preserve">По исказаним потребама стручних већа </w:t>
      </w:r>
      <w:r w:rsidR="00DD2199" w:rsidRPr="00156E8E">
        <w:rPr>
          <w:lang w:eastAsia="en-US"/>
        </w:rPr>
        <w:t>набављаће се</w:t>
      </w:r>
      <w:r w:rsidRPr="00156E8E">
        <w:rPr>
          <w:lang w:eastAsia="en-US"/>
        </w:rPr>
        <w:t xml:space="preserve"> потрошн</w:t>
      </w:r>
      <w:r w:rsidR="00DD2199" w:rsidRPr="00156E8E">
        <w:rPr>
          <w:lang w:eastAsia="en-US"/>
        </w:rPr>
        <w:t>и</w:t>
      </w:r>
      <w:r w:rsidRPr="00156E8E">
        <w:rPr>
          <w:lang w:eastAsia="en-US"/>
        </w:rPr>
        <w:t xml:space="preserve"> матерјал</w:t>
      </w:r>
      <w:r w:rsidR="00DD2199" w:rsidRPr="00156E8E">
        <w:rPr>
          <w:lang w:eastAsia="en-US"/>
        </w:rPr>
        <w:t>и</w:t>
      </w:r>
      <w:r w:rsidRPr="00156E8E">
        <w:rPr>
          <w:lang w:eastAsia="en-US"/>
        </w:rPr>
        <w:t xml:space="preserve"> за радионицу и друге кабинете. </w:t>
      </w:r>
    </w:p>
    <w:p w:rsidR="004E5A35" w:rsidRPr="00156E8E" w:rsidRDefault="004E5A35" w:rsidP="00107FE4">
      <w:pPr>
        <w:pStyle w:val="Heading3"/>
      </w:pPr>
      <w:bookmarkStart w:id="39" w:name="_Toc50698305"/>
      <w:bookmarkStart w:id="40" w:name="_Toc113973975"/>
      <w:r w:rsidRPr="00156E8E">
        <w:t>К</w:t>
      </w:r>
      <w:r w:rsidR="003439DF" w:rsidRPr="00156E8E">
        <w:t>адровски услови рада</w:t>
      </w:r>
      <w:bookmarkEnd w:id="37"/>
      <w:bookmarkEnd w:id="39"/>
      <w:bookmarkEnd w:id="40"/>
    </w:p>
    <w:p w:rsidR="00083DF7" w:rsidRPr="00156E8E" w:rsidRDefault="00083DF7" w:rsidP="00083DF7">
      <w:pPr>
        <w:jc w:val="both"/>
      </w:pPr>
      <w:r w:rsidRPr="00156E8E">
        <w:t>На извођењу наставе, стручним пословима, помоћно техничким пословима и другим облицима рада у школској 20</w:t>
      </w:r>
      <w:r w:rsidR="00FE26FA" w:rsidRPr="00156E8E">
        <w:t>2</w:t>
      </w:r>
      <w:r w:rsidR="00391F59" w:rsidRPr="00156E8E">
        <w:t>2</w:t>
      </w:r>
      <w:r w:rsidR="001E0DA1" w:rsidRPr="00156E8E">
        <w:t>/2</w:t>
      </w:r>
      <w:r w:rsidR="00391F59" w:rsidRPr="00156E8E">
        <w:t>3</w:t>
      </w:r>
      <w:r w:rsidR="00580E43" w:rsidRPr="00156E8E">
        <w:t xml:space="preserve">. биће ангажовано </w:t>
      </w:r>
      <w:r w:rsidR="00391F59" w:rsidRPr="00156E8E">
        <w:t>69</w:t>
      </w:r>
      <w:r w:rsidR="00580E43" w:rsidRPr="00156E8E">
        <w:t xml:space="preserve"> запослених</w:t>
      </w:r>
      <w:r w:rsidRPr="00156E8E">
        <w:t>.</w:t>
      </w:r>
    </w:p>
    <w:p w:rsidR="00083DF7" w:rsidRPr="00156E8E" w:rsidRDefault="00414C97" w:rsidP="00083DF7">
      <w:pPr>
        <w:jc w:val="both"/>
      </w:pPr>
      <w:r w:rsidRPr="00156E8E">
        <w:t xml:space="preserve">На извођењу наставе, </w:t>
      </w:r>
      <w:r w:rsidR="00580E43" w:rsidRPr="00156E8E">
        <w:t xml:space="preserve">биће ангажовано </w:t>
      </w:r>
      <w:r w:rsidR="00FE26FA" w:rsidRPr="00156E8E">
        <w:t>4</w:t>
      </w:r>
      <w:r w:rsidR="00CD1E9D" w:rsidRPr="00156E8E">
        <w:t>5</w:t>
      </w:r>
      <w:r w:rsidR="00083DF7" w:rsidRPr="00156E8E">
        <w:t xml:space="preserve"> наставника.</w:t>
      </w:r>
    </w:p>
    <w:p w:rsidR="00083DF7" w:rsidRPr="00156E8E" w:rsidRDefault="00083DF7" w:rsidP="00083DF7">
      <w:pPr>
        <w:jc w:val="both"/>
        <w:rPr>
          <w:b/>
        </w:rPr>
      </w:pPr>
      <w:r w:rsidRPr="00156E8E">
        <w:rPr>
          <w:b/>
        </w:rPr>
        <w:t>Запослени у ваннастави:</w:t>
      </w:r>
    </w:p>
    <w:p w:rsidR="00083DF7" w:rsidRPr="00156E8E" w:rsidRDefault="00083DF7" w:rsidP="00083DF7">
      <w:pPr>
        <w:jc w:val="both"/>
      </w:pPr>
    </w:p>
    <w:p w:rsidR="00083DF7" w:rsidRPr="00156E8E" w:rsidRDefault="00083DF7" w:rsidP="00083DF7">
      <w:pPr>
        <w:jc w:val="both"/>
      </w:pPr>
      <w:r w:rsidRPr="00156E8E">
        <w:t>- директор</w:t>
      </w:r>
    </w:p>
    <w:p w:rsidR="00580E43" w:rsidRPr="00156E8E" w:rsidRDefault="00083DF7" w:rsidP="00083DF7">
      <w:pPr>
        <w:jc w:val="both"/>
      </w:pPr>
      <w:r w:rsidRPr="00156E8E">
        <w:t>- психолог</w:t>
      </w:r>
    </w:p>
    <w:p w:rsidR="00051C2B" w:rsidRPr="00156E8E" w:rsidRDefault="00051C2B" w:rsidP="00083DF7">
      <w:pPr>
        <w:jc w:val="both"/>
      </w:pPr>
      <w:r w:rsidRPr="00156E8E">
        <w:t xml:space="preserve">- координатор за образовање одраслих </w:t>
      </w:r>
    </w:p>
    <w:p w:rsidR="00083DF7" w:rsidRPr="00156E8E" w:rsidRDefault="00083DF7" w:rsidP="00083DF7">
      <w:pPr>
        <w:jc w:val="both"/>
      </w:pPr>
      <w:r w:rsidRPr="00156E8E">
        <w:t>- библиотекар</w:t>
      </w:r>
    </w:p>
    <w:p w:rsidR="00083DF7" w:rsidRPr="00156E8E" w:rsidRDefault="00083DF7" w:rsidP="00083DF7">
      <w:pPr>
        <w:jc w:val="both"/>
      </w:pPr>
      <w:r w:rsidRPr="00156E8E">
        <w:t>- шеф рачуноводства</w:t>
      </w:r>
    </w:p>
    <w:p w:rsidR="00083DF7" w:rsidRPr="00156E8E" w:rsidRDefault="00083DF7" w:rsidP="00083DF7">
      <w:pPr>
        <w:jc w:val="both"/>
      </w:pPr>
      <w:r w:rsidRPr="00156E8E">
        <w:t>- секретар</w:t>
      </w:r>
    </w:p>
    <w:p w:rsidR="00083DF7" w:rsidRPr="00156E8E" w:rsidRDefault="00083DF7" w:rsidP="00083DF7">
      <w:pPr>
        <w:jc w:val="both"/>
      </w:pPr>
      <w:r w:rsidRPr="00156E8E">
        <w:t>- административни радник и референт за ванредне ученике</w:t>
      </w:r>
    </w:p>
    <w:p w:rsidR="00452753" w:rsidRPr="00156E8E" w:rsidRDefault="00452753" w:rsidP="00083DF7">
      <w:pPr>
        <w:jc w:val="both"/>
      </w:pPr>
      <w:r w:rsidRPr="00156E8E">
        <w:t>- благајник</w:t>
      </w:r>
    </w:p>
    <w:p w:rsidR="00083DF7" w:rsidRPr="00156E8E" w:rsidRDefault="00083DF7" w:rsidP="00083DF7">
      <w:pPr>
        <w:jc w:val="both"/>
      </w:pPr>
      <w:r w:rsidRPr="00156E8E">
        <w:t xml:space="preserve">- </w:t>
      </w:r>
      <w:r w:rsidR="00766132" w:rsidRPr="00156E8E">
        <w:t>техничар инвестиционог и техничког одржавања уређаја и опреме</w:t>
      </w:r>
    </w:p>
    <w:p w:rsidR="0034593A" w:rsidRPr="00156E8E" w:rsidRDefault="0034593A" w:rsidP="00083DF7">
      <w:pPr>
        <w:jc w:val="both"/>
        <w:rPr>
          <w:lang w:val="sr-Cyrl-RS"/>
        </w:rPr>
      </w:pPr>
      <w:r w:rsidRPr="00156E8E">
        <w:rPr>
          <w:lang w:val="sr-Cyrl-RS"/>
        </w:rPr>
        <w:t>- техничар одржавања информационих система и технологија</w:t>
      </w:r>
    </w:p>
    <w:p w:rsidR="00083DF7" w:rsidRPr="00156E8E" w:rsidRDefault="00580E43" w:rsidP="00083DF7">
      <w:pPr>
        <w:jc w:val="both"/>
      </w:pPr>
      <w:r w:rsidRPr="00156E8E">
        <w:t>- домар</w:t>
      </w:r>
    </w:p>
    <w:p w:rsidR="00083DF7" w:rsidRPr="00156E8E" w:rsidRDefault="00391F59" w:rsidP="00083DF7">
      <w:pPr>
        <w:jc w:val="both"/>
      </w:pPr>
      <w:r w:rsidRPr="00156E8E">
        <w:t xml:space="preserve">- </w:t>
      </w:r>
      <w:r w:rsidR="00083DF7" w:rsidRPr="00156E8E">
        <w:t>спремачиц</w:t>
      </w:r>
      <w:r w:rsidRPr="00156E8E">
        <w:t>е</w:t>
      </w:r>
    </w:p>
    <w:p w:rsidR="005E5232" w:rsidRPr="00156E8E" w:rsidRDefault="005E5232" w:rsidP="00083DF7">
      <w:pPr>
        <w:jc w:val="both"/>
      </w:pPr>
    </w:p>
    <w:p w:rsidR="005E5232" w:rsidRPr="00156E8E" w:rsidRDefault="005E5232" w:rsidP="00083DF7">
      <w:pPr>
        <w:jc w:val="both"/>
      </w:pPr>
    </w:p>
    <w:p w:rsidR="005E5232" w:rsidRPr="00156E8E" w:rsidRDefault="005E5232" w:rsidP="003439DF">
      <w:pPr>
        <w:pStyle w:val="Heading3"/>
        <w:rPr>
          <w:rFonts w:eastAsia="Tahoma-Bold"/>
        </w:rPr>
      </w:pPr>
      <w:bookmarkStart w:id="41" w:name="_Toc335211223"/>
      <w:bookmarkStart w:id="42" w:name="_Toc400282610"/>
      <w:bookmarkStart w:id="43" w:name="_Toc50698306"/>
      <w:bookmarkEnd w:id="38"/>
    </w:p>
    <w:p w:rsidR="00A94E7A" w:rsidRPr="00156E8E" w:rsidRDefault="00A94E7A" w:rsidP="003439DF">
      <w:pPr>
        <w:pStyle w:val="Heading3"/>
        <w:rPr>
          <w:rFonts w:eastAsia="Tahoma-Bold"/>
        </w:rPr>
      </w:pPr>
      <w:bookmarkStart w:id="44" w:name="_Toc113973976"/>
      <w:r w:rsidRPr="00156E8E">
        <w:rPr>
          <w:rFonts w:eastAsia="Tahoma-Bold"/>
        </w:rPr>
        <w:t>Директор школе и организатори практичне наставе</w:t>
      </w:r>
      <w:bookmarkEnd w:id="41"/>
      <w:bookmarkEnd w:id="42"/>
      <w:bookmarkEnd w:id="43"/>
      <w:r w:rsidR="00C06F5E" w:rsidRPr="00156E8E">
        <w:rPr>
          <w:rFonts w:eastAsia="Tahoma-Bold"/>
        </w:rPr>
        <w:t xml:space="preserve"> и вежби</w:t>
      </w:r>
      <w:bookmarkEnd w:id="44"/>
    </w:p>
    <w:p w:rsidR="005E5232" w:rsidRPr="00156E8E" w:rsidRDefault="005E5232" w:rsidP="005E5232">
      <w:pPr>
        <w:rPr>
          <w:rFonts w:eastAsia="Tahoma-Bold"/>
          <w:lang w:val="hr-H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386"/>
        <w:gridCol w:w="4140"/>
      </w:tblGrid>
      <w:tr w:rsidR="00B03811" w:rsidRPr="00156E8E" w:rsidTr="004E348B">
        <w:trPr>
          <w:jc w:val="center"/>
        </w:trPr>
        <w:tc>
          <w:tcPr>
            <w:tcW w:w="2582" w:type="dxa"/>
            <w:tcMar>
              <w:left w:w="28" w:type="dxa"/>
              <w:right w:w="28" w:type="dxa"/>
            </w:tcMar>
            <w:vAlign w:val="center"/>
          </w:tcPr>
          <w:p w:rsidR="00083DF7" w:rsidRPr="00156E8E" w:rsidRDefault="00083DF7" w:rsidP="004E348B">
            <w:pPr>
              <w:widowControl w:val="0"/>
              <w:autoSpaceDE w:val="0"/>
              <w:autoSpaceDN w:val="0"/>
              <w:adjustRightInd w:val="0"/>
              <w:spacing w:line="360" w:lineRule="auto"/>
              <w:jc w:val="center"/>
              <w:rPr>
                <w:b/>
                <w:bCs/>
              </w:rPr>
            </w:pPr>
            <w:r w:rsidRPr="00156E8E">
              <w:rPr>
                <w:b/>
                <w:bCs/>
                <w:sz w:val="22"/>
                <w:szCs w:val="22"/>
              </w:rPr>
              <w:t>Име и презиме</w:t>
            </w:r>
          </w:p>
        </w:tc>
        <w:tc>
          <w:tcPr>
            <w:tcW w:w="2386" w:type="dxa"/>
            <w:tcMar>
              <w:left w:w="28" w:type="dxa"/>
              <w:right w:w="28" w:type="dxa"/>
            </w:tcMar>
            <w:vAlign w:val="center"/>
          </w:tcPr>
          <w:p w:rsidR="00083DF7" w:rsidRPr="00156E8E" w:rsidRDefault="00083DF7" w:rsidP="004E348B">
            <w:pPr>
              <w:widowControl w:val="0"/>
              <w:autoSpaceDE w:val="0"/>
              <w:autoSpaceDN w:val="0"/>
              <w:adjustRightInd w:val="0"/>
              <w:spacing w:line="360" w:lineRule="auto"/>
              <w:jc w:val="center"/>
              <w:rPr>
                <w:b/>
                <w:bCs/>
              </w:rPr>
            </w:pPr>
            <w:r w:rsidRPr="00156E8E">
              <w:rPr>
                <w:b/>
                <w:bCs/>
                <w:sz w:val="22"/>
                <w:szCs w:val="22"/>
              </w:rPr>
              <w:t>Стручна спрема</w:t>
            </w:r>
          </w:p>
        </w:tc>
        <w:tc>
          <w:tcPr>
            <w:tcW w:w="4140" w:type="dxa"/>
            <w:tcMar>
              <w:left w:w="28" w:type="dxa"/>
              <w:right w:w="28" w:type="dxa"/>
            </w:tcMar>
            <w:vAlign w:val="center"/>
          </w:tcPr>
          <w:p w:rsidR="00083DF7" w:rsidRPr="00156E8E" w:rsidRDefault="00083DF7" w:rsidP="004E348B">
            <w:pPr>
              <w:widowControl w:val="0"/>
              <w:autoSpaceDE w:val="0"/>
              <w:autoSpaceDN w:val="0"/>
              <w:adjustRightInd w:val="0"/>
              <w:jc w:val="center"/>
              <w:rPr>
                <w:b/>
                <w:bCs/>
              </w:rPr>
            </w:pPr>
            <w:r w:rsidRPr="00156E8E">
              <w:rPr>
                <w:b/>
                <w:bCs/>
                <w:sz w:val="22"/>
                <w:szCs w:val="22"/>
              </w:rPr>
              <w:t>Проценат ангажовања на другим пословима</w:t>
            </w:r>
          </w:p>
        </w:tc>
      </w:tr>
      <w:tr w:rsidR="00B03811" w:rsidRPr="00156E8E" w:rsidTr="004E348B">
        <w:trPr>
          <w:trHeight w:val="458"/>
          <w:jc w:val="center"/>
        </w:trPr>
        <w:tc>
          <w:tcPr>
            <w:tcW w:w="2582" w:type="dxa"/>
            <w:tcMar>
              <w:left w:w="28" w:type="dxa"/>
              <w:right w:w="28" w:type="dxa"/>
            </w:tcMar>
            <w:vAlign w:val="center"/>
          </w:tcPr>
          <w:p w:rsidR="00083DF7" w:rsidRPr="00156E8E" w:rsidRDefault="00BB4AA0" w:rsidP="004E348B">
            <w:pPr>
              <w:widowControl w:val="0"/>
              <w:autoSpaceDE w:val="0"/>
              <w:autoSpaceDN w:val="0"/>
              <w:adjustRightInd w:val="0"/>
              <w:spacing w:line="360" w:lineRule="auto"/>
              <w:jc w:val="center"/>
              <w:rPr>
                <w:bCs/>
              </w:rPr>
            </w:pPr>
            <w:r w:rsidRPr="00156E8E">
              <w:rPr>
                <w:bCs/>
                <w:sz w:val="22"/>
                <w:szCs w:val="22"/>
              </w:rPr>
              <w:t>Даниела Димеска</w:t>
            </w:r>
          </w:p>
        </w:tc>
        <w:tc>
          <w:tcPr>
            <w:tcW w:w="2386" w:type="dxa"/>
            <w:tcMar>
              <w:left w:w="28" w:type="dxa"/>
              <w:right w:w="28" w:type="dxa"/>
            </w:tcMar>
            <w:vAlign w:val="center"/>
          </w:tcPr>
          <w:p w:rsidR="00083DF7" w:rsidRPr="00156E8E" w:rsidRDefault="00BB4AA0" w:rsidP="004E348B">
            <w:pPr>
              <w:widowControl w:val="0"/>
              <w:autoSpaceDE w:val="0"/>
              <w:autoSpaceDN w:val="0"/>
              <w:adjustRightInd w:val="0"/>
              <w:jc w:val="center"/>
              <w:rPr>
                <w:bCs/>
              </w:rPr>
            </w:pPr>
            <w:r w:rsidRPr="00156E8E">
              <w:rPr>
                <w:bCs/>
                <w:sz w:val="22"/>
                <w:szCs w:val="22"/>
              </w:rPr>
              <w:t>Д</w:t>
            </w:r>
            <w:r w:rsidR="00083DF7" w:rsidRPr="00156E8E">
              <w:rPr>
                <w:bCs/>
                <w:sz w:val="22"/>
                <w:szCs w:val="22"/>
              </w:rPr>
              <w:t>ипл</w:t>
            </w:r>
            <w:r w:rsidR="00F92F84" w:rsidRPr="00156E8E">
              <w:rPr>
                <w:bCs/>
                <w:sz w:val="22"/>
                <w:szCs w:val="22"/>
              </w:rPr>
              <w:t>омирани</w:t>
            </w:r>
            <w:r w:rsidRPr="00156E8E">
              <w:rPr>
                <w:bCs/>
                <w:sz w:val="22"/>
                <w:szCs w:val="22"/>
              </w:rPr>
              <w:t xml:space="preserve"> </w:t>
            </w:r>
            <w:r w:rsidR="00F92F84" w:rsidRPr="00156E8E">
              <w:rPr>
                <w:bCs/>
                <w:sz w:val="22"/>
                <w:szCs w:val="22"/>
              </w:rPr>
              <w:t>машински инжењер</w:t>
            </w:r>
          </w:p>
        </w:tc>
        <w:tc>
          <w:tcPr>
            <w:tcW w:w="4140" w:type="dxa"/>
            <w:tcMar>
              <w:left w:w="28" w:type="dxa"/>
              <w:right w:w="28" w:type="dxa"/>
            </w:tcMar>
            <w:vAlign w:val="center"/>
          </w:tcPr>
          <w:p w:rsidR="00083DF7" w:rsidRPr="00156E8E" w:rsidRDefault="00083DF7" w:rsidP="004E348B">
            <w:pPr>
              <w:widowControl w:val="0"/>
              <w:autoSpaceDE w:val="0"/>
              <w:autoSpaceDN w:val="0"/>
              <w:adjustRightInd w:val="0"/>
              <w:spacing w:line="360" w:lineRule="auto"/>
              <w:jc w:val="center"/>
              <w:rPr>
                <w:bCs/>
              </w:rPr>
            </w:pPr>
          </w:p>
        </w:tc>
      </w:tr>
      <w:tr w:rsidR="00B03811" w:rsidRPr="00156E8E" w:rsidTr="004E348B">
        <w:trPr>
          <w:jc w:val="center"/>
        </w:trPr>
        <w:tc>
          <w:tcPr>
            <w:tcW w:w="2582" w:type="dxa"/>
            <w:tcMar>
              <w:left w:w="28" w:type="dxa"/>
              <w:right w:w="28" w:type="dxa"/>
            </w:tcMar>
            <w:vAlign w:val="center"/>
          </w:tcPr>
          <w:p w:rsidR="00083DF7" w:rsidRPr="00156E8E" w:rsidRDefault="00BB4AA0" w:rsidP="004E348B">
            <w:pPr>
              <w:widowControl w:val="0"/>
              <w:autoSpaceDE w:val="0"/>
              <w:autoSpaceDN w:val="0"/>
              <w:adjustRightInd w:val="0"/>
              <w:spacing w:line="360" w:lineRule="auto"/>
              <w:jc w:val="center"/>
              <w:rPr>
                <w:bCs/>
              </w:rPr>
            </w:pPr>
            <w:r w:rsidRPr="00156E8E">
              <w:rPr>
                <w:bCs/>
                <w:sz w:val="22"/>
                <w:szCs w:val="22"/>
              </w:rPr>
              <w:t>Свето Баранац</w:t>
            </w:r>
          </w:p>
        </w:tc>
        <w:tc>
          <w:tcPr>
            <w:tcW w:w="2386" w:type="dxa"/>
            <w:tcMar>
              <w:left w:w="28" w:type="dxa"/>
              <w:right w:w="28" w:type="dxa"/>
            </w:tcMar>
            <w:vAlign w:val="center"/>
          </w:tcPr>
          <w:p w:rsidR="00083DF7" w:rsidRPr="00156E8E" w:rsidRDefault="00586A21" w:rsidP="004E348B">
            <w:pPr>
              <w:widowControl w:val="0"/>
              <w:autoSpaceDE w:val="0"/>
              <w:autoSpaceDN w:val="0"/>
              <w:adjustRightInd w:val="0"/>
              <w:jc w:val="center"/>
              <w:rPr>
                <w:bCs/>
              </w:rPr>
            </w:pPr>
            <w:r w:rsidRPr="00156E8E">
              <w:rPr>
                <w:bCs/>
                <w:sz w:val="22"/>
                <w:szCs w:val="22"/>
              </w:rPr>
              <w:t>дипломирани машински инжењер</w:t>
            </w:r>
          </w:p>
        </w:tc>
        <w:tc>
          <w:tcPr>
            <w:tcW w:w="4140" w:type="dxa"/>
            <w:tcMar>
              <w:left w:w="28" w:type="dxa"/>
              <w:right w:w="28" w:type="dxa"/>
            </w:tcMar>
            <w:vAlign w:val="center"/>
          </w:tcPr>
          <w:p w:rsidR="00083DF7" w:rsidRPr="00156E8E" w:rsidRDefault="00083DF7" w:rsidP="004E348B">
            <w:pPr>
              <w:widowControl w:val="0"/>
              <w:autoSpaceDE w:val="0"/>
              <w:autoSpaceDN w:val="0"/>
              <w:adjustRightInd w:val="0"/>
              <w:jc w:val="center"/>
              <w:rPr>
                <w:bCs/>
              </w:rPr>
            </w:pPr>
            <w:r w:rsidRPr="00156E8E">
              <w:rPr>
                <w:bCs/>
                <w:sz w:val="22"/>
                <w:szCs w:val="22"/>
              </w:rPr>
              <w:t>5</w:t>
            </w:r>
            <w:r w:rsidR="00414C97" w:rsidRPr="00156E8E">
              <w:rPr>
                <w:bCs/>
                <w:sz w:val="22"/>
                <w:szCs w:val="22"/>
              </w:rPr>
              <w:t>0</w:t>
            </w:r>
            <w:r w:rsidRPr="00156E8E">
              <w:rPr>
                <w:bCs/>
                <w:sz w:val="22"/>
                <w:szCs w:val="22"/>
              </w:rPr>
              <w:t>% наставник практичне наставе</w:t>
            </w:r>
          </w:p>
          <w:p w:rsidR="00083DF7" w:rsidRPr="00156E8E" w:rsidRDefault="00414C97" w:rsidP="004E348B">
            <w:pPr>
              <w:widowControl w:val="0"/>
              <w:autoSpaceDE w:val="0"/>
              <w:autoSpaceDN w:val="0"/>
              <w:adjustRightInd w:val="0"/>
              <w:jc w:val="center"/>
              <w:rPr>
                <w:bCs/>
              </w:rPr>
            </w:pPr>
            <w:r w:rsidRPr="00156E8E">
              <w:rPr>
                <w:bCs/>
                <w:sz w:val="22"/>
                <w:szCs w:val="22"/>
              </w:rPr>
              <w:t>50</w:t>
            </w:r>
            <w:r w:rsidR="00083DF7" w:rsidRPr="00156E8E">
              <w:rPr>
                <w:bCs/>
                <w:sz w:val="22"/>
                <w:szCs w:val="22"/>
              </w:rPr>
              <w:t>% организатор практичне наставе</w:t>
            </w:r>
            <w:r w:rsidR="00BB4AA0" w:rsidRPr="00156E8E">
              <w:rPr>
                <w:bCs/>
                <w:sz w:val="22"/>
                <w:szCs w:val="22"/>
              </w:rPr>
              <w:t xml:space="preserve"> и вежби</w:t>
            </w:r>
          </w:p>
        </w:tc>
      </w:tr>
      <w:tr w:rsidR="00B03811" w:rsidRPr="00156E8E" w:rsidTr="004E348B">
        <w:trPr>
          <w:jc w:val="center"/>
        </w:trPr>
        <w:tc>
          <w:tcPr>
            <w:tcW w:w="2582" w:type="dxa"/>
            <w:tcMar>
              <w:left w:w="28" w:type="dxa"/>
              <w:right w:w="28" w:type="dxa"/>
            </w:tcMar>
            <w:vAlign w:val="center"/>
          </w:tcPr>
          <w:p w:rsidR="00083DF7" w:rsidRPr="00156E8E" w:rsidRDefault="00BB4AA0" w:rsidP="004E348B">
            <w:pPr>
              <w:widowControl w:val="0"/>
              <w:autoSpaceDE w:val="0"/>
              <w:autoSpaceDN w:val="0"/>
              <w:adjustRightInd w:val="0"/>
              <w:spacing w:line="360" w:lineRule="auto"/>
              <w:jc w:val="center"/>
              <w:rPr>
                <w:bCs/>
              </w:rPr>
            </w:pPr>
            <w:r w:rsidRPr="00156E8E">
              <w:rPr>
                <w:bCs/>
                <w:sz w:val="22"/>
                <w:szCs w:val="22"/>
              </w:rPr>
              <w:t>Драгана Павлица Бајић</w:t>
            </w:r>
          </w:p>
        </w:tc>
        <w:tc>
          <w:tcPr>
            <w:tcW w:w="2386" w:type="dxa"/>
            <w:tcMar>
              <w:left w:w="28" w:type="dxa"/>
              <w:right w:w="28" w:type="dxa"/>
            </w:tcMar>
            <w:vAlign w:val="center"/>
          </w:tcPr>
          <w:p w:rsidR="00083DF7" w:rsidRPr="00156E8E" w:rsidRDefault="00586A21" w:rsidP="00BB4AA0">
            <w:pPr>
              <w:widowControl w:val="0"/>
              <w:autoSpaceDE w:val="0"/>
              <w:autoSpaceDN w:val="0"/>
              <w:adjustRightInd w:val="0"/>
              <w:jc w:val="center"/>
              <w:rPr>
                <w:bCs/>
              </w:rPr>
            </w:pPr>
            <w:r w:rsidRPr="00156E8E">
              <w:rPr>
                <w:bCs/>
                <w:sz w:val="22"/>
                <w:szCs w:val="22"/>
              </w:rPr>
              <w:t xml:space="preserve">дипломирани </w:t>
            </w:r>
            <w:r w:rsidR="00BB4AA0" w:rsidRPr="00156E8E">
              <w:rPr>
                <w:bCs/>
                <w:sz w:val="22"/>
                <w:szCs w:val="22"/>
              </w:rPr>
              <w:t>електротехнички</w:t>
            </w:r>
            <w:r w:rsidRPr="00156E8E">
              <w:rPr>
                <w:bCs/>
                <w:sz w:val="22"/>
                <w:szCs w:val="22"/>
              </w:rPr>
              <w:t xml:space="preserve"> инжењер</w:t>
            </w:r>
          </w:p>
        </w:tc>
        <w:tc>
          <w:tcPr>
            <w:tcW w:w="4140" w:type="dxa"/>
            <w:tcMar>
              <w:left w:w="28" w:type="dxa"/>
              <w:right w:w="28" w:type="dxa"/>
            </w:tcMar>
            <w:vAlign w:val="center"/>
          </w:tcPr>
          <w:p w:rsidR="00083DF7" w:rsidRPr="00156E8E" w:rsidRDefault="00AE7244" w:rsidP="004E348B">
            <w:pPr>
              <w:widowControl w:val="0"/>
              <w:autoSpaceDE w:val="0"/>
              <w:autoSpaceDN w:val="0"/>
              <w:adjustRightInd w:val="0"/>
              <w:jc w:val="center"/>
              <w:rPr>
                <w:bCs/>
              </w:rPr>
            </w:pPr>
            <w:r w:rsidRPr="00156E8E">
              <w:rPr>
                <w:bCs/>
                <w:sz w:val="22"/>
                <w:szCs w:val="22"/>
              </w:rPr>
              <w:t>5</w:t>
            </w:r>
            <w:r w:rsidR="00414C97" w:rsidRPr="00156E8E">
              <w:rPr>
                <w:bCs/>
                <w:sz w:val="22"/>
                <w:szCs w:val="22"/>
              </w:rPr>
              <w:t>0</w:t>
            </w:r>
            <w:r w:rsidR="00083DF7" w:rsidRPr="00156E8E">
              <w:rPr>
                <w:bCs/>
                <w:sz w:val="22"/>
                <w:szCs w:val="22"/>
              </w:rPr>
              <w:t xml:space="preserve">% наставник </w:t>
            </w:r>
            <w:r w:rsidR="004E348B" w:rsidRPr="00156E8E">
              <w:rPr>
                <w:bCs/>
                <w:sz w:val="22"/>
                <w:szCs w:val="22"/>
              </w:rPr>
              <w:t>машинске групе предмета</w:t>
            </w:r>
          </w:p>
          <w:p w:rsidR="00083DF7" w:rsidRPr="00156E8E" w:rsidRDefault="00AE7244" w:rsidP="004E348B">
            <w:pPr>
              <w:widowControl w:val="0"/>
              <w:autoSpaceDE w:val="0"/>
              <w:autoSpaceDN w:val="0"/>
              <w:adjustRightInd w:val="0"/>
              <w:jc w:val="center"/>
              <w:rPr>
                <w:bCs/>
              </w:rPr>
            </w:pPr>
            <w:r w:rsidRPr="00156E8E">
              <w:rPr>
                <w:bCs/>
                <w:sz w:val="22"/>
                <w:szCs w:val="22"/>
              </w:rPr>
              <w:t>5</w:t>
            </w:r>
            <w:r w:rsidR="004E348B" w:rsidRPr="00156E8E">
              <w:rPr>
                <w:bCs/>
                <w:sz w:val="22"/>
                <w:szCs w:val="22"/>
              </w:rPr>
              <w:t xml:space="preserve">0 </w:t>
            </w:r>
            <w:r w:rsidR="00083DF7" w:rsidRPr="00156E8E">
              <w:rPr>
                <w:bCs/>
                <w:sz w:val="22"/>
                <w:szCs w:val="22"/>
              </w:rPr>
              <w:t>% организатор практичне наставе</w:t>
            </w:r>
            <w:r w:rsidR="00BB4AA0" w:rsidRPr="00156E8E">
              <w:rPr>
                <w:bCs/>
                <w:sz w:val="22"/>
                <w:szCs w:val="22"/>
              </w:rPr>
              <w:t xml:space="preserve"> и вежби</w:t>
            </w:r>
          </w:p>
        </w:tc>
      </w:tr>
    </w:tbl>
    <w:p w:rsidR="005E5232" w:rsidRPr="00156E8E" w:rsidRDefault="005E5232" w:rsidP="00107FE4">
      <w:pPr>
        <w:pStyle w:val="Heading3"/>
      </w:pPr>
      <w:bookmarkStart w:id="45" w:name="_Toc335211224"/>
      <w:bookmarkStart w:id="46" w:name="_Toc50698307"/>
    </w:p>
    <w:p w:rsidR="005E5232" w:rsidRPr="00156E8E" w:rsidRDefault="005E5232" w:rsidP="005E5232">
      <w:pPr>
        <w:rPr>
          <w:lang w:val="hr-HR" w:eastAsia="en-US"/>
        </w:rPr>
      </w:pPr>
    </w:p>
    <w:p w:rsidR="00D90512" w:rsidRPr="00156E8E" w:rsidRDefault="0031701C" w:rsidP="00107FE4">
      <w:pPr>
        <w:pStyle w:val="Heading3"/>
      </w:pPr>
      <w:bookmarkStart w:id="47" w:name="_Toc113973977"/>
      <w:r w:rsidRPr="00156E8E">
        <w:t>Наставни кадар</w:t>
      </w:r>
      <w:bookmarkEnd w:id="45"/>
      <w:bookmarkEnd w:id="46"/>
      <w:bookmarkEnd w:id="47"/>
    </w:p>
    <w:p w:rsidR="00083DF7" w:rsidRPr="00156E8E" w:rsidRDefault="00083DF7" w:rsidP="003439DF">
      <w:pPr>
        <w:ind w:left="709"/>
        <w:jc w:val="both"/>
      </w:pPr>
      <w:r w:rsidRPr="00156E8E">
        <w:t xml:space="preserve">Квалификациона структура наставника: </w:t>
      </w:r>
    </w:p>
    <w:p w:rsidR="00083DF7" w:rsidRPr="00156E8E" w:rsidRDefault="00083DF7" w:rsidP="003439DF">
      <w:pPr>
        <w:ind w:left="709"/>
        <w:jc w:val="both"/>
      </w:pPr>
      <w:r w:rsidRPr="00156E8E">
        <w:t>Магистар. .............................</w:t>
      </w:r>
      <w:r w:rsidR="001172BB" w:rsidRPr="00156E8E">
        <w:t>..</w:t>
      </w:r>
      <w:r w:rsidRPr="00156E8E">
        <w:t xml:space="preserve"> VII/2  .................</w:t>
      </w:r>
      <w:r w:rsidR="00AE7244" w:rsidRPr="00156E8E">
        <w:t>2</w:t>
      </w:r>
    </w:p>
    <w:p w:rsidR="00083DF7" w:rsidRPr="00156E8E" w:rsidRDefault="00083DF7" w:rsidP="003439DF">
      <w:pPr>
        <w:ind w:left="709"/>
        <w:jc w:val="both"/>
      </w:pPr>
      <w:r w:rsidRPr="00156E8E">
        <w:t>Висока стручна спрема.........</w:t>
      </w:r>
      <w:r w:rsidR="001172BB" w:rsidRPr="00156E8E">
        <w:t>.</w:t>
      </w:r>
      <w:r w:rsidRPr="00156E8E">
        <w:t>VII...................</w:t>
      </w:r>
      <w:r w:rsidR="00CD1E9D" w:rsidRPr="00156E8E">
        <w:t>...41</w:t>
      </w:r>
    </w:p>
    <w:p w:rsidR="007C58FB" w:rsidRPr="00156E8E" w:rsidRDefault="007C58FB" w:rsidP="003439DF">
      <w:pPr>
        <w:ind w:left="709"/>
        <w:jc w:val="both"/>
      </w:pPr>
      <w:r w:rsidRPr="00156E8E">
        <w:t>Виша стручна спрема ............ VI......................</w:t>
      </w:r>
      <w:r w:rsidR="001172BB" w:rsidRPr="00156E8E">
        <w:t>.</w:t>
      </w:r>
      <w:r w:rsidR="00AE7244" w:rsidRPr="00156E8E">
        <w:t>2</w:t>
      </w:r>
    </w:p>
    <w:p w:rsidR="0038107D" w:rsidRPr="00156E8E" w:rsidRDefault="0038107D" w:rsidP="00083DF7">
      <w:pPr>
        <w:jc w:val="both"/>
      </w:pPr>
    </w:p>
    <w:p w:rsidR="0091755B" w:rsidRPr="00156E8E" w:rsidRDefault="0091755B" w:rsidP="0091755B">
      <w:pPr>
        <w:pStyle w:val="Heading3"/>
        <w:rPr>
          <w:sz w:val="28"/>
          <w:szCs w:val="28"/>
          <w:lang w:val="sr-Cyrl-RS"/>
        </w:rPr>
      </w:pPr>
      <w:bookmarkStart w:id="48" w:name="_Toc113973978"/>
      <w:r w:rsidRPr="00156E8E">
        <w:rPr>
          <w:sz w:val="28"/>
          <w:szCs w:val="28"/>
          <w:lang w:val="sr-Cyrl-RS"/>
        </w:rPr>
        <w:lastRenderedPageBreak/>
        <w:t>Стручна већа</w:t>
      </w:r>
      <w:bookmarkEnd w:id="48"/>
    </w:p>
    <w:tbl>
      <w:tblPr>
        <w:tblW w:w="0" w:type="auto"/>
        <w:jc w:val="center"/>
        <w:tblLook w:val="04A0" w:firstRow="1" w:lastRow="0" w:firstColumn="1" w:lastColumn="0" w:noHBand="0" w:noVBand="1"/>
      </w:tblPr>
      <w:tblGrid>
        <w:gridCol w:w="5153"/>
        <w:gridCol w:w="5160"/>
      </w:tblGrid>
      <w:tr w:rsidR="00B03811" w:rsidRPr="00156E8E" w:rsidTr="0091755B">
        <w:trPr>
          <w:trHeight w:val="9354"/>
          <w:jc w:val="center"/>
        </w:trPr>
        <w:tc>
          <w:tcPr>
            <w:tcW w:w="5154" w:type="dxa"/>
            <w:tcMar>
              <w:left w:w="0" w:type="dxa"/>
              <w:right w:w="0" w:type="dxa"/>
            </w:tcMar>
          </w:tcPr>
          <w:p w:rsidR="0038107D" w:rsidRPr="00156E8E" w:rsidRDefault="0038107D" w:rsidP="000E30FF">
            <w:pPr>
              <w:spacing w:before="20" w:after="20" w:line="276" w:lineRule="auto"/>
              <w:ind w:left="360"/>
              <w:rPr>
                <w:b/>
              </w:rPr>
            </w:pPr>
            <w:r w:rsidRPr="00156E8E">
              <w:rPr>
                <w:b/>
              </w:rPr>
              <w:t>Стручно веће наставника српског и енглеског језика и књижевности</w:t>
            </w:r>
          </w:p>
          <w:p w:rsidR="0038107D" w:rsidRPr="00156E8E" w:rsidRDefault="0038107D" w:rsidP="000E30FF">
            <w:pPr>
              <w:spacing w:before="20" w:after="20" w:line="276" w:lineRule="auto"/>
              <w:ind w:left="360"/>
              <w:rPr>
                <w:b/>
              </w:rPr>
            </w:pPr>
            <w:r w:rsidRPr="00156E8E">
              <w:rPr>
                <w:b/>
              </w:rPr>
              <w:t xml:space="preserve">Калић Сузана </w:t>
            </w:r>
          </w:p>
          <w:p w:rsidR="0038107D" w:rsidRPr="00156E8E" w:rsidRDefault="0038107D" w:rsidP="000E30FF">
            <w:pPr>
              <w:spacing w:before="20" w:after="20" w:line="276" w:lineRule="auto"/>
              <w:ind w:left="360"/>
            </w:pPr>
            <w:r w:rsidRPr="00156E8E">
              <w:t>Зелић Ковиљка</w:t>
            </w:r>
          </w:p>
          <w:p w:rsidR="0038107D" w:rsidRPr="00156E8E" w:rsidRDefault="0038107D" w:rsidP="000E30FF">
            <w:pPr>
              <w:spacing w:before="20" w:after="20" w:line="276" w:lineRule="auto"/>
              <w:ind w:left="360"/>
            </w:pPr>
            <w:r w:rsidRPr="00156E8E">
              <w:t>Обрадовић</w:t>
            </w:r>
            <w:r w:rsidR="00A9102B" w:rsidRPr="00156E8E">
              <w:t xml:space="preserve"> </w:t>
            </w:r>
            <w:r w:rsidRPr="00156E8E">
              <w:t>Тања</w:t>
            </w:r>
          </w:p>
          <w:p w:rsidR="0038107D" w:rsidRPr="00156E8E" w:rsidRDefault="0038107D" w:rsidP="000E30FF">
            <w:pPr>
              <w:spacing w:before="20" w:after="20" w:line="276" w:lineRule="auto"/>
              <w:ind w:left="360"/>
            </w:pPr>
            <w:r w:rsidRPr="00156E8E">
              <w:t>Касалица Нинослава</w:t>
            </w:r>
          </w:p>
          <w:p w:rsidR="0038107D" w:rsidRPr="00156E8E" w:rsidRDefault="008F34CC" w:rsidP="000E30FF">
            <w:pPr>
              <w:spacing w:before="20" w:after="20" w:line="276" w:lineRule="auto"/>
              <w:ind w:left="360"/>
            </w:pPr>
            <w:r w:rsidRPr="00156E8E">
              <w:t>Сања Младеновић</w:t>
            </w:r>
          </w:p>
          <w:p w:rsidR="0038107D" w:rsidRPr="00156E8E" w:rsidRDefault="0038107D" w:rsidP="000E30FF">
            <w:pPr>
              <w:spacing w:before="20" w:after="20" w:line="276" w:lineRule="auto"/>
              <w:ind w:left="360"/>
              <w:rPr>
                <w:b/>
              </w:rPr>
            </w:pPr>
            <w:r w:rsidRPr="00156E8E">
              <w:rPr>
                <w:b/>
              </w:rPr>
              <w:t>Стручно веће наставника друштвених наука</w:t>
            </w:r>
          </w:p>
          <w:p w:rsidR="0038107D" w:rsidRPr="00156E8E" w:rsidRDefault="0038107D" w:rsidP="000E30FF">
            <w:pPr>
              <w:spacing w:before="20" w:after="20" w:line="276" w:lineRule="auto"/>
              <w:ind w:left="360"/>
              <w:rPr>
                <w:b/>
              </w:rPr>
            </w:pPr>
            <w:r w:rsidRPr="00156E8E">
              <w:rPr>
                <w:b/>
              </w:rPr>
              <w:t>Кончаревић Милан</w:t>
            </w:r>
          </w:p>
          <w:p w:rsidR="0038107D" w:rsidRPr="00156E8E" w:rsidRDefault="0038107D" w:rsidP="000E30FF">
            <w:pPr>
              <w:spacing w:before="20" w:after="20" w:line="276" w:lineRule="auto"/>
              <w:ind w:left="360"/>
            </w:pPr>
            <w:r w:rsidRPr="00156E8E">
              <w:t>Кузмановић</w:t>
            </w:r>
            <w:r w:rsidR="008F34CC" w:rsidRPr="00156E8E">
              <w:t xml:space="preserve"> </w:t>
            </w:r>
            <w:r w:rsidRPr="00156E8E">
              <w:t>Љиљана</w:t>
            </w:r>
          </w:p>
          <w:p w:rsidR="0038107D" w:rsidRPr="00156E8E" w:rsidRDefault="0038107D" w:rsidP="000E30FF">
            <w:pPr>
              <w:spacing w:before="20" w:after="20" w:line="276" w:lineRule="auto"/>
              <w:ind w:left="360"/>
            </w:pPr>
            <w:r w:rsidRPr="00156E8E">
              <w:t>Крунић</w:t>
            </w:r>
            <w:r w:rsidR="008F34CC" w:rsidRPr="00156E8E">
              <w:t xml:space="preserve"> </w:t>
            </w:r>
            <w:r w:rsidRPr="00156E8E">
              <w:t>Влада</w:t>
            </w:r>
          </w:p>
          <w:p w:rsidR="0038107D" w:rsidRPr="00156E8E" w:rsidRDefault="0038107D" w:rsidP="000E30FF">
            <w:pPr>
              <w:spacing w:before="20" w:after="20" w:line="276" w:lineRule="auto"/>
              <w:ind w:left="360"/>
            </w:pPr>
            <w:r w:rsidRPr="00156E8E">
              <w:t>Поповић Гордана</w:t>
            </w:r>
          </w:p>
          <w:p w:rsidR="0038107D" w:rsidRPr="00156E8E" w:rsidRDefault="0038107D" w:rsidP="000E30FF">
            <w:pPr>
              <w:spacing w:before="20" w:after="20" w:line="276" w:lineRule="auto"/>
              <w:ind w:left="360"/>
            </w:pPr>
            <w:r w:rsidRPr="00156E8E">
              <w:t>Шимшић Олга</w:t>
            </w:r>
          </w:p>
          <w:p w:rsidR="0038107D" w:rsidRPr="00156E8E" w:rsidRDefault="0038107D" w:rsidP="000E30FF">
            <w:pPr>
              <w:spacing w:before="20" w:after="20" w:line="276" w:lineRule="auto"/>
              <w:ind w:left="360"/>
            </w:pPr>
            <w:r w:rsidRPr="00156E8E">
              <w:t>Ракић</w:t>
            </w:r>
            <w:r w:rsidR="008F34CC" w:rsidRPr="00156E8E">
              <w:t xml:space="preserve"> </w:t>
            </w:r>
            <w:r w:rsidRPr="00156E8E">
              <w:t>Данијела</w:t>
            </w:r>
          </w:p>
          <w:p w:rsidR="0038107D" w:rsidRPr="00156E8E" w:rsidRDefault="0038107D" w:rsidP="000E30FF">
            <w:pPr>
              <w:spacing w:before="20" w:after="20" w:line="276" w:lineRule="auto"/>
              <w:ind w:left="360"/>
            </w:pPr>
            <w:r w:rsidRPr="00156E8E">
              <w:t>Радуловић Дарко</w:t>
            </w:r>
          </w:p>
          <w:p w:rsidR="00AE7244" w:rsidRPr="00156E8E" w:rsidRDefault="008F34CC" w:rsidP="000E30FF">
            <w:pPr>
              <w:spacing w:before="20" w:after="20" w:line="276" w:lineRule="auto"/>
              <w:ind w:left="360"/>
            </w:pPr>
            <w:r w:rsidRPr="00156E8E">
              <w:t>Иван Глишић</w:t>
            </w:r>
          </w:p>
          <w:p w:rsidR="0038107D" w:rsidRPr="00156E8E" w:rsidRDefault="0038107D" w:rsidP="000E30FF">
            <w:pPr>
              <w:spacing w:before="20" w:after="20" w:line="276" w:lineRule="auto"/>
              <w:ind w:left="360"/>
              <w:rPr>
                <w:b/>
              </w:rPr>
            </w:pPr>
            <w:r w:rsidRPr="00156E8E">
              <w:rPr>
                <w:b/>
              </w:rPr>
              <w:t>Стручно веће наставника машинске групе предмета</w:t>
            </w:r>
          </w:p>
          <w:p w:rsidR="00827C3B" w:rsidRPr="00156E8E" w:rsidRDefault="00827C3B" w:rsidP="00827C3B">
            <w:pPr>
              <w:spacing w:before="20" w:after="20" w:line="276" w:lineRule="auto"/>
              <w:ind w:left="360"/>
              <w:rPr>
                <w:b/>
              </w:rPr>
            </w:pPr>
            <w:r w:rsidRPr="00156E8E">
              <w:rPr>
                <w:b/>
              </w:rPr>
              <w:t>ЖдерићМирослав</w:t>
            </w:r>
          </w:p>
          <w:p w:rsidR="0038107D" w:rsidRPr="00156E8E" w:rsidRDefault="0038107D" w:rsidP="000E30FF">
            <w:pPr>
              <w:spacing w:before="20" w:after="20" w:line="276" w:lineRule="auto"/>
              <w:ind w:left="360"/>
            </w:pPr>
            <w:r w:rsidRPr="00156E8E">
              <w:t>Свркота Катарина</w:t>
            </w:r>
          </w:p>
          <w:p w:rsidR="0038107D" w:rsidRPr="00156E8E" w:rsidRDefault="0038107D" w:rsidP="000E30FF">
            <w:pPr>
              <w:spacing w:before="20" w:after="20" w:line="276" w:lineRule="auto"/>
              <w:ind w:left="360"/>
            </w:pPr>
            <w:r w:rsidRPr="00156E8E">
              <w:t>Бојанић</w:t>
            </w:r>
            <w:r w:rsidR="00827C3B" w:rsidRPr="00156E8E">
              <w:t xml:space="preserve"> </w:t>
            </w:r>
            <w:r w:rsidRPr="00156E8E">
              <w:t xml:space="preserve"> Бранислава</w:t>
            </w:r>
          </w:p>
          <w:p w:rsidR="0038107D" w:rsidRPr="00156E8E" w:rsidRDefault="0038107D" w:rsidP="000E30FF">
            <w:pPr>
              <w:spacing w:before="20" w:after="20" w:line="276" w:lineRule="auto"/>
              <w:ind w:left="360"/>
            </w:pPr>
            <w:r w:rsidRPr="00156E8E">
              <w:t>Лалић Миле</w:t>
            </w:r>
          </w:p>
          <w:p w:rsidR="0038107D" w:rsidRPr="00156E8E" w:rsidRDefault="0038107D" w:rsidP="000E30FF">
            <w:pPr>
              <w:spacing w:before="20" w:after="20" w:line="276" w:lineRule="auto"/>
              <w:ind w:left="360"/>
            </w:pPr>
            <w:r w:rsidRPr="00156E8E">
              <w:t>Јањић</w:t>
            </w:r>
            <w:r w:rsidR="00827C3B" w:rsidRPr="00156E8E">
              <w:t xml:space="preserve"> </w:t>
            </w:r>
            <w:r w:rsidRPr="00156E8E">
              <w:t>Ступар</w:t>
            </w:r>
            <w:r w:rsidR="00827C3B" w:rsidRPr="00156E8E">
              <w:t xml:space="preserve"> </w:t>
            </w:r>
            <w:r w:rsidRPr="00156E8E">
              <w:t>Савка</w:t>
            </w:r>
          </w:p>
          <w:p w:rsidR="0038107D" w:rsidRPr="00156E8E" w:rsidRDefault="0038107D" w:rsidP="000E30FF">
            <w:pPr>
              <w:spacing w:before="20" w:after="20" w:line="276" w:lineRule="auto"/>
              <w:ind w:left="360"/>
            </w:pPr>
            <w:r w:rsidRPr="00156E8E">
              <w:t>Атлагић Душка</w:t>
            </w:r>
          </w:p>
          <w:p w:rsidR="0038107D" w:rsidRPr="00156E8E" w:rsidRDefault="0038107D" w:rsidP="000E30FF">
            <w:pPr>
              <w:spacing w:before="20" w:after="20" w:line="276" w:lineRule="auto"/>
              <w:ind w:left="360"/>
            </w:pPr>
            <w:r w:rsidRPr="00156E8E">
              <w:t>Алексић Снежана</w:t>
            </w:r>
          </w:p>
          <w:p w:rsidR="0038107D" w:rsidRPr="00156E8E" w:rsidRDefault="0038107D" w:rsidP="000E30FF">
            <w:pPr>
              <w:spacing w:before="20" w:after="20" w:line="276" w:lineRule="auto"/>
              <w:ind w:left="360"/>
            </w:pPr>
            <w:r w:rsidRPr="00156E8E">
              <w:t>Павлица Бајић Драгана</w:t>
            </w:r>
          </w:p>
          <w:p w:rsidR="0038107D" w:rsidRPr="00156E8E" w:rsidRDefault="0038107D" w:rsidP="000E30FF">
            <w:pPr>
              <w:spacing w:before="20" w:after="20" w:line="276" w:lineRule="auto"/>
              <w:ind w:left="360"/>
            </w:pPr>
            <w:r w:rsidRPr="00156E8E">
              <w:t>Његовановић Јелица</w:t>
            </w:r>
          </w:p>
          <w:p w:rsidR="00827C3B" w:rsidRPr="00156E8E" w:rsidRDefault="00827C3B" w:rsidP="000E30FF">
            <w:pPr>
              <w:spacing w:before="20" w:after="20" w:line="276" w:lineRule="auto"/>
              <w:ind w:left="360"/>
            </w:pPr>
            <w:r w:rsidRPr="00156E8E">
              <w:t>Станић Оља</w:t>
            </w:r>
          </w:p>
          <w:p w:rsidR="00827C3B" w:rsidRPr="00156E8E" w:rsidRDefault="00827C3B" w:rsidP="000E30FF">
            <w:pPr>
              <w:spacing w:before="20" w:after="20" w:line="276" w:lineRule="auto"/>
              <w:ind w:left="360"/>
            </w:pPr>
            <w:r w:rsidRPr="00156E8E">
              <w:t>Минић Зоран</w:t>
            </w:r>
          </w:p>
          <w:p w:rsidR="00827C3B" w:rsidRPr="00156E8E" w:rsidRDefault="00827C3B" w:rsidP="000E30FF">
            <w:pPr>
              <w:spacing w:before="20" w:after="20" w:line="276" w:lineRule="auto"/>
              <w:ind w:left="360"/>
            </w:pPr>
            <w:r w:rsidRPr="00156E8E">
              <w:t>Ђилас Миодраг</w:t>
            </w:r>
          </w:p>
          <w:p w:rsidR="00827C3B" w:rsidRPr="00156E8E" w:rsidRDefault="00827C3B" w:rsidP="000E30FF">
            <w:pPr>
              <w:spacing w:before="20" w:after="20" w:line="276" w:lineRule="auto"/>
              <w:ind w:left="360"/>
            </w:pPr>
            <w:r w:rsidRPr="00156E8E">
              <w:t>Кубуровић Ненад</w:t>
            </w:r>
          </w:p>
          <w:p w:rsidR="0038107D" w:rsidRPr="00156E8E" w:rsidRDefault="0038107D" w:rsidP="000E30FF">
            <w:pPr>
              <w:spacing w:before="20" w:after="20" w:line="276" w:lineRule="auto"/>
              <w:ind w:left="360"/>
            </w:pPr>
            <w:r w:rsidRPr="00156E8E">
              <w:rPr>
                <w:b/>
              </w:rPr>
              <w:t>Стручно веће наставника математике</w:t>
            </w:r>
          </w:p>
          <w:p w:rsidR="0038107D" w:rsidRPr="00156E8E" w:rsidRDefault="0038107D" w:rsidP="000E30FF">
            <w:pPr>
              <w:spacing w:before="20" w:after="20" w:line="276" w:lineRule="auto"/>
              <w:ind w:left="360"/>
              <w:rPr>
                <w:b/>
              </w:rPr>
            </w:pPr>
            <w:r w:rsidRPr="00156E8E">
              <w:rPr>
                <w:b/>
              </w:rPr>
              <w:t>Митровић Влашковић Светлана</w:t>
            </w:r>
          </w:p>
          <w:p w:rsidR="0038107D" w:rsidRPr="00156E8E" w:rsidRDefault="0038107D" w:rsidP="000E30FF">
            <w:pPr>
              <w:spacing w:before="20" w:after="20" w:line="276" w:lineRule="auto"/>
              <w:ind w:left="360"/>
            </w:pPr>
            <w:r w:rsidRPr="00156E8E">
              <w:t>Пауновић Снежана</w:t>
            </w:r>
          </w:p>
          <w:p w:rsidR="009B07B5" w:rsidRPr="00156E8E" w:rsidRDefault="009B07B5" w:rsidP="009B07B5">
            <w:pPr>
              <w:spacing w:before="20" w:after="20" w:line="276" w:lineRule="auto"/>
              <w:ind w:left="360"/>
            </w:pPr>
            <w:r w:rsidRPr="00156E8E">
              <w:t>Снежана Бабић</w:t>
            </w:r>
          </w:p>
          <w:p w:rsidR="009B07B5" w:rsidRPr="00156E8E" w:rsidRDefault="009B07B5" w:rsidP="000E30FF">
            <w:pPr>
              <w:spacing w:before="20" w:after="20" w:line="276" w:lineRule="auto"/>
              <w:ind w:left="360"/>
              <w:rPr>
                <w:sz w:val="22"/>
                <w:szCs w:val="22"/>
              </w:rPr>
            </w:pPr>
          </w:p>
          <w:p w:rsidR="0038107D" w:rsidRPr="00156E8E" w:rsidRDefault="0038107D" w:rsidP="000E30FF">
            <w:pPr>
              <w:spacing w:before="20" w:after="20" w:line="276" w:lineRule="auto"/>
              <w:ind w:left="360"/>
              <w:rPr>
                <w:b/>
                <w:sz w:val="22"/>
                <w:szCs w:val="22"/>
              </w:rPr>
            </w:pPr>
          </w:p>
        </w:tc>
        <w:tc>
          <w:tcPr>
            <w:tcW w:w="5160" w:type="dxa"/>
          </w:tcPr>
          <w:p w:rsidR="0038107D" w:rsidRPr="00156E8E" w:rsidRDefault="0038107D" w:rsidP="000E30FF">
            <w:pPr>
              <w:spacing w:before="20" w:after="20" w:line="276" w:lineRule="auto"/>
              <w:ind w:left="360"/>
              <w:rPr>
                <w:b/>
              </w:rPr>
            </w:pPr>
            <w:r w:rsidRPr="00156E8E">
              <w:rPr>
                <w:b/>
              </w:rPr>
              <w:t>Стручно веће наставника Физичког васпитања</w:t>
            </w:r>
          </w:p>
          <w:p w:rsidR="0038107D" w:rsidRPr="00156E8E" w:rsidRDefault="0038107D" w:rsidP="000E30FF">
            <w:pPr>
              <w:spacing w:before="20" w:after="20" w:line="276" w:lineRule="auto"/>
              <w:ind w:left="360"/>
              <w:rPr>
                <w:b/>
              </w:rPr>
            </w:pPr>
            <w:r w:rsidRPr="00156E8E">
              <w:rPr>
                <w:b/>
              </w:rPr>
              <w:t>СмиљанићЗоран</w:t>
            </w:r>
          </w:p>
          <w:p w:rsidR="0038107D" w:rsidRPr="00156E8E" w:rsidRDefault="0038107D" w:rsidP="000E30FF">
            <w:pPr>
              <w:spacing w:before="20" w:after="20" w:line="276" w:lineRule="auto"/>
              <w:ind w:left="360"/>
            </w:pPr>
            <w:r w:rsidRPr="00156E8E">
              <w:t>Павловић Миа</w:t>
            </w:r>
          </w:p>
          <w:p w:rsidR="0038107D" w:rsidRPr="00156E8E" w:rsidRDefault="0038107D" w:rsidP="000E30FF">
            <w:pPr>
              <w:spacing w:before="20" w:after="20" w:line="276" w:lineRule="auto"/>
              <w:ind w:left="360"/>
              <w:rPr>
                <w:b/>
              </w:rPr>
            </w:pPr>
            <w:r w:rsidRPr="00156E8E">
              <w:rPr>
                <w:b/>
              </w:rPr>
              <w:t>Стручно веће наставника природних наука и оптичке групе предмета</w:t>
            </w:r>
          </w:p>
          <w:p w:rsidR="0038107D" w:rsidRPr="00156E8E" w:rsidRDefault="0038107D" w:rsidP="000E30FF">
            <w:pPr>
              <w:spacing w:before="20" w:after="20" w:line="276" w:lineRule="auto"/>
              <w:ind w:left="360"/>
              <w:rPr>
                <w:b/>
              </w:rPr>
            </w:pPr>
            <w:r w:rsidRPr="00156E8E">
              <w:rPr>
                <w:b/>
              </w:rPr>
              <w:t>КрњајићМаријана</w:t>
            </w:r>
          </w:p>
          <w:p w:rsidR="0038107D" w:rsidRPr="00156E8E" w:rsidRDefault="0038107D" w:rsidP="000E30FF">
            <w:pPr>
              <w:spacing w:before="20" w:after="20" w:line="276" w:lineRule="auto"/>
              <w:ind w:left="360"/>
            </w:pPr>
            <w:r w:rsidRPr="00156E8E">
              <w:t>Лазић Славица</w:t>
            </w:r>
          </w:p>
          <w:p w:rsidR="0038107D" w:rsidRPr="00156E8E" w:rsidRDefault="0038107D" w:rsidP="000E30FF">
            <w:pPr>
              <w:spacing w:before="20" w:after="20" w:line="276" w:lineRule="auto"/>
              <w:ind w:left="360"/>
            </w:pPr>
            <w:r w:rsidRPr="00156E8E">
              <w:t xml:space="preserve">Јоксимовић </w:t>
            </w:r>
            <w:r w:rsidR="009B07B5" w:rsidRPr="00156E8E">
              <w:t xml:space="preserve"> </w:t>
            </w:r>
            <w:r w:rsidRPr="00156E8E">
              <w:t>Слађана</w:t>
            </w:r>
          </w:p>
          <w:p w:rsidR="0038107D" w:rsidRPr="00156E8E" w:rsidRDefault="0038107D" w:rsidP="000E30FF">
            <w:pPr>
              <w:spacing w:before="20" w:after="20" w:line="276" w:lineRule="auto"/>
              <w:ind w:left="360"/>
            </w:pPr>
            <w:r w:rsidRPr="00156E8E">
              <w:t xml:space="preserve">Михаиловић </w:t>
            </w:r>
            <w:r w:rsidR="009B07B5" w:rsidRPr="00156E8E">
              <w:t xml:space="preserve"> </w:t>
            </w:r>
            <w:r w:rsidRPr="00156E8E">
              <w:t>Милош</w:t>
            </w:r>
          </w:p>
          <w:p w:rsidR="004E348B" w:rsidRPr="00156E8E" w:rsidRDefault="0038107D" w:rsidP="004E348B">
            <w:pPr>
              <w:spacing w:before="20" w:after="20" w:line="276" w:lineRule="auto"/>
              <w:ind w:left="360"/>
            </w:pPr>
            <w:r w:rsidRPr="00156E8E">
              <w:t>Миливојевић</w:t>
            </w:r>
            <w:r w:rsidR="009B07B5" w:rsidRPr="00156E8E">
              <w:t xml:space="preserve">  </w:t>
            </w:r>
            <w:r w:rsidRPr="00156E8E">
              <w:t>Бранка</w:t>
            </w:r>
          </w:p>
          <w:p w:rsidR="0038107D" w:rsidRPr="00156E8E" w:rsidRDefault="004E348B" w:rsidP="004E348B">
            <w:pPr>
              <w:spacing w:before="20" w:after="20" w:line="276" w:lineRule="auto"/>
              <w:ind w:left="360"/>
            </w:pPr>
            <w:r w:rsidRPr="00156E8E">
              <w:t xml:space="preserve">Торбица </w:t>
            </w:r>
            <w:r w:rsidR="009B07B5" w:rsidRPr="00156E8E">
              <w:t xml:space="preserve"> </w:t>
            </w:r>
            <w:r w:rsidRPr="00156E8E">
              <w:t>Петровка</w:t>
            </w:r>
          </w:p>
          <w:p w:rsidR="0038107D" w:rsidRPr="00156E8E" w:rsidRDefault="0038107D" w:rsidP="000E30FF">
            <w:pPr>
              <w:spacing w:before="20" w:after="20" w:line="276" w:lineRule="auto"/>
              <w:ind w:left="360"/>
              <w:rPr>
                <w:b/>
              </w:rPr>
            </w:pPr>
            <w:r w:rsidRPr="00156E8E">
              <w:rPr>
                <w:b/>
              </w:rPr>
              <w:t>Стручно веће наставника практичне наставе</w:t>
            </w:r>
          </w:p>
          <w:p w:rsidR="0038107D" w:rsidRPr="00156E8E" w:rsidRDefault="0038107D" w:rsidP="000E30FF">
            <w:pPr>
              <w:spacing w:before="20" w:after="20" w:line="276" w:lineRule="auto"/>
              <w:ind w:left="360"/>
              <w:rPr>
                <w:b/>
              </w:rPr>
            </w:pPr>
            <w:r w:rsidRPr="00156E8E">
              <w:rPr>
                <w:b/>
              </w:rPr>
              <w:t>Ћиповић Бојан</w:t>
            </w:r>
          </w:p>
          <w:p w:rsidR="0038107D" w:rsidRPr="00156E8E" w:rsidRDefault="0038107D" w:rsidP="000E30FF">
            <w:pPr>
              <w:spacing w:before="20" w:after="20" w:line="276" w:lineRule="auto"/>
              <w:ind w:left="360"/>
            </w:pPr>
            <w:r w:rsidRPr="00156E8E">
              <w:t>Милошевић Татјана</w:t>
            </w:r>
          </w:p>
          <w:p w:rsidR="0038107D" w:rsidRPr="00156E8E" w:rsidRDefault="0038107D" w:rsidP="000E30FF">
            <w:pPr>
              <w:spacing w:before="20" w:after="20" w:line="276" w:lineRule="auto"/>
              <w:ind w:left="360"/>
            </w:pPr>
            <w:r w:rsidRPr="00156E8E">
              <w:t>Ненадић Милинко</w:t>
            </w:r>
          </w:p>
          <w:p w:rsidR="0038107D" w:rsidRPr="00156E8E" w:rsidRDefault="0038107D" w:rsidP="000E30FF">
            <w:pPr>
              <w:spacing w:before="20" w:after="20" w:line="276" w:lineRule="auto"/>
              <w:ind w:left="360"/>
            </w:pPr>
            <w:r w:rsidRPr="00156E8E">
              <w:t>Матовић Јовиша</w:t>
            </w:r>
          </w:p>
          <w:p w:rsidR="0038107D" w:rsidRPr="00156E8E" w:rsidRDefault="0038107D" w:rsidP="000E30FF">
            <w:pPr>
              <w:spacing w:before="20" w:after="20" w:line="276" w:lineRule="auto"/>
              <w:ind w:left="360"/>
            </w:pPr>
            <w:r w:rsidRPr="00156E8E">
              <w:t>Баранац Свето</w:t>
            </w:r>
          </w:p>
          <w:p w:rsidR="000D5118" w:rsidRPr="00156E8E" w:rsidRDefault="000D5118" w:rsidP="000E30FF">
            <w:pPr>
              <w:spacing w:before="20" w:after="20" w:line="276" w:lineRule="auto"/>
              <w:ind w:left="360"/>
            </w:pPr>
            <w:r w:rsidRPr="00156E8E">
              <w:t>Спасовски Томислав</w:t>
            </w:r>
          </w:p>
          <w:p w:rsidR="0038107D" w:rsidRPr="00156E8E" w:rsidRDefault="0038107D" w:rsidP="000E30FF">
            <w:pPr>
              <w:spacing w:before="20" w:after="20" w:line="276" w:lineRule="auto"/>
              <w:ind w:left="360"/>
            </w:pPr>
            <w:r w:rsidRPr="00156E8E">
              <w:t xml:space="preserve">Михаљ Иван </w:t>
            </w:r>
          </w:p>
          <w:p w:rsidR="00DC2721" w:rsidRPr="00156E8E" w:rsidRDefault="00DC2721" w:rsidP="000E30FF">
            <w:pPr>
              <w:spacing w:before="20" w:after="20" w:line="276" w:lineRule="auto"/>
              <w:ind w:left="360"/>
            </w:pPr>
            <w:r w:rsidRPr="00156E8E">
              <w:t>Црнобрња Бранислав</w:t>
            </w:r>
          </w:p>
          <w:p w:rsidR="0038107D" w:rsidRPr="00156E8E" w:rsidRDefault="0038107D" w:rsidP="000E30FF">
            <w:pPr>
              <w:spacing w:before="20" w:after="20" w:line="276" w:lineRule="auto"/>
              <w:ind w:left="360"/>
            </w:pPr>
          </w:p>
          <w:p w:rsidR="00DC2721" w:rsidRPr="00156E8E" w:rsidRDefault="00DC2721" w:rsidP="000E30FF">
            <w:pPr>
              <w:spacing w:before="20" w:after="20" w:line="276" w:lineRule="auto"/>
              <w:ind w:left="360"/>
              <w:rPr>
                <w:b/>
              </w:rPr>
            </w:pPr>
            <w:r w:rsidRPr="00156E8E">
              <w:rPr>
                <w:b/>
              </w:rPr>
              <w:t>Стручни сарадници</w:t>
            </w:r>
          </w:p>
          <w:p w:rsidR="00DC2721" w:rsidRPr="00156E8E" w:rsidRDefault="00DC2721" w:rsidP="000E30FF">
            <w:pPr>
              <w:spacing w:before="20" w:after="20" w:line="276" w:lineRule="auto"/>
              <w:ind w:left="360"/>
              <w:rPr>
                <w:sz w:val="22"/>
                <w:szCs w:val="22"/>
              </w:rPr>
            </w:pPr>
            <w:r w:rsidRPr="00156E8E">
              <w:t>Совиљ Тијана</w:t>
            </w:r>
          </w:p>
        </w:tc>
      </w:tr>
    </w:tbl>
    <w:p w:rsidR="0038107D" w:rsidRPr="00156E8E" w:rsidRDefault="0038107D" w:rsidP="00083DF7">
      <w:pPr>
        <w:jc w:val="both"/>
      </w:pPr>
    </w:p>
    <w:p w:rsidR="00DE4A9D" w:rsidRPr="00156E8E" w:rsidRDefault="0031701C" w:rsidP="00107FE4">
      <w:pPr>
        <w:pStyle w:val="Heading3"/>
      </w:pPr>
      <w:bookmarkStart w:id="49" w:name="_Toc335211225"/>
      <w:bookmarkStart w:id="50" w:name="_Toc50698308"/>
      <w:bookmarkStart w:id="51" w:name="_Toc113973979"/>
      <w:r w:rsidRPr="00156E8E">
        <w:lastRenderedPageBreak/>
        <w:t>Стручни сарадници</w:t>
      </w:r>
      <w:bookmarkEnd w:id="49"/>
      <w:bookmarkEnd w:id="50"/>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958"/>
      </w:tblGrid>
      <w:tr w:rsidR="00B03811" w:rsidRPr="00156E8E" w:rsidTr="00AA47D6">
        <w:trPr>
          <w:jc w:val="center"/>
        </w:trPr>
        <w:tc>
          <w:tcPr>
            <w:tcW w:w="3095" w:type="dxa"/>
            <w:vAlign w:val="center"/>
          </w:tcPr>
          <w:p w:rsidR="00822C86" w:rsidRPr="00156E8E" w:rsidRDefault="00822C86" w:rsidP="00AE7244">
            <w:pPr>
              <w:widowControl w:val="0"/>
              <w:autoSpaceDE w:val="0"/>
              <w:autoSpaceDN w:val="0"/>
              <w:adjustRightInd w:val="0"/>
              <w:spacing w:before="120" w:after="120"/>
              <w:jc w:val="center"/>
              <w:rPr>
                <w:bCs/>
              </w:rPr>
            </w:pPr>
            <w:r w:rsidRPr="00156E8E">
              <w:rPr>
                <w:bCs/>
              </w:rPr>
              <w:t>Име и презиме</w:t>
            </w:r>
          </w:p>
        </w:tc>
        <w:tc>
          <w:tcPr>
            <w:tcW w:w="3958" w:type="dxa"/>
            <w:vAlign w:val="center"/>
          </w:tcPr>
          <w:p w:rsidR="00822C86" w:rsidRPr="00156E8E" w:rsidRDefault="00822C86" w:rsidP="00AE7244">
            <w:pPr>
              <w:widowControl w:val="0"/>
              <w:autoSpaceDE w:val="0"/>
              <w:autoSpaceDN w:val="0"/>
              <w:adjustRightInd w:val="0"/>
              <w:spacing w:before="120" w:after="120"/>
              <w:jc w:val="center"/>
              <w:rPr>
                <w:bCs/>
              </w:rPr>
            </w:pPr>
          </w:p>
        </w:tc>
      </w:tr>
      <w:tr w:rsidR="00B03811" w:rsidRPr="00156E8E" w:rsidTr="00AA47D6">
        <w:trPr>
          <w:trHeight w:val="524"/>
          <w:jc w:val="center"/>
        </w:trPr>
        <w:tc>
          <w:tcPr>
            <w:tcW w:w="3095" w:type="dxa"/>
            <w:vAlign w:val="center"/>
          </w:tcPr>
          <w:p w:rsidR="00FE26FA" w:rsidRPr="00156E8E" w:rsidRDefault="00822C86" w:rsidP="00AA47D6">
            <w:pPr>
              <w:widowControl w:val="0"/>
              <w:autoSpaceDE w:val="0"/>
              <w:autoSpaceDN w:val="0"/>
              <w:adjustRightInd w:val="0"/>
              <w:jc w:val="center"/>
              <w:rPr>
                <w:bCs/>
              </w:rPr>
            </w:pPr>
            <w:r w:rsidRPr="00156E8E">
              <w:rPr>
                <w:bCs/>
              </w:rPr>
              <w:t>Тијана Совиљ</w:t>
            </w:r>
          </w:p>
        </w:tc>
        <w:tc>
          <w:tcPr>
            <w:tcW w:w="3958" w:type="dxa"/>
            <w:vAlign w:val="center"/>
          </w:tcPr>
          <w:p w:rsidR="00822C86" w:rsidRPr="00156E8E" w:rsidRDefault="002642B8" w:rsidP="00AA47D6">
            <w:pPr>
              <w:widowControl w:val="0"/>
              <w:autoSpaceDE w:val="0"/>
              <w:autoSpaceDN w:val="0"/>
              <w:adjustRightInd w:val="0"/>
              <w:jc w:val="center"/>
              <w:rPr>
                <w:bCs/>
              </w:rPr>
            </w:pPr>
            <w:r w:rsidRPr="00156E8E">
              <w:rPr>
                <w:bCs/>
              </w:rPr>
              <w:t>П</w:t>
            </w:r>
            <w:r w:rsidR="00822C86" w:rsidRPr="00156E8E">
              <w:rPr>
                <w:bCs/>
              </w:rPr>
              <w:t>сихолог</w:t>
            </w:r>
          </w:p>
        </w:tc>
      </w:tr>
      <w:tr w:rsidR="00B03811" w:rsidRPr="00156E8E" w:rsidTr="00AA47D6">
        <w:trPr>
          <w:trHeight w:val="458"/>
          <w:jc w:val="center"/>
        </w:trPr>
        <w:tc>
          <w:tcPr>
            <w:tcW w:w="3095" w:type="dxa"/>
            <w:vAlign w:val="center"/>
          </w:tcPr>
          <w:p w:rsidR="002B44AC" w:rsidRPr="00156E8E" w:rsidRDefault="00EA21AF" w:rsidP="00AA47D6">
            <w:pPr>
              <w:widowControl w:val="0"/>
              <w:autoSpaceDE w:val="0"/>
              <w:autoSpaceDN w:val="0"/>
              <w:adjustRightInd w:val="0"/>
              <w:jc w:val="center"/>
              <w:rPr>
                <w:bCs/>
              </w:rPr>
            </w:pPr>
            <w:r w:rsidRPr="00156E8E">
              <w:rPr>
                <w:bCs/>
              </w:rPr>
              <w:t>Ковиљка Зелић</w:t>
            </w:r>
          </w:p>
        </w:tc>
        <w:tc>
          <w:tcPr>
            <w:tcW w:w="3958" w:type="dxa"/>
            <w:vAlign w:val="center"/>
          </w:tcPr>
          <w:p w:rsidR="002B44AC" w:rsidRPr="00156E8E" w:rsidRDefault="00051C2B" w:rsidP="00AA47D6">
            <w:pPr>
              <w:widowControl w:val="0"/>
              <w:autoSpaceDE w:val="0"/>
              <w:autoSpaceDN w:val="0"/>
              <w:adjustRightInd w:val="0"/>
              <w:jc w:val="center"/>
              <w:rPr>
                <w:bCs/>
              </w:rPr>
            </w:pPr>
            <w:r w:rsidRPr="00156E8E">
              <w:rPr>
                <w:bCs/>
              </w:rPr>
              <w:t>Библиотекар</w:t>
            </w:r>
          </w:p>
        </w:tc>
      </w:tr>
    </w:tbl>
    <w:p w:rsidR="000D5D9C" w:rsidRPr="00156E8E" w:rsidRDefault="000D5D9C" w:rsidP="000D5D9C">
      <w:bookmarkStart w:id="52" w:name="_Toc335211226"/>
      <w:bookmarkStart w:id="53" w:name="_Toc50698309"/>
    </w:p>
    <w:p w:rsidR="000D5D9C" w:rsidRPr="00156E8E" w:rsidRDefault="000D5D9C" w:rsidP="00124F97"/>
    <w:p w:rsidR="0031701C" w:rsidRPr="00156E8E" w:rsidRDefault="0031701C" w:rsidP="00107FE4">
      <w:pPr>
        <w:pStyle w:val="Heading3"/>
      </w:pPr>
      <w:bookmarkStart w:id="54" w:name="_Toc113973980"/>
      <w:r w:rsidRPr="00156E8E">
        <w:t>Ваннаставни кадар</w:t>
      </w:r>
      <w:bookmarkEnd w:id="52"/>
      <w:bookmarkEnd w:id="53"/>
      <w:bookmarkEnd w:id="54"/>
    </w:p>
    <w:tbl>
      <w:tblPr>
        <w:tblW w:w="0" w:type="auto"/>
        <w:jc w:val="center"/>
        <w:tblLook w:val="01E0" w:firstRow="1" w:lastRow="1" w:firstColumn="1" w:lastColumn="1" w:noHBand="0" w:noVBand="0"/>
      </w:tblPr>
      <w:tblGrid>
        <w:gridCol w:w="4960"/>
        <w:gridCol w:w="4961"/>
      </w:tblGrid>
      <w:tr w:rsidR="00B03811" w:rsidRPr="00156E8E" w:rsidTr="000D5D9C">
        <w:trPr>
          <w:jc w:val="center"/>
        </w:trPr>
        <w:tc>
          <w:tcPr>
            <w:tcW w:w="9921" w:type="dxa"/>
            <w:gridSpan w:val="2"/>
            <w:tcMar>
              <w:left w:w="57" w:type="dxa"/>
              <w:right w:w="57" w:type="dxa"/>
            </w:tcMar>
            <w:vAlign w:val="center"/>
          </w:tcPr>
          <w:p w:rsidR="00FE26FA" w:rsidRPr="00156E8E" w:rsidRDefault="005B6695" w:rsidP="000D5D9C">
            <w:pPr>
              <w:widowControl w:val="0"/>
              <w:autoSpaceDE w:val="0"/>
              <w:autoSpaceDN w:val="0"/>
              <w:adjustRightInd w:val="0"/>
              <w:spacing w:before="120" w:after="120" w:line="276" w:lineRule="auto"/>
              <w:jc w:val="center"/>
              <w:rPr>
                <w:bCs/>
                <w:sz w:val="22"/>
                <w:szCs w:val="22"/>
              </w:rPr>
            </w:pPr>
            <w:r w:rsidRPr="00156E8E">
              <w:rPr>
                <w:bCs/>
                <w:sz w:val="22"/>
                <w:szCs w:val="22"/>
              </w:rPr>
              <w:t>АДМИНИСТРАТИВНО ФИНАНСИЈСКЕ ПОСЛОВЕ ОБАВЉАЈУ</w:t>
            </w:r>
          </w:p>
        </w:tc>
      </w:tr>
      <w:tr w:rsidR="00B03811" w:rsidRPr="00156E8E" w:rsidTr="000D5D9C">
        <w:trPr>
          <w:jc w:val="center"/>
        </w:trPr>
        <w:tc>
          <w:tcPr>
            <w:tcW w:w="4960" w:type="dxa"/>
            <w:tcMar>
              <w:left w:w="57" w:type="dxa"/>
              <w:right w:w="57" w:type="dxa"/>
            </w:tcMar>
            <w:vAlign w:val="center"/>
          </w:tcPr>
          <w:p w:rsidR="005B6695" w:rsidRPr="00156E8E" w:rsidRDefault="005B6695" w:rsidP="000D5D9C">
            <w:pPr>
              <w:widowControl w:val="0"/>
              <w:autoSpaceDE w:val="0"/>
              <w:autoSpaceDN w:val="0"/>
              <w:adjustRightInd w:val="0"/>
              <w:spacing w:line="276" w:lineRule="auto"/>
              <w:rPr>
                <w:bCs/>
                <w:sz w:val="22"/>
                <w:szCs w:val="22"/>
              </w:rPr>
            </w:pPr>
            <w:r w:rsidRPr="00156E8E">
              <w:rPr>
                <w:bCs/>
                <w:sz w:val="22"/>
                <w:szCs w:val="22"/>
              </w:rPr>
              <w:t>Снежана Крстајић</w:t>
            </w:r>
          </w:p>
        </w:tc>
        <w:tc>
          <w:tcPr>
            <w:tcW w:w="4961" w:type="dxa"/>
            <w:tcMar>
              <w:left w:w="57" w:type="dxa"/>
              <w:right w:w="57" w:type="dxa"/>
            </w:tcMar>
            <w:vAlign w:val="center"/>
          </w:tcPr>
          <w:p w:rsidR="005B6695" w:rsidRPr="00156E8E" w:rsidRDefault="005B6695" w:rsidP="000D5D9C">
            <w:pPr>
              <w:widowControl w:val="0"/>
              <w:autoSpaceDE w:val="0"/>
              <w:autoSpaceDN w:val="0"/>
              <w:adjustRightInd w:val="0"/>
              <w:spacing w:line="276" w:lineRule="auto"/>
              <w:rPr>
                <w:bCs/>
                <w:sz w:val="22"/>
                <w:szCs w:val="22"/>
              </w:rPr>
            </w:pPr>
            <w:r w:rsidRPr="00156E8E">
              <w:rPr>
                <w:bCs/>
                <w:sz w:val="22"/>
                <w:szCs w:val="22"/>
              </w:rPr>
              <w:t>Секретар</w:t>
            </w:r>
          </w:p>
        </w:tc>
      </w:tr>
      <w:tr w:rsidR="00B03811" w:rsidRPr="00156E8E" w:rsidTr="000D5D9C">
        <w:trPr>
          <w:jc w:val="center"/>
        </w:trPr>
        <w:tc>
          <w:tcPr>
            <w:tcW w:w="4960" w:type="dxa"/>
            <w:tcMar>
              <w:left w:w="57" w:type="dxa"/>
              <w:right w:w="57" w:type="dxa"/>
            </w:tcMar>
            <w:vAlign w:val="center"/>
          </w:tcPr>
          <w:p w:rsidR="003B42AA" w:rsidRPr="00156E8E" w:rsidRDefault="005B6695" w:rsidP="000D5D9C">
            <w:pPr>
              <w:widowControl w:val="0"/>
              <w:autoSpaceDE w:val="0"/>
              <w:autoSpaceDN w:val="0"/>
              <w:adjustRightInd w:val="0"/>
              <w:spacing w:line="276" w:lineRule="auto"/>
              <w:rPr>
                <w:bCs/>
                <w:sz w:val="22"/>
                <w:szCs w:val="22"/>
              </w:rPr>
            </w:pPr>
            <w:r w:rsidRPr="00156E8E">
              <w:rPr>
                <w:bCs/>
                <w:sz w:val="22"/>
                <w:szCs w:val="22"/>
              </w:rPr>
              <w:t>Марица Баранац</w:t>
            </w:r>
          </w:p>
        </w:tc>
        <w:tc>
          <w:tcPr>
            <w:tcW w:w="4961" w:type="dxa"/>
            <w:tcMar>
              <w:left w:w="57" w:type="dxa"/>
              <w:right w:w="57" w:type="dxa"/>
            </w:tcMar>
            <w:vAlign w:val="center"/>
          </w:tcPr>
          <w:p w:rsidR="003B42AA" w:rsidRPr="00156E8E" w:rsidRDefault="00794FC4" w:rsidP="000D5D9C">
            <w:pPr>
              <w:widowControl w:val="0"/>
              <w:autoSpaceDE w:val="0"/>
              <w:autoSpaceDN w:val="0"/>
              <w:adjustRightInd w:val="0"/>
              <w:spacing w:line="276" w:lineRule="auto"/>
              <w:rPr>
                <w:bCs/>
                <w:sz w:val="22"/>
                <w:szCs w:val="22"/>
              </w:rPr>
            </w:pPr>
            <w:r w:rsidRPr="00156E8E">
              <w:rPr>
                <w:bCs/>
                <w:sz w:val="22"/>
                <w:szCs w:val="22"/>
              </w:rPr>
              <w:t>Шеф рачуноводства</w:t>
            </w:r>
          </w:p>
        </w:tc>
      </w:tr>
      <w:tr w:rsidR="00B03811" w:rsidRPr="00156E8E" w:rsidTr="000D5D9C">
        <w:trPr>
          <w:trHeight w:val="500"/>
          <w:jc w:val="center"/>
        </w:trPr>
        <w:tc>
          <w:tcPr>
            <w:tcW w:w="4960" w:type="dxa"/>
            <w:tcMar>
              <w:left w:w="57" w:type="dxa"/>
              <w:right w:w="57" w:type="dxa"/>
            </w:tcMar>
            <w:vAlign w:val="center"/>
          </w:tcPr>
          <w:p w:rsidR="003B42AA" w:rsidRPr="00156E8E" w:rsidRDefault="005B6695" w:rsidP="000D5D9C">
            <w:pPr>
              <w:widowControl w:val="0"/>
              <w:autoSpaceDE w:val="0"/>
              <w:autoSpaceDN w:val="0"/>
              <w:adjustRightInd w:val="0"/>
              <w:spacing w:line="276" w:lineRule="auto"/>
              <w:rPr>
                <w:bCs/>
                <w:sz w:val="22"/>
                <w:szCs w:val="22"/>
              </w:rPr>
            </w:pPr>
            <w:r w:rsidRPr="00156E8E">
              <w:rPr>
                <w:bCs/>
                <w:sz w:val="22"/>
                <w:szCs w:val="22"/>
              </w:rPr>
              <w:t>Виданка Павловић</w:t>
            </w:r>
          </w:p>
        </w:tc>
        <w:tc>
          <w:tcPr>
            <w:tcW w:w="4961" w:type="dxa"/>
            <w:tcMar>
              <w:left w:w="57" w:type="dxa"/>
              <w:right w:w="57" w:type="dxa"/>
            </w:tcMar>
            <w:vAlign w:val="center"/>
          </w:tcPr>
          <w:p w:rsidR="003B42AA" w:rsidRPr="00156E8E" w:rsidRDefault="005B6695" w:rsidP="000D5D9C">
            <w:pPr>
              <w:widowControl w:val="0"/>
              <w:autoSpaceDE w:val="0"/>
              <w:autoSpaceDN w:val="0"/>
              <w:adjustRightInd w:val="0"/>
              <w:spacing w:line="276" w:lineRule="auto"/>
              <w:rPr>
                <w:bCs/>
                <w:sz w:val="22"/>
                <w:szCs w:val="22"/>
              </w:rPr>
            </w:pPr>
            <w:r w:rsidRPr="00156E8E">
              <w:rPr>
                <w:bCs/>
                <w:sz w:val="22"/>
                <w:szCs w:val="22"/>
              </w:rPr>
              <w:t>Административни радник и референт за образовање ванредних ученика</w:t>
            </w:r>
          </w:p>
        </w:tc>
      </w:tr>
      <w:tr w:rsidR="00B03811" w:rsidRPr="00156E8E" w:rsidTr="000D5D9C">
        <w:trPr>
          <w:trHeight w:val="414"/>
          <w:jc w:val="center"/>
        </w:trPr>
        <w:tc>
          <w:tcPr>
            <w:tcW w:w="4960" w:type="dxa"/>
            <w:tcMar>
              <w:left w:w="57" w:type="dxa"/>
              <w:right w:w="57" w:type="dxa"/>
            </w:tcMar>
            <w:vAlign w:val="center"/>
          </w:tcPr>
          <w:p w:rsidR="00873FD5" w:rsidRPr="00156E8E" w:rsidRDefault="00797B08" w:rsidP="00797B08">
            <w:pPr>
              <w:widowControl w:val="0"/>
              <w:autoSpaceDE w:val="0"/>
              <w:autoSpaceDN w:val="0"/>
              <w:adjustRightInd w:val="0"/>
              <w:spacing w:line="276" w:lineRule="auto"/>
              <w:rPr>
                <w:bCs/>
                <w:sz w:val="22"/>
                <w:szCs w:val="22"/>
              </w:rPr>
            </w:pPr>
            <w:r w:rsidRPr="00156E8E">
              <w:rPr>
                <w:bCs/>
                <w:sz w:val="22"/>
                <w:szCs w:val="22"/>
              </w:rPr>
              <w:t xml:space="preserve">Сања Митровић, </w:t>
            </w:r>
          </w:p>
          <w:p w:rsidR="00797B08" w:rsidRPr="00156E8E" w:rsidRDefault="00797B08" w:rsidP="00797B08">
            <w:pPr>
              <w:widowControl w:val="0"/>
              <w:autoSpaceDE w:val="0"/>
              <w:autoSpaceDN w:val="0"/>
              <w:adjustRightInd w:val="0"/>
              <w:spacing w:line="276" w:lineRule="auto"/>
              <w:rPr>
                <w:bCs/>
                <w:sz w:val="22"/>
                <w:szCs w:val="22"/>
              </w:rPr>
            </w:pPr>
            <w:r w:rsidRPr="00156E8E">
              <w:rPr>
                <w:bCs/>
                <w:sz w:val="22"/>
                <w:szCs w:val="22"/>
              </w:rPr>
              <w:t>Радуле Ћиповић</w:t>
            </w:r>
          </w:p>
        </w:tc>
        <w:tc>
          <w:tcPr>
            <w:tcW w:w="4961" w:type="dxa"/>
            <w:tcMar>
              <w:left w:w="57" w:type="dxa"/>
              <w:right w:w="57" w:type="dxa"/>
            </w:tcMar>
            <w:vAlign w:val="center"/>
          </w:tcPr>
          <w:p w:rsidR="00797B08" w:rsidRPr="00156E8E" w:rsidRDefault="008174FE" w:rsidP="000D5D9C">
            <w:pPr>
              <w:widowControl w:val="0"/>
              <w:autoSpaceDE w:val="0"/>
              <w:autoSpaceDN w:val="0"/>
              <w:adjustRightInd w:val="0"/>
              <w:spacing w:line="276" w:lineRule="auto"/>
              <w:rPr>
                <w:bCs/>
                <w:sz w:val="22"/>
                <w:szCs w:val="22"/>
              </w:rPr>
            </w:pPr>
            <w:r w:rsidRPr="00156E8E">
              <w:rPr>
                <w:bCs/>
                <w:sz w:val="22"/>
                <w:szCs w:val="22"/>
              </w:rPr>
              <w:t>Б</w:t>
            </w:r>
            <w:r w:rsidR="00797B08" w:rsidRPr="00156E8E">
              <w:rPr>
                <w:bCs/>
                <w:sz w:val="22"/>
                <w:szCs w:val="22"/>
              </w:rPr>
              <w:t>лагајник</w:t>
            </w:r>
          </w:p>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Координатор за образовање одраслих</w:t>
            </w:r>
          </w:p>
        </w:tc>
      </w:tr>
      <w:tr w:rsidR="00936363" w:rsidRPr="00156E8E" w:rsidTr="000D5D9C">
        <w:trPr>
          <w:jc w:val="center"/>
        </w:trPr>
        <w:tc>
          <w:tcPr>
            <w:tcW w:w="9921" w:type="dxa"/>
            <w:gridSpan w:val="2"/>
            <w:tcMar>
              <w:left w:w="57" w:type="dxa"/>
              <w:right w:w="57" w:type="dxa"/>
            </w:tcMar>
            <w:vAlign w:val="center"/>
          </w:tcPr>
          <w:p w:rsidR="005B6695" w:rsidRPr="00156E8E" w:rsidRDefault="005B6695" w:rsidP="000D5D9C">
            <w:pPr>
              <w:widowControl w:val="0"/>
              <w:autoSpaceDE w:val="0"/>
              <w:autoSpaceDN w:val="0"/>
              <w:adjustRightInd w:val="0"/>
              <w:spacing w:before="120" w:after="120" w:line="276" w:lineRule="auto"/>
              <w:jc w:val="center"/>
              <w:rPr>
                <w:bCs/>
                <w:sz w:val="22"/>
                <w:szCs w:val="22"/>
              </w:rPr>
            </w:pPr>
            <w:r w:rsidRPr="00156E8E">
              <w:rPr>
                <w:bCs/>
                <w:sz w:val="22"/>
                <w:szCs w:val="22"/>
              </w:rPr>
              <w:t>ПОМОЋНО ТЕХНИЧКЕ ПОСЛОВЕ ОБАВЉАЈУ</w:t>
            </w:r>
          </w:p>
        </w:tc>
      </w:tr>
      <w:tr w:rsidR="00936363" w:rsidRPr="00156E8E" w:rsidTr="000D5D9C">
        <w:trPr>
          <w:jc w:val="center"/>
        </w:trPr>
        <w:tc>
          <w:tcPr>
            <w:tcW w:w="4960" w:type="dxa"/>
            <w:tcMar>
              <w:left w:w="57" w:type="dxa"/>
              <w:right w:w="57" w:type="dxa"/>
            </w:tcMar>
            <w:vAlign w:val="center"/>
          </w:tcPr>
          <w:p w:rsidR="005B6695" w:rsidRPr="00156E8E" w:rsidRDefault="005B6695" w:rsidP="000D5D9C">
            <w:pPr>
              <w:widowControl w:val="0"/>
              <w:autoSpaceDE w:val="0"/>
              <w:autoSpaceDN w:val="0"/>
              <w:adjustRightInd w:val="0"/>
              <w:spacing w:line="276" w:lineRule="auto"/>
              <w:rPr>
                <w:bCs/>
                <w:sz w:val="22"/>
                <w:szCs w:val="22"/>
              </w:rPr>
            </w:pPr>
            <w:r w:rsidRPr="00156E8E">
              <w:rPr>
                <w:bCs/>
                <w:sz w:val="22"/>
                <w:szCs w:val="22"/>
              </w:rPr>
              <w:t>Александровић Мирољуб</w:t>
            </w:r>
          </w:p>
        </w:tc>
        <w:tc>
          <w:tcPr>
            <w:tcW w:w="4961" w:type="dxa"/>
            <w:tcMar>
              <w:left w:w="57" w:type="dxa"/>
              <w:right w:w="57" w:type="dxa"/>
            </w:tcMar>
            <w:vAlign w:val="center"/>
          </w:tcPr>
          <w:p w:rsidR="005B6695" w:rsidRPr="00156E8E" w:rsidRDefault="005B6695" w:rsidP="000D5D9C">
            <w:pPr>
              <w:widowControl w:val="0"/>
              <w:autoSpaceDE w:val="0"/>
              <w:autoSpaceDN w:val="0"/>
              <w:adjustRightInd w:val="0"/>
              <w:spacing w:line="276" w:lineRule="auto"/>
              <w:rPr>
                <w:bCs/>
                <w:sz w:val="22"/>
                <w:szCs w:val="22"/>
              </w:rPr>
            </w:pPr>
            <w:r w:rsidRPr="00156E8E">
              <w:rPr>
                <w:bCs/>
                <w:sz w:val="22"/>
                <w:szCs w:val="22"/>
              </w:rPr>
              <w:t>Домар</w:t>
            </w:r>
          </w:p>
        </w:tc>
      </w:tr>
      <w:tr w:rsidR="00936363" w:rsidRPr="00156E8E" w:rsidTr="000D5D9C">
        <w:trPr>
          <w:jc w:val="center"/>
        </w:trPr>
        <w:tc>
          <w:tcPr>
            <w:tcW w:w="4960" w:type="dxa"/>
            <w:tcMar>
              <w:left w:w="57" w:type="dxa"/>
              <w:right w:w="57" w:type="dxa"/>
            </w:tcMar>
            <w:vAlign w:val="center"/>
          </w:tcPr>
          <w:p w:rsidR="005B6695" w:rsidRPr="00156E8E" w:rsidRDefault="005B6695" w:rsidP="000D5D9C">
            <w:pPr>
              <w:widowControl w:val="0"/>
              <w:autoSpaceDE w:val="0"/>
              <w:autoSpaceDN w:val="0"/>
              <w:adjustRightInd w:val="0"/>
              <w:spacing w:line="276" w:lineRule="auto"/>
              <w:rPr>
                <w:bCs/>
                <w:sz w:val="22"/>
                <w:szCs w:val="22"/>
              </w:rPr>
            </w:pPr>
            <w:r w:rsidRPr="00156E8E">
              <w:rPr>
                <w:bCs/>
                <w:sz w:val="22"/>
                <w:szCs w:val="22"/>
              </w:rPr>
              <w:t>Милидраговић Ненад</w:t>
            </w:r>
          </w:p>
        </w:tc>
        <w:tc>
          <w:tcPr>
            <w:tcW w:w="4961" w:type="dxa"/>
            <w:tcMar>
              <w:left w:w="57" w:type="dxa"/>
              <w:right w:w="57" w:type="dxa"/>
            </w:tcMar>
            <w:vAlign w:val="center"/>
          </w:tcPr>
          <w:p w:rsidR="005B6695" w:rsidRPr="00156E8E" w:rsidRDefault="00713DFC" w:rsidP="000D5D9C">
            <w:pPr>
              <w:widowControl w:val="0"/>
              <w:autoSpaceDE w:val="0"/>
              <w:autoSpaceDN w:val="0"/>
              <w:adjustRightInd w:val="0"/>
              <w:spacing w:line="276" w:lineRule="auto"/>
              <w:rPr>
                <w:bCs/>
                <w:sz w:val="22"/>
                <w:szCs w:val="22"/>
              </w:rPr>
            </w:pPr>
            <w:r w:rsidRPr="00156E8E">
              <w:rPr>
                <w:bCs/>
                <w:sz w:val="22"/>
                <w:szCs w:val="22"/>
              </w:rPr>
              <w:t>Техничар инвестиционог и техничког одржавања и одржавања уређаја и опреме</w:t>
            </w:r>
          </w:p>
        </w:tc>
      </w:tr>
      <w:tr w:rsidR="00936363" w:rsidRPr="00156E8E" w:rsidTr="000D5D9C">
        <w:trPr>
          <w:jc w:val="center"/>
        </w:trPr>
        <w:tc>
          <w:tcPr>
            <w:tcW w:w="9921" w:type="dxa"/>
            <w:gridSpan w:val="2"/>
            <w:tcMar>
              <w:left w:w="57" w:type="dxa"/>
              <w:right w:w="57" w:type="dxa"/>
            </w:tcMar>
            <w:vAlign w:val="center"/>
          </w:tcPr>
          <w:p w:rsidR="00873FD5" w:rsidRPr="00156E8E" w:rsidRDefault="00873FD5" w:rsidP="000D5D9C">
            <w:pPr>
              <w:widowControl w:val="0"/>
              <w:autoSpaceDE w:val="0"/>
              <w:autoSpaceDN w:val="0"/>
              <w:adjustRightInd w:val="0"/>
              <w:spacing w:before="120" w:after="120" w:line="276" w:lineRule="auto"/>
              <w:jc w:val="center"/>
              <w:rPr>
                <w:bCs/>
                <w:sz w:val="22"/>
                <w:szCs w:val="22"/>
              </w:rPr>
            </w:pPr>
            <w:r w:rsidRPr="00156E8E">
              <w:rPr>
                <w:bCs/>
                <w:sz w:val="22"/>
                <w:szCs w:val="22"/>
              </w:rPr>
              <w:t>Спремачице</w:t>
            </w:r>
          </w:p>
        </w:tc>
      </w:tr>
      <w:tr w:rsidR="00936363" w:rsidRPr="00156E8E" w:rsidTr="000D5D9C">
        <w:trPr>
          <w:jc w:val="center"/>
        </w:trPr>
        <w:tc>
          <w:tcPr>
            <w:tcW w:w="4960"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Јована Суба</w:t>
            </w:r>
          </w:p>
        </w:tc>
        <w:tc>
          <w:tcPr>
            <w:tcW w:w="4961"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Живка Димитријевић</w:t>
            </w:r>
          </w:p>
        </w:tc>
      </w:tr>
      <w:tr w:rsidR="00936363" w:rsidRPr="00156E8E" w:rsidTr="000D5D9C">
        <w:trPr>
          <w:jc w:val="center"/>
        </w:trPr>
        <w:tc>
          <w:tcPr>
            <w:tcW w:w="4960"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Зорица Ђорђевић</w:t>
            </w:r>
          </w:p>
        </w:tc>
        <w:tc>
          <w:tcPr>
            <w:tcW w:w="4961"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Сања Јоксимовић</w:t>
            </w:r>
          </w:p>
        </w:tc>
      </w:tr>
      <w:tr w:rsidR="00936363" w:rsidRPr="00156E8E" w:rsidTr="000D5D9C">
        <w:trPr>
          <w:jc w:val="center"/>
        </w:trPr>
        <w:tc>
          <w:tcPr>
            <w:tcW w:w="4960"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Јелена Арула</w:t>
            </w:r>
          </w:p>
        </w:tc>
        <w:tc>
          <w:tcPr>
            <w:tcW w:w="4961"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Бранка Јошић</w:t>
            </w:r>
          </w:p>
        </w:tc>
      </w:tr>
      <w:tr w:rsidR="00936363" w:rsidRPr="00156E8E" w:rsidTr="000D5D9C">
        <w:trPr>
          <w:jc w:val="center"/>
        </w:trPr>
        <w:tc>
          <w:tcPr>
            <w:tcW w:w="4960"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Нада Јоцић</w:t>
            </w:r>
          </w:p>
        </w:tc>
        <w:tc>
          <w:tcPr>
            <w:tcW w:w="4961"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Милена Раца</w:t>
            </w:r>
          </w:p>
        </w:tc>
      </w:tr>
      <w:tr w:rsidR="00936363" w:rsidRPr="00156E8E" w:rsidTr="000D5D9C">
        <w:trPr>
          <w:jc w:val="center"/>
        </w:trPr>
        <w:tc>
          <w:tcPr>
            <w:tcW w:w="4960"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Јасмина Томић</w:t>
            </w:r>
          </w:p>
        </w:tc>
        <w:tc>
          <w:tcPr>
            <w:tcW w:w="4961"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Маријана Челиковић</w:t>
            </w:r>
          </w:p>
        </w:tc>
      </w:tr>
      <w:tr w:rsidR="00936363" w:rsidRPr="00156E8E" w:rsidTr="000D5D9C">
        <w:trPr>
          <w:jc w:val="center"/>
        </w:trPr>
        <w:tc>
          <w:tcPr>
            <w:tcW w:w="4960"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Гордана Богдановић</w:t>
            </w:r>
          </w:p>
        </w:tc>
        <w:tc>
          <w:tcPr>
            <w:tcW w:w="4961"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Ивана Јеврић</w:t>
            </w:r>
          </w:p>
        </w:tc>
      </w:tr>
      <w:tr w:rsidR="00936363" w:rsidRPr="00156E8E" w:rsidTr="000D5D9C">
        <w:trPr>
          <w:jc w:val="center"/>
        </w:trPr>
        <w:tc>
          <w:tcPr>
            <w:tcW w:w="4960" w:type="dxa"/>
            <w:tcMar>
              <w:left w:w="57" w:type="dxa"/>
              <w:right w:w="57" w:type="dxa"/>
            </w:tcMar>
            <w:vAlign w:val="center"/>
          </w:tcPr>
          <w:p w:rsidR="00873FD5" w:rsidRPr="00156E8E" w:rsidRDefault="00873FD5" w:rsidP="000D5D9C">
            <w:pPr>
              <w:widowControl w:val="0"/>
              <w:autoSpaceDE w:val="0"/>
              <w:autoSpaceDN w:val="0"/>
              <w:adjustRightInd w:val="0"/>
              <w:spacing w:line="276" w:lineRule="auto"/>
              <w:rPr>
                <w:bCs/>
                <w:sz w:val="22"/>
                <w:szCs w:val="22"/>
              </w:rPr>
            </w:pPr>
            <w:r w:rsidRPr="00156E8E">
              <w:rPr>
                <w:bCs/>
                <w:sz w:val="22"/>
                <w:szCs w:val="22"/>
              </w:rPr>
              <w:t>Милена Анђелковић</w:t>
            </w:r>
          </w:p>
        </w:tc>
        <w:tc>
          <w:tcPr>
            <w:tcW w:w="4961" w:type="dxa"/>
            <w:tcMar>
              <w:left w:w="57" w:type="dxa"/>
              <w:right w:w="57" w:type="dxa"/>
            </w:tcMar>
            <w:vAlign w:val="center"/>
          </w:tcPr>
          <w:p w:rsidR="00873FD5" w:rsidRPr="00156E8E" w:rsidRDefault="00A6220A" w:rsidP="000D5D9C">
            <w:pPr>
              <w:widowControl w:val="0"/>
              <w:autoSpaceDE w:val="0"/>
              <w:autoSpaceDN w:val="0"/>
              <w:adjustRightInd w:val="0"/>
              <w:spacing w:line="276" w:lineRule="auto"/>
              <w:rPr>
                <w:bCs/>
                <w:sz w:val="22"/>
                <w:szCs w:val="22"/>
              </w:rPr>
            </w:pPr>
            <w:r w:rsidRPr="00156E8E">
              <w:rPr>
                <w:bCs/>
                <w:sz w:val="22"/>
                <w:szCs w:val="22"/>
              </w:rPr>
              <w:t>Душанка Исаиловић</w:t>
            </w:r>
          </w:p>
        </w:tc>
      </w:tr>
      <w:tr w:rsidR="00936363" w:rsidRPr="00156E8E" w:rsidTr="000D5D9C">
        <w:trPr>
          <w:gridAfter w:val="1"/>
          <w:wAfter w:w="4961" w:type="dxa"/>
          <w:trHeight w:val="290"/>
          <w:jc w:val="center"/>
        </w:trPr>
        <w:tc>
          <w:tcPr>
            <w:tcW w:w="4960" w:type="dxa"/>
            <w:tcMar>
              <w:left w:w="57" w:type="dxa"/>
              <w:right w:w="57" w:type="dxa"/>
            </w:tcMar>
            <w:vAlign w:val="center"/>
          </w:tcPr>
          <w:p w:rsidR="00414C97" w:rsidRPr="00156E8E" w:rsidRDefault="00873FD5" w:rsidP="000D5D9C">
            <w:pPr>
              <w:widowControl w:val="0"/>
              <w:autoSpaceDE w:val="0"/>
              <w:autoSpaceDN w:val="0"/>
              <w:adjustRightInd w:val="0"/>
              <w:spacing w:line="276" w:lineRule="auto"/>
              <w:rPr>
                <w:bCs/>
                <w:sz w:val="22"/>
                <w:szCs w:val="22"/>
              </w:rPr>
            </w:pPr>
            <w:r w:rsidRPr="00156E8E">
              <w:rPr>
                <w:bCs/>
                <w:sz w:val="22"/>
                <w:szCs w:val="22"/>
              </w:rPr>
              <w:t>Зорана Стојменовић</w:t>
            </w:r>
          </w:p>
        </w:tc>
      </w:tr>
    </w:tbl>
    <w:p w:rsidR="005B6695" w:rsidRPr="00156E8E" w:rsidRDefault="005B6695" w:rsidP="005B6695">
      <w:pPr>
        <w:rPr>
          <w:lang w:eastAsia="en-US"/>
        </w:rPr>
      </w:pPr>
    </w:p>
    <w:p w:rsidR="00F84CAC" w:rsidRPr="00156E8E" w:rsidRDefault="00F84CAC" w:rsidP="00404EDB">
      <w:pPr>
        <w:jc w:val="center"/>
        <w:rPr>
          <w:b/>
          <w:sz w:val="28"/>
          <w:szCs w:val="28"/>
        </w:rPr>
      </w:pPr>
      <w:bookmarkStart w:id="55" w:name="_Toc147213798"/>
      <w:bookmarkStart w:id="56" w:name="_Toc240451439"/>
      <w:r w:rsidRPr="00156E8E">
        <w:t>БРОЈНО СТАЊЕ УЧЕНИКА ПО ОБРАЗОВНИМ ПРОФИЛИМА</w:t>
      </w:r>
      <w:r w:rsidR="002E0783" w:rsidRPr="00156E8E">
        <w:t xml:space="preserve"> (</w:t>
      </w:r>
      <w:r w:rsidR="002E0783" w:rsidRPr="00156E8E">
        <w:rPr>
          <w:b/>
        </w:rPr>
        <w:t>0</w:t>
      </w:r>
      <w:r w:rsidR="00272207" w:rsidRPr="00156E8E">
        <w:rPr>
          <w:b/>
        </w:rPr>
        <w:t>1</w:t>
      </w:r>
      <w:r w:rsidR="002E0783" w:rsidRPr="00156E8E">
        <w:rPr>
          <w:b/>
        </w:rPr>
        <w:t>.09.20</w:t>
      </w:r>
      <w:r w:rsidR="00CC0C8A" w:rsidRPr="00156E8E">
        <w:rPr>
          <w:b/>
        </w:rPr>
        <w:t>2</w:t>
      </w:r>
      <w:r w:rsidR="00B03811" w:rsidRPr="00156E8E">
        <w:rPr>
          <w:b/>
          <w:lang w:val="sr-Cyrl-RS"/>
        </w:rPr>
        <w:t>2</w:t>
      </w:r>
      <w:r w:rsidR="00CC0C8A" w:rsidRPr="00156E8E">
        <w:rPr>
          <w:b/>
        </w:rPr>
        <w:t>.</w:t>
      </w:r>
      <w:r w:rsidR="002E0783" w:rsidRPr="00156E8E">
        <w:rPr>
          <w:b/>
          <w:sz w:val="28"/>
          <w:szCs w:val="28"/>
        </w:rPr>
        <w:t>)</w:t>
      </w:r>
    </w:p>
    <w:p w:rsidR="00A61517" w:rsidRPr="00156E8E" w:rsidRDefault="00A61517" w:rsidP="00404EDB">
      <w:pPr>
        <w:jc w:val="center"/>
        <w:rPr>
          <w:b/>
          <w:sz w:val="28"/>
          <w:szCs w:val="28"/>
        </w:rPr>
      </w:pPr>
    </w:p>
    <w:tbl>
      <w:tblPr>
        <w:tblW w:w="9540" w:type="dxa"/>
        <w:jc w:val="center"/>
        <w:tblLayout w:type="fixed"/>
        <w:tblLook w:val="01E0" w:firstRow="1" w:lastRow="1" w:firstColumn="1" w:lastColumn="1" w:noHBand="0" w:noVBand="0"/>
      </w:tblPr>
      <w:tblGrid>
        <w:gridCol w:w="4680"/>
        <w:gridCol w:w="1260"/>
        <w:gridCol w:w="1080"/>
        <w:gridCol w:w="1260"/>
        <w:gridCol w:w="1260"/>
      </w:tblGrid>
      <w:tr w:rsidR="00A61517" w:rsidRPr="00156E8E" w:rsidTr="00A61517">
        <w:trPr>
          <w:jc w:val="center"/>
        </w:trPr>
        <w:tc>
          <w:tcPr>
            <w:tcW w:w="4680" w:type="dxa"/>
            <w:vMerge w:val="restart"/>
            <w:vAlign w:val="center"/>
          </w:tcPr>
          <w:p w:rsidR="00A61517" w:rsidRPr="00156E8E" w:rsidRDefault="00A61517" w:rsidP="00A61517">
            <w:pPr>
              <w:widowControl w:val="0"/>
              <w:autoSpaceDE w:val="0"/>
              <w:autoSpaceDN w:val="0"/>
              <w:adjustRightInd w:val="0"/>
              <w:spacing w:line="276" w:lineRule="auto"/>
              <w:jc w:val="center"/>
              <w:rPr>
                <w:bCs/>
                <w:sz w:val="22"/>
                <w:szCs w:val="22"/>
              </w:rPr>
            </w:pPr>
            <w:r w:rsidRPr="00156E8E">
              <w:rPr>
                <w:bCs/>
                <w:sz w:val="22"/>
                <w:szCs w:val="22"/>
              </w:rPr>
              <w:t xml:space="preserve">ЧЕТВОРОГОДИШЊИ  </w:t>
            </w:r>
          </w:p>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ОБРАЗОВНИ ПРОФИЛИ</w:t>
            </w:r>
          </w:p>
        </w:tc>
        <w:tc>
          <w:tcPr>
            <w:tcW w:w="4860" w:type="dxa"/>
            <w:gridSpan w:val="4"/>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БРОЈ ОДЕЉЕЊА</w:t>
            </w:r>
          </w:p>
        </w:tc>
      </w:tr>
      <w:tr w:rsidR="00A61517" w:rsidRPr="00156E8E" w:rsidTr="00A61517">
        <w:trPr>
          <w:jc w:val="center"/>
        </w:trPr>
        <w:tc>
          <w:tcPr>
            <w:tcW w:w="4680" w:type="dxa"/>
            <w:vMerge/>
            <w:vAlign w:val="center"/>
          </w:tcPr>
          <w:p w:rsidR="00A61517" w:rsidRPr="00156E8E" w:rsidRDefault="00A61517" w:rsidP="00A61517">
            <w:pPr>
              <w:widowControl w:val="0"/>
              <w:autoSpaceDE w:val="0"/>
              <w:autoSpaceDN w:val="0"/>
              <w:adjustRightInd w:val="0"/>
              <w:spacing w:line="276" w:lineRule="auto"/>
              <w:jc w:val="center"/>
              <w:rPr>
                <w:bCs/>
              </w:rPr>
            </w:pP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I</w:t>
            </w:r>
          </w:p>
        </w:tc>
        <w:tc>
          <w:tcPr>
            <w:tcW w:w="108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II</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III</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IV</w:t>
            </w:r>
          </w:p>
        </w:tc>
      </w:tr>
      <w:tr w:rsidR="00A61517" w:rsidRPr="00156E8E" w:rsidTr="00A61517">
        <w:trPr>
          <w:jc w:val="center"/>
        </w:trPr>
        <w:tc>
          <w:tcPr>
            <w:tcW w:w="4680" w:type="dxa"/>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Техничар оптике</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w:t>
            </w:r>
          </w:p>
        </w:tc>
        <w:tc>
          <w:tcPr>
            <w:tcW w:w="108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w:t>
            </w:r>
          </w:p>
        </w:tc>
      </w:tr>
      <w:tr w:rsidR="00A61517" w:rsidRPr="00156E8E" w:rsidTr="00A61517">
        <w:trPr>
          <w:jc w:val="center"/>
        </w:trPr>
        <w:tc>
          <w:tcPr>
            <w:tcW w:w="4680" w:type="dxa"/>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Маш. тех. за  компјутерско констр.</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w:t>
            </w:r>
          </w:p>
        </w:tc>
        <w:tc>
          <w:tcPr>
            <w:tcW w:w="108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w:t>
            </w:r>
          </w:p>
        </w:tc>
      </w:tr>
      <w:tr w:rsidR="00A61517" w:rsidRPr="00156E8E" w:rsidTr="00A61517">
        <w:trPr>
          <w:jc w:val="center"/>
        </w:trPr>
        <w:tc>
          <w:tcPr>
            <w:tcW w:w="4680" w:type="dxa"/>
            <w:vAlign w:val="center"/>
          </w:tcPr>
          <w:p w:rsidR="00A61517" w:rsidRPr="00156E8E" w:rsidRDefault="00A61517" w:rsidP="00A61517">
            <w:pPr>
              <w:widowControl w:val="0"/>
              <w:autoSpaceDE w:val="0"/>
              <w:autoSpaceDN w:val="0"/>
              <w:adjustRightInd w:val="0"/>
              <w:spacing w:line="276" w:lineRule="auto"/>
              <w:jc w:val="center"/>
              <w:rPr>
                <w:bCs/>
                <w:sz w:val="22"/>
                <w:szCs w:val="22"/>
              </w:rPr>
            </w:pPr>
            <w:r w:rsidRPr="00156E8E">
              <w:rPr>
                <w:bCs/>
                <w:sz w:val="22"/>
                <w:szCs w:val="22"/>
              </w:rPr>
              <w:t>Техничар грејања и климатизације</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sz w:val="22"/>
                <w:szCs w:val="22"/>
              </w:rPr>
            </w:pPr>
            <w:r w:rsidRPr="00156E8E">
              <w:rPr>
                <w:bCs/>
                <w:sz w:val="22"/>
                <w:szCs w:val="22"/>
              </w:rPr>
              <w:t>1</w:t>
            </w:r>
          </w:p>
        </w:tc>
        <w:tc>
          <w:tcPr>
            <w:tcW w:w="108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sz w:val="22"/>
                <w:szCs w:val="22"/>
              </w:rPr>
            </w:pPr>
            <w:r w:rsidRPr="00156E8E">
              <w:rPr>
                <w:bCs/>
                <w:sz w:val="22"/>
                <w:szCs w:val="22"/>
              </w:rPr>
              <w:t>1</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sz w:val="22"/>
                <w:szCs w:val="22"/>
              </w:rPr>
            </w:pPr>
            <w:r w:rsidRPr="00156E8E">
              <w:rPr>
                <w:bCs/>
                <w:sz w:val="22"/>
                <w:szCs w:val="22"/>
              </w:rPr>
              <w:t>1</w:t>
            </w:r>
          </w:p>
        </w:tc>
        <w:tc>
          <w:tcPr>
            <w:tcW w:w="1260" w:type="dxa"/>
            <w:shd w:val="clear" w:color="auto" w:fill="auto"/>
            <w:vAlign w:val="center"/>
          </w:tcPr>
          <w:p w:rsidR="00A61517" w:rsidRPr="00156E8E" w:rsidRDefault="00A61517" w:rsidP="00A61517">
            <w:pPr>
              <w:widowControl w:val="0"/>
              <w:autoSpaceDE w:val="0"/>
              <w:autoSpaceDN w:val="0"/>
              <w:adjustRightInd w:val="0"/>
              <w:spacing w:line="276" w:lineRule="auto"/>
              <w:jc w:val="center"/>
              <w:rPr>
                <w:bCs/>
                <w:sz w:val="22"/>
                <w:szCs w:val="22"/>
              </w:rPr>
            </w:pPr>
            <w:r w:rsidRPr="00156E8E">
              <w:rPr>
                <w:bCs/>
                <w:sz w:val="22"/>
                <w:szCs w:val="22"/>
              </w:rPr>
              <w:t>1</w:t>
            </w:r>
          </w:p>
        </w:tc>
      </w:tr>
    </w:tbl>
    <w:p w:rsidR="00A61517" w:rsidRPr="00156E8E" w:rsidRDefault="00A61517" w:rsidP="00A61517">
      <w:pPr>
        <w:jc w:val="center"/>
        <w:rPr>
          <w:lang w:eastAsia="en-U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697"/>
        <w:gridCol w:w="1183"/>
        <w:gridCol w:w="2631"/>
      </w:tblGrid>
      <w:tr w:rsidR="00A61517" w:rsidRPr="00156E8E" w:rsidTr="00A61517">
        <w:trPr>
          <w:jc w:val="center"/>
        </w:trPr>
        <w:tc>
          <w:tcPr>
            <w:tcW w:w="3987" w:type="dxa"/>
            <w:vMerge w:val="restart"/>
            <w:tcBorders>
              <w:top w:val="nil"/>
              <w:left w:val="nil"/>
              <w:bottom w:val="nil"/>
              <w:right w:val="nil"/>
            </w:tcBorders>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ТРОГОДИШЊИ</w:t>
            </w:r>
          </w:p>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ОБРАЗОВНИ ПРОФИЛИ</w:t>
            </w:r>
          </w:p>
        </w:tc>
        <w:tc>
          <w:tcPr>
            <w:tcW w:w="5511" w:type="dxa"/>
            <w:gridSpan w:val="3"/>
            <w:tcBorders>
              <w:top w:val="nil"/>
              <w:left w:val="nil"/>
              <w:bottom w:val="nil"/>
              <w:right w:val="nil"/>
            </w:tcBorders>
            <w:shd w:val="clear" w:color="auto" w:fill="auto"/>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БРОЈ ОДЕЉЕЊА</w:t>
            </w:r>
          </w:p>
        </w:tc>
      </w:tr>
      <w:tr w:rsidR="00A61517" w:rsidRPr="00156E8E" w:rsidTr="00A61517">
        <w:trPr>
          <w:jc w:val="center"/>
        </w:trPr>
        <w:tc>
          <w:tcPr>
            <w:tcW w:w="3987" w:type="dxa"/>
            <w:vMerge/>
            <w:tcBorders>
              <w:top w:val="nil"/>
              <w:left w:val="nil"/>
              <w:bottom w:val="nil"/>
              <w:right w:val="nil"/>
            </w:tcBorders>
          </w:tcPr>
          <w:p w:rsidR="00A61517" w:rsidRPr="00156E8E" w:rsidRDefault="00A61517" w:rsidP="00A61517">
            <w:pPr>
              <w:widowControl w:val="0"/>
              <w:autoSpaceDE w:val="0"/>
              <w:autoSpaceDN w:val="0"/>
              <w:adjustRightInd w:val="0"/>
              <w:spacing w:line="276" w:lineRule="auto"/>
              <w:jc w:val="center"/>
              <w:rPr>
                <w:bCs/>
              </w:rPr>
            </w:pPr>
          </w:p>
        </w:tc>
        <w:tc>
          <w:tcPr>
            <w:tcW w:w="1697"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I</w:t>
            </w:r>
          </w:p>
        </w:tc>
        <w:tc>
          <w:tcPr>
            <w:tcW w:w="1183"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II</w:t>
            </w:r>
          </w:p>
        </w:tc>
        <w:tc>
          <w:tcPr>
            <w:tcW w:w="2631"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III</w:t>
            </w:r>
          </w:p>
        </w:tc>
      </w:tr>
      <w:tr w:rsidR="00A61517" w:rsidRPr="00156E8E" w:rsidTr="00A61517">
        <w:trPr>
          <w:jc w:val="center"/>
        </w:trPr>
        <w:tc>
          <w:tcPr>
            <w:tcW w:w="3987" w:type="dxa"/>
            <w:tcBorders>
              <w:top w:val="nil"/>
              <w:left w:val="nil"/>
              <w:bottom w:val="nil"/>
              <w:right w:val="nil"/>
            </w:tcBorders>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Механичар грејне и расхладне технике</w:t>
            </w:r>
          </w:p>
        </w:tc>
        <w:tc>
          <w:tcPr>
            <w:tcW w:w="1697"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1/2</w:t>
            </w:r>
          </w:p>
        </w:tc>
        <w:tc>
          <w:tcPr>
            <w:tcW w:w="1183"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1/2</w:t>
            </w:r>
          </w:p>
        </w:tc>
        <w:tc>
          <w:tcPr>
            <w:tcW w:w="2631"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rPr>
            </w:pPr>
            <w:r w:rsidRPr="00156E8E">
              <w:rPr>
                <w:bCs/>
                <w:sz w:val="22"/>
                <w:szCs w:val="22"/>
              </w:rPr>
              <w:t>1</w:t>
            </w:r>
          </w:p>
        </w:tc>
      </w:tr>
      <w:tr w:rsidR="00A61517" w:rsidRPr="00156E8E" w:rsidTr="00A61517">
        <w:trPr>
          <w:jc w:val="center"/>
        </w:trPr>
        <w:tc>
          <w:tcPr>
            <w:tcW w:w="3987" w:type="dxa"/>
            <w:tcBorders>
              <w:top w:val="nil"/>
              <w:left w:val="nil"/>
              <w:bottom w:val="nil"/>
              <w:right w:val="nil"/>
            </w:tcBorders>
          </w:tcPr>
          <w:p w:rsidR="00A61517" w:rsidRPr="00156E8E" w:rsidRDefault="00A61517" w:rsidP="00A61517">
            <w:pPr>
              <w:widowControl w:val="0"/>
              <w:autoSpaceDE w:val="0"/>
              <w:autoSpaceDN w:val="0"/>
              <w:adjustRightInd w:val="0"/>
              <w:spacing w:line="276" w:lineRule="auto"/>
              <w:jc w:val="center"/>
              <w:rPr>
                <w:bCs/>
                <w:sz w:val="22"/>
                <w:szCs w:val="22"/>
              </w:rPr>
            </w:pPr>
            <w:r w:rsidRPr="00156E8E">
              <w:rPr>
                <w:bCs/>
                <w:sz w:val="22"/>
                <w:szCs w:val="22"/>
              </w:rPr>
              <w:t>Механичар оптике</w:t>
            </w:r>
          </w:p>
        </w:tc>
        <w:tc>
          <w:tcPr>
            <w:tcW w:w="1697"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sz w:val="22"/>
                <w:szCs w:val="22"/>
              </w:rPr>
            </w:pPr>
            <w:r w:rsidRPr="00156E8E">
              <w:rPr>
                <w:bCs/>
                <w:sz w:val="22"/>
                <w:szCs w:val="22"/>
              </w:rPr>
              <w:t>1/2</w:t>
            </w:r>
          </w:p>
        </w:tc>
        <w:tc>
          <w:tcPr>
            <w:tcW w:w="1183"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sz w:val="22"/>
                <w:szCs w:val="22"/>
              </w:rPr>
            </w:pPr>
            <w:r w:rsidRPr="00156E8E">
              <w:rPr>
                <w:bCs/>
                <w:sz w:val="22"/>
                <w:szCs w:val="22"/>
              </w:rPr>
              <w:t>1/2</w:t>
            </w:r>
          </w:p>
        </w:tc>
        <w:tc>
          <w:tcPr>
            <w:tcW w:w="2631"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sz w:val="22"/>
                <w:szCs w:val="22"/>
              </w:rPr>
            </w:pPr>
            <w:r w:rsidRPr="00156E8E">
              <w:rPr>
                <w:bCs/>
                <w:sz w:val="22"/>
                <w:szCs w:val="22"/>
              </w:rPr>
              <w:t>0</w:t>
            </w:r>
          </w:p>
        </w:tc>
      </w:tr>
      <w:tr w:rsidR="00A61517" w:rsidRPr="00156E8E" w:rsidTr="00A61517">
        <w:trPr>
          <w:jc w:val="center"/>
        </w:trPr>
        <w:tc>
          <w:tcPr>
            <w:tcW w:w="3987" w:type="dxa"/>
            <w:tcBorders>
              <w:top w:val="nil"/>
              <w:left w:val="nil"/>
              <w:bottom w:val="nil"/>
              <w:right w:val="nil"/>
            </w:tcBorders>
          </w:tcPr>
          <w:p w:rsidR="00A61517" w:rsidRPr="00156E8E" w:rsidRDefault="00A61517" w:rsidP="00A61517">
            <w:pPr>
              <w:widowControl w:val="0"/>
              <w:autoSpaceDE w:val="0"/>
              <w:autoSpaceDN w:val="0"/>
              <w:adjustRightInd w:val="0"/>
              <w:spacing w:line="276" w:lineRule="auto"/>
              <w:jc w:val="center"/>
              <w:rPr>
                <w:bCs/>
                <w:sz w:val="22"/>
                <w:szCs w:val="22"/>
              </w:rPr>
            </w:pPr>
          </w:p>
        </w:tc>
        <w:tc>
          <w:tcPr>
            <w:tcW w:w="1697"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sz w:val="22"/>
                <w:szCs w:val="22"/>
              </w:rPr>
            </w:pPr>
          </w:p>
        </w:tc>
        <w:tc>
          <w:tcPr>
            <w:tcW w:w="1183"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sz w:val="22"/>
                <w:szCs w:val="22"/>
              </w:rPr>
            </w:pPr>
          </w:p>
        </w:tc>
        <w:tc>
          <w:tcPr>
            <w:tcW w:w="2631" w:type="dxa"/>
            <w:tcBorders>
              <w:top w:val="nil"/>
              <w:left w:val="nil"/>
              <w:bottom w:val="nil"/>
              <w:right w:val="nil"/>
            </w:tcBorders>
            <w:shd w:val="clear" w:color="auto" w:fill="auto"/>
            <w:vAlign w:val="center"/>
          </w:tcPr>
          <w:p w:rsidR="00A61517" w:rsidRPr="00156E8E" w:rsidRDefault="00A61517" w:rsidP="00A61517">
            <w:pPr>
              <w:widowControl w:val="0"/>
              <w:autoSpaceDE w:val="0"/>
              <w:autoSpaceDN w:val="0"/>
              <w:adjustRightInd w:val="0"/>
              <w:spacing w:line="276" w:lineRule="auto"/>
              <w:jc w:val="center"/>
              <w:rPr>
                <w:bCs/>
                <w:sz w:val="22"/>
                <w:szCs w:val="22"/>
              </w:rPr>
            </w:pPr>
          </w:p>
        </w:tc>
      </w:tr>
    </w:tbl>
    <w:p w:rsidR="00927220" w:rsidRPr="00156E8E" w:rsidRDefault="00927220" w:rsidP="00927220"/>
    <w:tbl>
      <w:tblPr>
        <w:tblW w:w="0" w:type="auto"/>
        <w:jc w:val="center"/>
        <w:tblLook w:val="04A0" w:firstRow="1" w:lastRow="0" w:firstColumn="1" w:lastColumn="0" w:noHBand="0" w:noVBand="1"/>
      </w:tblPr>
      <w:tblGrid>
        <w:gridCol w:w="3402"/>
        <w:gridCol w:w="1134"/>
        <w:gridCol w:w="1134"/>
        <w:gridCol w:w="1134"/>
        <w:gridCol w:w="1416"/>
      </w:tblGrid>
      <w:tr w:rsidR="00687451" w:rsidRPr="00156E8E" w:rsidTr="00687451">
        <w:trPr>
          <w:jc w:val="center"/>
        </w:trPr>
        <w:tc>
          <w:tcPr>
            <w:tcW w:w="3402" w:type="dxa"/>
          </w:tcPr>
          <w:p w:rsidR="00687451" w:rsidRPr="00156E8E" w:rsidRDefault="00687451" w:rsidP="00687451">
            <w:r w:rsidRPr="00156E8E">
              <w:t xml:space="preserve">ЧЕТВРОГОДИШЊИ </w:t>
            </w:r>
            <w:r w:rsidRPr="00156E8E">
              <w:lastRenderedPageBreak/>
              <w:t xml:space="preserve">ОБРАЗОВНИ ПРОФИЛИ  </w:t>
            </w:r>
          </w:p>
        </w:tc>
        <w:tc>
          <w:tcPr>
            <w:tcW w:w="1134" w:type="dxa"/>
            <w:vAlign w:val="center"/>
          </w:tcPr>
          <w:p w:rsidR="00687451" w:rsidRPr="00156E8E" w:rsidRDefault="00687451" w:rsidP="00687451">
            <w:pPr>
              <w:jc w:val="center"/>
            </w:pPr>
            <w:r w:rsidRPr="00156E8E">
              <w:lastRenderedPageBreak/>
              <w:t>I</w:t>
            </w:r>
          </w:p>
        </w:tc>
        <w:tc>
          <w:tcPr>
            <w:tcW w:w="1134" w:type="dxa"/>
            <w:vAlign w:val="center"/>
          </w:tcPr>
          <w:p w:rsidR="00687451" w:rsidRPr="00156E8E" w:rsidRDefault="00687451" w:rsidP="00687451">
            <w:pPr>
              <w:jc w:val="center"/>
            </w:pPr>
            <w:r w:rsidRPr="00156E8E">
              <w:t>II</w:t>
            </w:r>
          </w:p>
        </w:tc>
        <w:tc>
          <w:tcPr>
            <w:tcW w:w="1134" w:type="dxa"/>
            <w:vAlign w:val="center"/>
          </w:tcPr>
          <w:p w:rsidR="00687451" w:rsidRPr="00156E8E" w:rsidRDefault="00687451" w:rsidP="00687451">
            <w:pPr>
              <w:jc w:val="center"/>
            </w:pPr>
            <w:r w:rsidRPr="00156E8E">
              <w:t>III</w:t>
            </w:r>
          </w:p>
        </w:tc>
        <w:tc>
          <w:tcPr>
            <w:tcW w:w="1416" w:type="dxa"/>
            <w:vAlign w:val="center"/>
          </w:tcPr>
          <w:p w:rsidR="00687451" w:rsidRPr="00156E8E" w:rsidRDefault="00687451" w:rsidP="00687451">
            <w:pPr>
              <w:jc w:val="center"/>
            </w:pPr>
            <w:r w:rsidRPr="00156E8E">
              <w:t>IV</w:t>
            </w:r>
          </w:p>
        </w:tc>
      </w:tr>
      <w:tr w:rsidR="00936363" w:rsidRPr="00156E8E" w:rsidTr="00124F97">
        <w:trPr>
          <w:trHeight w:val="645"/>
          <w:jc w:val="center"/>
        </w:trPr>
        <w:tc>
          <w:tcPr>
            <w:tcW w:w="3402" w:type="dxa"/>
          </w:tcPr>
          <w:p w:rsidR="00687451" w:rsidRPr="00156E8E" w:rsidRDefault="00687451" w:rsidP="00687451">
            <w:r w:rsidRPr="00156E8E">
              <w:lastRenderedPageBreak/>
              <w:t>Маш. тех. за компјутерско констр.</w:t>
            </w:r>
          </w:p>
        </w:tc>
        <w:tc>
          <w:tcPr>
            <w:tcW w:w="1134" w:type="dxa"/>
            <w:vAlign w:val="center"/>
          </w:tcPr>
          <w:p w:rsidR="00687451" w:rsidRPr="00156E8E" w:rsidRDefault="0022020C" w:rsidP="001172BB">
            <w:pPr>
              <w:spacing w:line="276" w:lineRule="auto"/>
              <w:jc w:val="center"/>
              <w:rPr>
                <w:lang w:val="sr-Cyrl-RS"/>
              </w:rPr>
            </w:pPr>
            <w:r w:rsidRPr="00156E8E">
              <w:rPr>
                <w:lang w:val="sr-Cyrl-RS"/>
              </w:rPr>
              <w:t>31</w:t>
            </w:r>
          </w:p>
        </w:tc>
        <w:tc>
          <w:tcPr>
            <w:tcW w:w="1134" w:type="dxa"/>
            <w:vAlign w:val="center"/>
          </w:tcPr>
          <w:p w:rsidR="00687451" w:rsidRPr="00156E8E" w:rsidRDefault="0022020C" w:rsidP="001172BB">
            <w:pPr>
              <w:spacing w:line="276" w:lineRule="auto"/>
              <w:jc w:val="center"/>
              <w:rPr>
                <w:lang w:val="sr-Cyrl-RS"/>
              </w:rPr>
            </w:pPr>
            <w:r w:rsidRPr="00156E8E">
              <w:rPr>
                <w:lang w:val="sr-Cyrl-RS"/>
              </w:rPr>
              <w:t>21</w:t>
            </w:r>
          </w:p>
        </w:tc>
        <w:tc>
          <w:tcPr>
            <w:tcW w:w="1134" w:type="dxa"/>
            <w:vAlign w:val="center"/>
          </w:tcPr>
          <w:p w:rsidR="00687451" w:rsidRPr="00156E8E" w:rsidRDefault="00687451" w:rsidP="001172BB">
            <w:pPr>
              <w:spacing w:line="276" w:lineRule="auto"/>
              <w:jc w:val="center"/>
            </w:pPr>
            <w:r w:rsidRPr="00156E8E">
              <w:t>2</w:t>
            </w:r>
            <w:r w:rsidR="000D5D9C" w:rsidRPr="00156E8E">
              <w:t>9</w:t>
            </w:r>
          </w:p>
        </w:tc>
        <w:tc>
          <w:tcPr>
            <w:tcW w:w="1416" w:type="dxa"/>
            <w:vAlign w:val="center"/>
          </w:tcPr>
          <w:p w:rsidR="00687451" w:rsidRPr="00156E8E" w:rsidRDefault="0022020C" w:rsidP="001172BB">
            <w:pPr>
              <w:spacing w:line="276" w:lineRule="auto"/>
              <w:jc w:val="center"/>
              <w:rPr>
                <w:lang w:val="sr-Cyrl-RS"/>
              </w:rPr>
            </w:pPr>
            <w:r w:rsidRPr="00156E8E">
              <w:rPr>
                <w:lang w:val="sr-Cyrl-RS"/>
              </w:rPr>
              <w:t>28</w:t>
            </w:r>
          </w:p>
        </w:tc>
      </w:tr>
      <w:tr w:rsidR="00687451" w:rsidRPr="00156E8E" w:rsidTr="00687451">
        <w:trPr>
          <w:jc w:val="center"/>
        </w:trPr>
        <w:tc>
          <w:tcPr>
            <w:tcW w:w="3402" w:type="dxa"/>
          </w:tcPr>
          <w:p w:rsidR="00687451" w:rsidRPr="00156E8E" w:rsidRDefault="00687451" w:rsidP="00687451">
            <w:r w:rsidRPr="00156E8E">
              <w:t>Техничар оптике</w:t>
            </w:r>
            <w:r w:rsidRPr="00156E8E">
              <w:tab/>
            </w:r>
          </w:p>
        </w:tc>
        <w:tc>
          <w:tcPr>
            <w:tcW w:w="1134" w:type="dxa"/>
            <w:vAlign w:val="center"/>
          </w:tcPr>
          <w:p w:rsidR="00687451" w:rsidRPr="00156E8E" w:rsidRDefault="0022020C" w:rsidP="001172BB">
            <w:pPr>
              <w:spacing w:line="276" w:lineRule="auto"/>
              <w:jc w:val="center"/>
              <w:rPr>
                <w:lang w:val="sr-Cyrl-RS"/>
              </w:rPr>
            </w:pPr>
            <w:r w:rsidRPr="00156E8E">
              <w:rPr>
                <w:lang w:val="sr-Cyrl-RS"/>
              </w:rPr>
              <w:t>29</w:t>
            </w:r>
          </w:p>
        </w:tc>
        <w:tc>
          <w:tcPr>
            <w:tcW w:w="1134" w:type="dxa"/>
            <w:vAlign w:val="center"/>
          </w:tcPr>
          <w:p w:rsidR="00687451" w:rsidRPr="00156E8E" w:rsidRDefault="0022020C" w:rsidP="001172BB">
            <w:pPr>
              <w:spacing w:line="276" w:lineRule="auto"/>
              <w:jc w:val="center"/>
              <w:rPr>
                <w:lang w:val="sr-Cyrl-RS"/>
              </w:rPr>
            </w:pPr>
            <w:r w:rsidRPr="00156E8E">
              <w:rPr>
                <w:lang w:val="sr-Cyrl-RS"/>
              </w:rPr>
              <w:t>24</w:t>
            </w:r>
          </w:p>
        </w:tc>
        <w:tc>
          <w:tcPr>
            <w:tcW w:w="1134" w:type="dxa"/>
            <w:vAlign w:val="center"/>
          </w:tcPr>
          <w:p w:rsidR="00687451" w:rsidRPr="00156E8E" w:rsidRDefault="0022020C" w:rsidP="001172BB">
            <w:pPr>
              <w:spacing w:line="276" w:lineRule="auto"/>
              <w:jc w:val="center"/>
              <w:rPr>
                <w:lang w:val="sr-Cyrl-RS"/>
              </w:rPr>
            </w:pPr>
            <w:r w:rsidRPr="00156E8E">
              <w:rPr>
                <w:lang w:val="sr-Cyrl-RS"/>
              </w:rPr>
              <w:t>26</w:t>
            </w:r>
          </w:p>
        </w:tc>
        <w:tc>
          <w:tcPr>
            <w:tcW w:w="1416" w:type="dxa"/>
            <w:vAlign w:val="center"/>
          </w:tcPr>
          <w:p w:rsidR="00687451" w:rsidRPr="00156E8E" w:rsidRDefault="0022020C" w:rsidP="001172BB">
            <w:pPr>
              <w:spacing w:line="276" w:lineRule="auto"/>
              <w:jc w:val="center"/>
              <w:rPr>
                <w:lang w:val="sr-Cyrl-RS"/>
              </w:rPr>
            </w:pPr>
            <w:r w:rsidRPr="00156E8E">
              <w:rPr>
                <w:lang w:val="sr-Cyrl-RS"/>
              </w:rPr>
              <w:t>27</w:t>
            </w:r>
          </w:p>
        </w:tc>
      </w:tr>
      <w:tr w:rsidR="00936363" w:rsidRPr="00156E8E" w:rsidTr="00124F97">
        <w:trPr>
          <w:trHeight w:val="616"/>
          <w:jc w:val="center"/>
        </w:trPr>
        <w:tc>
          <w:tcPr>
            <w:tcW w:w="3402" w:type="dxa"/>
          </w:tcPr>
          <w:p w:rsidR="00687451" w:rsidRPr="00156E8E" w:rsidRDefault="00687451" w:rsidP="00687451">
            <w:r w:rsidRPr="00156E8E">
              <w:t xml:space="preserve">Техничар грејања и климатизације                              </w:t>
            </w:r>
          </w:p>
        </w:tc>
        <w:tc>
          <w:tcPr>
            <w:tcW w:w="1134" w:type="dxa"/>
            <w:vAlign w:val="center"/>
          </w:tcPr>
          <w:p w:rsidR="00687451" w:rsidRPr="00156E8E" w:rsidRDefault="0022020C" w:rsidP="001172BB">
            <w:pPr>
              <w:spacing w:line="276" w:lineRule="auto"/>
              <w:jc w:val="center"/>
              <w:rPr>
                <w:lang w:val="sr-Cyrl-RS"/>
              </w:rPr>
            </w:pPr>
            <w:r w:rsidRPr="00156E8E">
              <w:rPr>
                <w:lang w:val="sr-Cyrl-RS"/>
              </w:rPr>
              <w:t>29</w:t>
            </w:r>
          </w:p>
        </w:tc>
        <w:tc>
          <w:tcPr>
            <w:tcW w:w="1134" w:type="dxa"/>
            <w:vAlign w:val="center"/>
          </w:tcPr>
          <w:p w:rsidR="00687451" w:rsidRPr="00156E8E" w:rsidRDefault="0022020C" w:rsidP="001172BB">
            <w:pPr>
              <w:spacing w:line="276" w:lineRule="auto"/>
              <w:jc w:val="center"/>
              <w:rPr>
                <w:lang w:val="sr-Cyrl-RS"/>
              </w:rPr>
            </w:pPr>
            <w:r w:rsidRPr="00156E8E">
              <w:rPr>
                <w:lang w:val="sr-Cyrl-RS"/>
              </w:rPr>
              <w:t>26</w:t>
            </w:r>
          </w:p>
        </w:tc>
        <w:tc>
          <w:tcPr>
            <w:tcW w:w="1134" w:type="dxa"/>
            <w:vAlign w:val="center"/>
          </w:tcPr>
          <w:p w:rsidR="00687451" w:rsidRPr="00156E8E" w:rsidRDefault="0022020C" w:rsidP="001172BB">
            <w:pPr>
              <w:spacing w:line="276" w:lineRule="auto"/>
              <w:jc w:val="center"/>
              <w:rPr>
                <w:lang w:val="sr-Cyrl-RS"/>
              </w:rPr>
            </w:pPr>
            <w:r w:rsidRPr="00156E8E">
              <w:rPr>
                <w:lang w:val="sr-Cyrl-RS"/>
              </w:rPr>
              <w:t>29</w:t>
            </w:r>
          </w:p>
        </w:tc>
        <w:tc>
          <w:tcPr>
            <w:tcW w:w="1416" w:type="dxa"/>
            <w:vAlign w:val="center"/>
          </w:tcPr>
          <w:p w:rsidR="00687451" w:rsidRPr="00156E8E" w:rsidRDefault="0022020C" w:rsidP="001172BB">
            <w:pPr>
              <w:spacing w:line="276" w:lineRule="auto"/>
              <w:jc w:val="center"/>
              <w:rPr>
                <w:lang w:val="sr-Cyrl-RS"/>
              </w:rPr>
            </w:pPr>
            <w:r w:rsidRPr="00156E8E">
              <w:rPr>
                <w:lang w:val="sr-Cyrl-RS"/>
              </w:rPr>
              <w:t>29</w:t>
            </w:r>
          </w:p>
        </w:tc>
      </w:tr>
      <w:tr w:rsidR="00687451" w:rsidRPr="00156E8E" w:rsidTr="00687451">
        <w:trPr>
          <w:jc w:val="center"/>
        </w:trPr>
        <w:tc>
          <w:tcPr>
            <w:tcW w:w="3402" w:type="dxa"/>
            <w:vMerge w:val="restart"/>
            <w:vAlign w:val="center"/>
          </w:tcPr>
          <w:p w:rsidR="00687451" w:rsidRPr="00156E8E" w:rsidRDefault="00687451" w:rsidP="00687451">
            <w:pPr>
              <w:jc w:val="center"/>
            </w:pPr>
            <w:r w:rsidRPr="00156E8E">
              <w:t>Укупно</w:t>
            </w:r>
          </w:p>
        </w:tc>
        <w:tc>
          <w:tcPr>
            <w:tcW w:w="1134" w:type="dxa"/>
            <w:vAlign w:val="center"/>
          </w:tcPr>
          <w:p w:rsidR="00687451" w:rsidRPr="00156E8E" w:rsidRDefault="000D5D9C" w:rsidP="0095606C">
            <w:pPr>
              <w:spacing w:line="276" w:lineRule="auto"/>
              <w:jc w:val="center"/>
              <w:rPr>
                <w:lang w:val="sr-Cyrl-RS"/>
              </w:rPr>
            </w:pPr>
            <w:r w:rsidRPr="00156E8E">
              <w:t>8</w:t>
            </w:r>
            <w:r w:rsidR="0095606C" w:rsidRPr="00156E8E">
              <w:rPr>
                <w:lang w:val="sr-Cyrl-RS"/>
              </w:rPr>
              <w:t>9</w:t>
            </w:r>
          </w:p>
        </w:tc>
        <w:tc>
          <w:tcPr>
            <w:tcW w:w="1134" w:type="dxa"/>
            <w:vAlign w:val="center"/>
          </w:tcPr>
          <w:p w:rsidR="00687451" w:rsidRPr="00156E8E" w:rsidRDefault="0095606C" w:rsidP="0095606C">
            <w:pPr>
              <w:spacing w:line="276" w:lineRule="auto"/>
              <w:jc w:val="center"/>
              <w:rPr>
                <w:lang w:val="sr-Cyrl-RS"/>
              </w:rPr>
            </w:pPr>
            <w:r w:rsidRPr="00156E8E">
              <w:rPr>
                <w:lang w:val="sr-Cyrl-RS"/>
              </w:rPr>
              <w:t>71</w:t>
            </w:r>
          </w:p>
        </w:tc>
        <w:tc>
          <w:tcPr>
            <w:tcW w:w="1134" w:type="dxa"/>
            <w:vAlign w:val="center"/>
          </w:tcPr>
          <w:p w:rsidR="00687451" w:rsidRPr="00156E8E" w:rsidRDefault="000D5D9C" w:rsidP="0095606C">
            <w:pPr>
              <w:spacing w:line="276" w:lineRule="auto"/>
              <w:jc w:val="center"/>
              <w:rPr>
                <w:lang w:val="sr-Cyrl-RS"/>
              </w:rPr>
            </w:pPr>
            <w:r w:rsidRPr="00156E8E">
              <w:t>8</w:t>
            </w:r>
            <w:r w:rsidR="0095606C" w:rsidRPr="00156E8E">
              <w:rPr>
                <w:lang w:val="sr-Cyrl-RS"/>
              </w:rPr>
              <w:t>4</w:t>
            </w:r>
          </w:p>
        </w:tc>
        <w:tc>
          <w:tcPr>
            <w:tcW w:w="1416" w:type="dxa"/>
            <w:vAlign w:val="center"/>
          </w:tcPr>
          <w:p w:rsidR="00687451" w:rsidRPr="00156E8E" w:rsidRDefault="0095606C" w:rsidP="0095606C">
            <w:pPr>
              <w:spacing w:line="276" w:lineRule="auto"/>
              <w:jc w:val="center"/>
              <w:rPr>
                <w:lang w:val="sr-Cyrl-RS"/>
              </w:rPr>
            </w:pPr>
            <w:r w:rsidRPr="00156E8E">
              <w:rPr>
                <w:lang w:val="sr-Cyrl-RS"/>
              </w:rPr>
              <w:t>84</w:t>
            </w:r>
          </w:p>
        </w:tc>
      </w:tr>
      <w:tr w:rsidR="00687451" w:rsidRPr="00156E8E" w:rsidTr="00687451">
        <w:trPr>
          <w:jc w:val="center"/>
        </w:trPr>
        <w:tc>
          <w:tcPr>
            <w:tcW w:w="3402" w:type="dxa"/>
            <w:vMerge/>
          </w:tcPr>
          <w:p w:rsidR="00687451" w:rsidRPr="00156E8E" w:rsidRDefault="00687451" w:rsidP="00687451">
            <w:pPr>
              <w:jc w:val="center"/>
            </w:pPr>
          </w:p>
        </w:tc>
        <w:tc>
          <w:tcPr>
            <w:tcW w:w="4818" w:type="dxa"/>
            <w:gridSpan w:val="4"/>
          </w:tcPr>
          <w:p w:rsidR="00687451" w:rsidRPr="00156E8E" w:rsidRDefault="0091755B" w:rsidP="001172BB">
            <w:pPr>
              <w:spacing w:line="276" w:lineRule="auto"/>
              <w:jc w:val="center"/>
              <w:rPr>
                <w:lang w:val="sr-Cyrl-RS"/>
              </w:rPr>
            </w:pPr>
            <w:r w:rsidRPr="00156E8E">
              <w:rPr>
                <w:lang w:val="sr-Cyrl-RS"/>
              </w:rPr>
              <w:t>328</w:t>
            </w:r>
          </w:p>
        </w:tc>
      </w:tr>
    </w:tbl>
    <w:p w:rsidR="00927220" w:rsidRPr="00156E8E" w:rsidRDefault="00927220" w:rsidP="00585C5A">
      <w:pPr>
        <w:ind w:left="284"/>
      </w:pPr>
    </w:p>
    <w:p w:rsidR="00927220" w:rsidRPr="00156E8E" w:rsidRDefault="00A27F99" w:rsidP="00585C5A">
      <w:pPr>
        <w:ind w:left="284"/>
      </w:pPr>
      <w:r w:rsidRPr="00156E8E">
        <w:tab/>
      </w:r>
      <w:r w:rsidRPr="00156E8E">
        <w:tab/>
      </w:r>
      <w:r w:rsidRPr="00156E8E">
        <w:tab/>
      </w:r>
      <w:r w:rsidRPr="00156E8E">
        <w:tab/>
      </w:r>
      <w:r w:rsidR="00927220" w:rsidRPr="00156E8E">
        <w:tab/>
      </w:r>
      <w:r w:rsidR="00927220" w:rsidRPr="00156E8E">
        <w:tab/>
      </w:r>
      <w:r w:rsidR="0090512D" w:rsidRPr="00156E8E">
        <w:tab/>
      </w:r>
    </w:p>
    <w:tbl>
      <w:tblPr>
        <w:tblW w:w="0" w:type="auto"/>
        <w:jc w:val="center"/>
        <w:tblLook w:val="04A0" w:firstRow="1" w:lastRow="0" w:firstColumn="1" w:lastColumn="0" w:noHBand="0" w:noVBand="1"/>
      </w:tblPr>
      <w:tblGrid>
        <w:gridCol w:w="4814"/>
        <w:gridCol w:w="1207"/>
        <w:gridCol w:w="1134"/>
        <w:gridCol w:w="1134"/>
      </w:tblGrid>
      <w:tr w:rsidR="00936363" w:rsidRPr="00156E8E" w:rsidTr="00124F97">
        <w:trPr>
          <w:jc w:val="center"/>
        </w:trPr>
        <w:tc>
          <w:tcPr>
            <w:tcW w:w="4814" w:type="dxa"/>
          </w:tcPr>
          <w:p w:rsidR="00687451" w:rsidRPr="00156E8E" w:rsidRDefault="00687451" w:rsidP="00DF1967">
            <w:r w:rsidRPr="00156E8E">
              <w:t xml:space="preserve">ТРОГОДИШЊИ ОБРАЗОВНИ ПРОФИЛИ  </w:t>
            </w:r>
          </w:p>
        </w:tc>
        <w:tc>
          <w:tcPr>
            <w:tcW w:w="1134" w:type="dxa"/>
            <w:vAlign w:val="center"/>
          </w:tcPr>
          <w:p w:rsidR="00687451" w:rsidRPr="00156E8E" w:rsidRDefault="00687451" w:rsidP="001172BB">
            <w:pPr>
              <w:spacing w:line="276" w:lineRule="auto"/>
              <w:jc w:val="center"/>
            </w:pPr>
            <w:r w:rsidRPr="00156E8E">
              <w:t>I</w:t>
            </w:r>
          </w:p>
        </w:tc>
        <w:tc>
          <w:tcPr>
            <w:tcW w:w="1134" w:type="dxa"/>
            <w:vAlign w:val="center"/>
          </w:tcPr>
          <w:p w:rsidR="00687451" w:rsidRPr="00156E8E" w:rsidRDefault="00687451" w:rsidP="001172BB">
            <w:pPr>
              <w:spacing w:line="276" w:lineRule="auto"/>
              <w:jc w:val="center"/>
            </w:pPr>
            <w:r w:rsidRPr="00156E8E">
              <w:t>II</w:t>
            </w:r>
          </w:p>
        </w:tc>
        <w:tc>
          <w:tcPr>
            <w:tcW w:w="1134" w:type="dxa"/>
            <w:vAlign w:val="center"/>
          </w:tcPr>
          <w:p w:rsidR="00687451" w:rsidRPr="00156E8E" w:rsidRDefault="00687451" w:rsidP="001172BB">
            <w:pPr>
              <w:spacing w:line="276" w:lineRule="auto"/>
              <w:jc w:val="center"/>
            </w:pPr>
            <w:r w:rsidRPr="00156E8E">
              <w:t>III</w:t>
            </w:r>
          </w:p>
        </w:tc>
      </w:tr>
      <w:tr w:rsidR="00936363" w:rsidRPr="00156E8E" w:rsidTr="00124F97">
        <w:trPr>
          <w:jc w:val="center"/>
        </w:trPr>
        <w:tc>
          <w:tcPr>
            <w:tcW w:w="4814" w:type="dxa"/>
          </w:tcPr>
          <w:p w:rsidR="00687451" w:rsidRPr="00156E8E" w:rsidRDefault="00E6464C" w:rsidP="00DF1967">
            <w:r w:rsidRPr="00156E8E">
              <w:t>Механичар грејне и расхладне технике</w:t>
            </w:r>
          </w:p>
        </w:tc>
        <w:tc>
          <w:tcPr>
            <w:tcW w:w="1134" w:type="dxa"/>
            <w:vAlign w:val="center"/>
          </w:tcPr>
          <w:p w:rsidR="00687451" w:rsidRPr="00156E8E" w:rsidRDefault="00124F97" w:rsidP="001172BB">
            <w:pPr>
              <w:spacing w:line="276" w:lineRule="auto"/>
              <w:jc w:val="center"/>
            </w:pPr>
            <w:r w:rsidRPr="00156E8E">
              <w:t>0</w:t>
            </w:r>
          </w:p>
        </w:tc>
        <w:tc>
          <w:tcPr>
            <w:tcW w:w="1134" w:type="dxa"/>
            <w:vAlign w:val="center"/>
          </w:tcPr>
          <w:p w:rsidR="00687451" w:rsidRPr="00156E8E" w:rsidRDefault="0095606C" w:rsidP="001172BB">
            <w:pPr>
              <w:spacing w:line="276" w:lineRule="auto"/>
              <w:jc w:val="center"/>
              <w:rPr>
                <w:lang w:val="sr-Cyrl-RS"/>
              </w:rPr>
            </w:pPr>
            <w:r w:rsidRPr="00156E8E">
              <w:rPr>
                <w:lang w:val="sr-Cyrl-RS"/>
              </w:rPr>
              <w:t>0</w:t>
            </w:r>
          </w:p>
        </w:tc>
        <w:tc>
          <w:tcPr>
            <w:tcW w:w="1134" w:type="dxa"/>
            <w:vAlign w:val="center"/>
          </w:tcPr>
          <w:p w:rsidR="00687451" w:rsidRPr="00156E8E" w:rsidRDefault="00CB0C45" w:rsidP="001172BB">
            <w:pPr>
              <w:spacing w:line="276" w:lineRule="auto"/>
              <w:jc w:val="center"/>
              <w:rPr>
                <w:lang w:val="sr-Cyrl-RS"/>
              </w:rPr>
            </w:pPr>
            <w:r w:rsidRPr="00156E8E">
              <w:rPr>
                <w:lang w:val="sr-Cyrl-RS"/>
              </w:rPr>
              <w:t>15</w:t>
            </w:r>
          </w:p>
        </w:tc>
      </w:tr>
      <w:tr w:rsidR="00936363" w:rsidRPr="00156E8E" w:rsidTr="00124F97">
        <w:trPr>
          <w:jc w:val="center"/>
        </w:trPr>
        <w:tc>
          <w:tcPr>
            <w:tcW w:w="4814" w:type="dxa"/>
          </w:tcPr>
          <w:p w:rsidR="00687451" w:rsidRPr="00156E8E" w:rsidRDefault="00E6464C" w:rsidP="00DF1967">
            <w:r w:rsidRPr="00156E8E">
              <w:t>Механичар оптике</w:t>
            </w:r>
          </w:p>
        </w:tc>
        <w:tc>
          <w:tcPr>
            <w:tcW w:w="1134" w:type="dxa"/>
            <w:vAlign w:val="center"/>
          </w:tcPr>
          <w:p w:rsidR="00687451" w:rsidRPr="00156E8E" w:rsidRDefault="00E6464C" w:rsidP="001172BB">
            <w:pPr>
              <w:spacing w:line="276" w:lineRule="auto"/>
              <w:jc w:val="center"/>
            </w:pPr>
            <w:r w:rsidRPr="00156E8E">
              <w:t>0</w:t>
            </w:r>
          </w:p>
        </w:tc>
        <w:tc>
          <w:tcPr>
            <w:tcW w:w="1134" w:type="dxa"/>
            <w:vAlign w:val="center"/>
          </w:tcPr>
          <w:p w:rsidR="00687451" w:rsidRPr="00156E8E" w:rsidRDefault="00124F97" w:rsidP="001172BB">
            <w:pPr>
              <w:spacing w:line="276" w:lineRule="auto"/>
              <w:jc w:val="center"/>
            </w:pPr>
            <w:r w:rsidRPr="00156E8E">
              <w:t>0</w:t>
            </w:r>
          </w:p>
        </w:tc>
        <w:tc>
          <w:tcPr>
            <w:tcW w:w="1134" w:type="dxa"/>
            <w:vAlign w:val="center"/>
          </w:tcPr>
          <w:p w:rsidR="00687451" w:rsidRPr="00156E8E" w:rsidRDefault="00CB0C45" w:rsidP="001172BB">
            <w:pPr>
              <w:spacing w:line="276" w:lineRule="auto"/>
              <w:jc w:val="center"/>
              <w:rPr>
                <w:lang w:val="sr-Cyrl-RS"/>
              </w:rPr>
            </w:pPr>
            <w:r w:rsidRPr="00156E8E">
              <w:rPr>
                <w:lang w:val="sr-Cyrl-RS"/>
              </w:rPr>
              <w:t>0</w:t>
            </w:r>
          </w:p>
        </w:tc>
      </w:tr>
      <w:tr w:rsidR="00936363" w:rsidRPr="00156E8E" w:rsidTr="00124F97">
        <w:trPr>
          <w:jc w:val="center"/>
        </w:trPr>
        <w:tc>
          <w:tcPr>
            <w:tcW w:w="4814" w:type="dxa"/>
          </w:tcPr>
          <w:p w:rsidR="00687451" w:rsidRPr="00156E8E" w:rsidRDefault="00124F97" w:rsidP="00DF1967">
            <w:r w:rsidRPr="00156E8E">
              <w:t>Механичар грејне и расхладне технике/ Механичар оптике</w:t>
            </w:r>
          </w:p>
        </w:tc>
        <w:tc>
          <w:tcPr>
            <w:tcW w:w="1134" w:type="dxa"/>
            <w:vAlign w:val="center"/>
          </w:tcPr>
          <w:p w:rsidR="00687451" w:rsidRPr="00156E8E" w:rsidRDefault="0022020C" w:rsidP="0022020C">
            <w:pPr>
              <w:spacing w:line="276" w:lineRule="auto"/>
              <w:jc w:val="center"/>
              <w:rPr>
                <w:lang w:val="sr-Cyrl-RS"/>
              </w:rPr>
            </w:pPr>
            <w:r w:rsidRPr="00156E8E">
              <w:rPr>
                <w:lang w:val="sr-Cyrl-RS"/>
              </w:rPr>
              <w:t>14</w:t>
            </w:r>
            <w:r w:rsidR="00124F97" w:rsidRPr="00156E8E">
              <w:t>+1</w:t>
            </w:r>
            <w:r w:rsidRPr="00156E8E">
              <w:rPr>
                <w:lang w:val="sr-Cyrl-RS"/>
              </w:rPr>
              <w:t>2</w:t>
            </w:r>
            <w:r w:rsidR="00124F97" w:rsidRPr="00156E8E">
              <w:t>=</w:t>
            </w:r>
            <w:r w:rsidRPr="00156E8E">
              <w:rPr>
                <w:lang w:val="sr-Cyrl-RS"/>
              </w:rPr>
              <w:t>26</w:t>
            </w:r>
          </w:p>
        </w:tc>
        <w:tc>
          <w:tcPr>
            <w:tcW w:w="1134" w:type="dxa"/>
            <w:vAlign w:val="center"/>
          </w:tcPr>
          <w:p w:rsidR="00687451" w:rsidRPr="00156E8E" w:rsidRDefault="0095606C" w:rsidP="0095606C">
            <w:pPr>
              <w:spacing w:line="276" w:lineRule="auto"/>
              <w:jc w:val="center"/>
            </w:pPr>
            <w:r w:rsidRPr="00156E8E">
              <w:rPr>
                <w:lang w:val="sr-Cyrl-RS"/>
              </w:rPr>
              <w:t>6</w:t>
            </w:r>
            <w:r w:rsidRPr="00156E8E">
              <w:t>+</w:t>
            </w:r>
            <w:r w:rsidRPr="00156E8E">
              <w:rPr>
                <w:lang w:val="sr-Cyrl-RS"/>
              </w:rPr>
              <w:t>8</w:t>
            </w:r>
            <w:r w:rsidRPr="00156E8E">
              <w:t>=</w:t>
            </w:r>
            <w:r w:rsidRPr="00156E8E">
              <w:rPr>
                <w:lang w:val="sr-Cyrl-RS"/>
              </w:rPr>
              <w:t>14</w:t>
            </w:r>
          </w:p>
        </w:tc>
        <w:tc>
          <w:tcPr>
            <w:tcW w:w="1134" w:type="dxa"/>
            <w:vAlign w:val="center"/>
          </w:tcPr>
          <w:p w:rsidR="00687451" w:rsidRPr="00156E8E" w:rsidRDefault="00CB0C45" w:rsidP="001172BB">
            <w:pPr>
              <w:spacing w:line="276" w:lineRule="auto"/>
              <w:jc w:val="center"/>
              <w:rPr>
                <w:lang w:val="sr-Cyrl-RS"/>
              </w:rPr>
            </w:pPr>
            <w:r w:rsidRPr="00156E8E">
              <w:rPr>
                <w:lang w:val="sr-Cyrl-RS"/>
              </w:rPr>
              <w:t>0</w:t>
            </w:r>
          </w:p>
        </w:tc>
      </w:tr>
      <w:tr w:rsidR="00936363" w:rsidRPr="00156E8E" w:rsidTr="00124F97">
        <w:trPr>
          <w:jc w:val="center"/>
        </w:trPr>
        <w:tc>
          <w:tcPr>
            <w:tcW w:w="4814" w:type="dxa"/>
            <w:vMerge w:val="restart"/>
            <w:vAlign w:val="center"/>
          </w:tcPr>
          <w:p w:rsidR="00687451" w:rsidRPr="00156E8E" w:rsidRDefault="00687451" w:rsidP="00DF1967">
            <w:pPr>
              <w:jc w:val="center"/>
            </w:pPr>
            <w:r w:rsidRPr="00156E8E">
              <w:t>Укупно</w:t>
            </w:r>
          </w:p>
        </w:tc>
        <w:tc>
          <w:tcPr>
            <w:tcW w:w="1134" w:type="dxa"/>
            <w:vAlign w:val="center"/>
          </w:tcPr>
          <w:p w:rsidR="00687451" w:rsidRPr="00156E8E" w:rsidRDefault="003B6989" w:rsidP="001172BB">
            <w:pPr>
              <w:spacing w:line="276" w:lineRule="auto"/>
              <w:jc w:val="center"/>
              <w:rPr>
                <w:lang w:val="sr-Cyrl-RS"/>
              </w:rPr>
            </w:pPr>
            <w:r w:rsidRPr="00156E8E">
              <w:rPr>
                <w:lang w:val="sr-Cyrl-RS"/>
              </w:rPr>
              <w:t>26</w:t>
            </w:r>
          </w:p>
        </w:tc>
        <w:tc>
          <w:tcPr>
            <w:tcW w:w="1134" w:type="dxa"/>
            <w:vAlign w:val="center"/>
          </w:tcPr>
          <w:p w:rsidR="00687451" w:rsidRPr="00156E8E" w:rsidRDefault="003B6989" w:rsidP="001172BB">
            <w:pPr>
              <w:spacing w:line="276" w:lineRule="auto"/>
              <w:jc w:val="center"/>
              <w:rPr>
                <w:lang w:val="sr-Cyrl-RS"/>
              </w:rPr>
            </w:pPr>
            <w:r w:rsidRPr="00156E8E">
              <w:rPr>
                <w:lang w:val="sr-Cyrl-RS"/>
              </w:rPr>
              <w:t>14</w:t>
            </w:r>
          </w:p>
        </w:tc>
        <w:tc>
          <w:tcPr>
            <w:tcW w:w="1134" w:type="dxa"/>
            <w:vAlign w:val="center"/>
          </w:tcPr>
          <w:p w:rsidR="00687451" w:rsidRPr="00156E8E" w:rsidRDefault="003B6989" w:rsidP="001172BB">
            <w:pPr>
              <w:spacing w:line="276" w:lineRule="auto"/>
              <w:jc w:val="center"/>
              <w:rPr>
                <w:lang w:val="sr-Cyrl-RS"/>
              </w:rPr>
            </w:pPr>
            <w:r w:rsidRPr="00156E8E">
              <w:rPr>
                <w:lang w:val="sr-Cyrl-RS"/>
              </w:rPr>
              <w:t>15</w:t>
            </w:r>
          </w:p>
        </w:tc>
      </w:tr>
      <w:tr w:rsidR="00936363" w:rsidRPr="00156E8E" w:rsidTr="00124F97">
        <w:trPr>
          <w:jc w:val="center"/>
        </w:trPr>
        <w:tc>
          <w:tcPr>
            <w:tcW w:w="4814" w:type="dxa"/>
            <w:vMerge/>
            <w:vAlign w:val="center"/>
          </w:tcPr>
          <w:p w:rsidR="00E6464C" w:rsidRPr="00156E8E" w:rsidRDefault="00E6464C" w:rsidP="00DF1967">
            <w:pPr>
              <w:jc w:val="center"/>
            </w:pPr>
          </w:p>
        </w:tc>
        <w:tc>
          <w:tcPr>
            <w:tcW w:w="3402" w:type="dxa"/>
            <w:gridSpan w:val="3"/>
            <w:vAlign w:val="center"/>
          </w:tcPr>
          <w:p w:rsidR="00E6464C" w:rsidRPr="00156E8E" w:rsidRDefault="003B6989" w:rsidP="003B6989">
            <w:pPr>
              <w:spacing w:line="276" w:lineRule="auto"/>
              <w:jc w:val="center"/>
              <w:rPr>
                <w:lang w:val="sr-Cyrl-RS"/>
              </w:rPr>
            </w:pPr>
            <w:r w:rsidRPr="00156E8E">
              <w:rPr>
                <w:lang w:val="sr-Cyrl-RS"/>
              </w:rPr>
              <w:t>55</w:t>
            </w:r>
          </w:p>
        </w:tc>
      </w:tr>
    </w:tbl>
    <w:p w:rsidR="003B6989" w:rsidRPr="00156E8E" w:rsidRDefault="003B6989" w:rsidP="00585C5A">
      <w:pPr>
        <w:ind w:left="284"/>
        <w:jc w:val="center"/>
        <w:rPr>
          <w:b/>
          <w:sz w:val="16"/>
          <w:szCs w:val="16"/>
        </w:rPr>
      </w:pPr>
    </w:p>
    <w:p w:rsidR="00927220" w:rsidRPr="00156E8E" w:rsidRDefault="00927220" w:rsidP="00585C5A">
      <w:pPr>
        <w:ind w:left="284"/>
        <w:jc w:val="center"/>
        <w:rPr>
          <w:lang w:val="sr-Cyrl-RS"/>
        </w:rPr>
      </w:pPr>
      <w:r w:rsidRPr="00156E8E">
        <w:rPr>
          <w:b/>
          <w:sz w:val="28"/>
          <w:szCs w:val="28"/>
        </w:rPr>
        <w:t>УКУПНО (</w:t>
      </w:r>
      <w:r w:rsidRPr="00156E8E">
        <w:t xml:space="preserve">Четворогодишње + трогодишње)   </w:t>
      </w:r>
      <w:r w:rsidR="003B6989" w:rsidRPr="00156E8E">
        <w:rPr>
          <w:lang w:val="sr-Cyrl-RS"/>
        </w:rPr>
        <w:t>383</w:t>
      </w:r>
    </w:p>
    <w:p w:rsidR="003B6989" w:rsidRPr="00156E8E" w:rsidRDefault="003B6989" w:rsidP="00585C5A">
      <w:pPr>
        <w:ind w:left="284"/>
        <w:jc w:val="center"/>
        <w:rPr>
          <w:lang w:val="sr-Cyrl-RS"/>
        </w:rPr>
      </w:pPr>
    </w:p>
    <w:p w:rsidR="008B2E4F" w:rsidRPr="00156E8E" w:rsidRDefault="008B2E4F" w:rsidP="00585C5A">
      <w:pPr>
        <w:ind w:left="284"/>
        <w:jc w:val="center"/>
        <w:rPr>
          <w:lang w:val="sr-Cyrl-RS"/>
        </w:rPr>
      </w:pPr>
    </w:p>
    <w:p w:rsidR="00BE19E1" w:rsidRPr="00156E8E" w:rsidRDefault="00BE19E1" w:rsidP="00E73841">
      <w:pPr>
        <w:pStyle w:val="Heading1"/>
      </w:pPr>
      <w:bookmarkStart w:id="57" w:name="_Toc50698310"/>
      <w:bookmarkStart w:id="58" w:name="_Toc113973981"/>
      <w:r w:rsidRPr="00156E8E">
        <w:t>ОРГАНИЗАЦИЈА РАДА</w:t>
      </w:r>
      <w:bookmarkEnd w:id="57"/>
      <w:bookmarkEnd w:id="58"/>
    </w:p>
    <w:p w:rsidR="00D35966" w:rsidRPr="00156E8E" w:rsidRDefault="00447319" w:rsidP="00447319">
      <w:pPr>
        <w:jc w:val="center"/>
        <w:rPr>
          <w:lang w:eastAsia="en-US"/>
        </w:rPr>
      </w:pPr>
      <w:r w:rsidRPr="00156E8E">
        <w:t>НАСТАВНИ ПЛАНОВИ ЗА ОБРАЗОВНЕ ПРОФИЛЕ</w:t>
      </w:r>
    </w:p>
    <w:p w:rsidR="000E30FF" w:rsidRPr="00156E8E" w:rsidRDefault="000E30FF" w:rsidP="0025547D">
      <w:pPr>
        <w:jc w:val="cente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463"/>
        <w:gridCol w:w="288"/>
        <w:gridCol w:w="297"/>
        <w:gridCol w:w="417"/>
        <w:gridCol w:w="491"/>
        <w:gridCol w:w="288"/>
        <w:gridCol w:w="295"/>
        <w:gridCol w:w="418"/>
        <w:gridCol w:w="491"/>
        <w:gridCol w:w="309"/>
        <w:gridCol w:w="381"/>
        <w:gridCol w:w="492"/>
        <w:gridCol w:w="474"/>
        <w:gridCol w:w="310"/>
        <w:gridCol w:w="381"/>
        <w:gridCol w:w="381"/>
        <w:gridCol w:w="473"/>
        <w:gridCol w:w="344"/>
        <w:gridCol w:w="380"/>
        <w:gridCol w:w="418"/>
        <w:gridCol w:w="563"/>
      </w:tblGrid>
      <w:tr w:rsidR="00613402" w:rsidRPr="00156E8E" w:rsidTr="000071CD">
        <w:trPr>
          <w:trHeight w:val="421"/>
          <w:jc w:val="center"/>
        </w:trPr>
        <w:tc>
          <w:tcPr>
            <w:tcW w:w="1903"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ШИНСКИ ТЕХНИЧАР ЗА КОМПЈУТЕРСКО КОНСТРУИСАЊЕ</w:t>
            </w:r>
          </w:p>
        </w:tc>
        <w:tc>
          <w:tcPr>
            <w:tcW w:w="1493" w:type="dxa"/>
            <w:gridSpan w:val="4"/>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ПРВИ РАЗРЕД</w:t>
            </w:r>
          </w:p>
        </w:tc>
        <w:tc>
          <w:tcPr>
            <w:tcW w:w="1492" w:type="dxa"/>
            <w:gridSpan w:val="4"/>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ДРУГИ РАЗРЕД</w:t>
            </w:r>
          </w:p>
        </w:tc>
        <w:tc>
          <w:tcPr>
            <w:tcW w:w="1656" w:type="dxa"/>
            <w:gridSpan w:val="4"/>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ТРЕЋИ РАЗРЕД</w:t>
            </w:r>
          </w:p>
        </w:tc>
        <w:tc>
          <w:tcPr>
            <w:tcW w:w="1545" w:type="dxa"/>
            <w:gridSpan w:val="4"/>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ЧЕТВРТИ РАЗРЕД</w:t>
            </w:r>
          </w:p>
        </w:tc>
        <w:tc>
          <w:tcPr>
            <w:tcW w:w="1705" w:type="dxa"/>
            <w:gridSpan w:val="4"/>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УКУПНО</w:t>
            </w:r>
          </w:p>
        </w:tc>
      </w:tr>
      <w:tr w:rsidR="00613402" w:rsidRPr="00156E8E" w:rsidTr="000071CD">
        <w:trPr>
          <w:trHeight w:val="264"/>
          <w:jc w:val="center"/>
        </w:trPr>
        <w:tc>
          <w:tcPr>
            <w:tcW w:w="440" w:type="dxa"/>
            <w:vMerge w:val="restart"/>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Р.б</w:t>
            </w:r>
          </w:p>
        </w:tc>
        <w:tc>
          <w:tcPr>
            <w:tcW w:w="1463" w:type="dxa"/>
            <w:vMerge w:val="restart"/>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ПРЕДМЕТ</w:t>
            </w:r>
          </w:p>
        </w:tc>
        <w:tc>
          <w:tcPr>
            <w:tcW w:w="585"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нед.</w:t>
            </w:r>
          </w:p>
        </w:tc>
        <w:tc>
          <w:tcPr>
            <w:tcW w:w="908"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год.</w:t>
            </w:r>
          </w:p>
        </w:tc>
        <w:tc>
          <w:tcPr>
            <w:tcW w:w="583"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нед.</w:t>
            </w:r>
          </w:p>
        </w:tc>
        <w:tc>
          <w:tcPr>
            <w:tcW w:w="909"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год.</w:t>
            </w:r>
          </w:p>
        </w:tc>
        <w:tc>
          <w:tcPr>
            <w:tcW w:w="690"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нед.</w:t>
            </w:r>
          </w:p>
        </w:tc>
        <w:tc>
          <w:tcPr>
            <w:tcW w:w="966"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год.</w:t>
            </w:r>
          </w:p>
        </w:tc>
        <w:tc>
          <w:tcPr>
            <w:tcW w:w="691"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нед.</w:t>
            </w:r>
          </w:p>
        </w:tc>
        <w:tc>
          <w:tcPr>
            <w:tcW w:w="854"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год.</w:t>
            </w:r>
          </w:p>
        </w:tc>
        <w:tc>
          <w:tcPr>
            <w:tcW w:w="724"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нед.</w:t>
            </w:r>
          </w:p>
        </w:tc>
        <w:tc>
          <w:tcPr>
            <w:tcW w:w="981" w:type="dxa"/>
            <w:gridSpan w:val="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год.</w:t>
            </w:r>
          </w:p>
        </w:tc>
      </w:tr>
      <w:tr w:rsidR="00613402" w:rsidRPr="00156E8E" w:rsidTr="000071CD">
        <w:trPr>
          <w:trHeight w:val="264"/>
          <w:jc w:val="center"/>
        </w:trPr>
        <w:tc>
          <w:tcPr>
            <w:tcW w:w="440" w:type="dxa"/>
            <w:vMerge/>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1463" w:type="dxa"/>
            <w:vMerge/>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w:t>
            </w: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В</w:t>
            </w: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В</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w:t>
            </w: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В</w:t>
            </w: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В</w:t>
            </w: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В</w:t>
            </w: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w:t>
            </w: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В</w:t>
            </w: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В</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w:t>
            </w: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В</w:t>
            </w: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В</w:t>
            </w: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Т</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В</w:t>
            </w:r>
          </w:p>
        </w:tc>
      </w:tr>
      <w:tr w:rsidR="00613402" w:rsidRPr="00156E8E" w:rsidTr="000071CD">
        <w:trPr>
          <w:trHeight w:val="264"/>
          <w:jc w:val="center"/>
        </w:trPr>
        <w:tc>
          <w:tcPr>
            <w:tcW w:w="9794" w:type="dxa"/>
            <w:gridSpan w:val="2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ОПШТЕОБРАЗОВНИ ПРЕДМЕТИ</w:t>
            </w:r>
          </w:p>
        </w:tc>
      </w:tr>
      <w:tr w:rsidR="00613402" w:rsidRPr="00156E8E" w:rsidTr="000071CD">
        <w:trPr>
          <w:trHeight w:val="444"/>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Српски језик и књижевност</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w:t>
            </w: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108</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w:t>
            </w: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108</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111</w:t>
            </w: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96</w:t>
            </w: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12</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423</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27"/>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Енглески језик</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74</w:t>
            </w: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64</w:t>
            </w: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8</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282</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38"/>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Социологија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74</w:t>
            </w: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74</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38"/>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4.</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Филозофија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64</w:t>
            </w: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64</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27"/>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5.</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Историја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4</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144</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268"/>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6.</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Музичка уметност</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30</w:t>
            </w:r>
          </w:p>
          <w:p w:rsidR="00E959BF" w:rsidRPr="00156E8E" w:rsidRDefault="00E959BF" w:rsidP="008350B4">
            <w:pPr>
              <w:widowControl w:val="0"/>
              <w:autoSpaceDE w:val="0"/>
              <w:autoSpaceDN w:val="0"/>
              <w:adjustRightInd w:val="0"/>
              <w:jc w:val="center"/>
              <w:rPr>
                <w:bCs/>
                <w:sz w:val="20"/>
                <w:szCs w:val="20"/>
              </w:rPr>
            </w:pPr>
            <w:r w:rsidRPr="00156E8E">
              <w:rPr>
                <w:bCs/>
                <w:sz w:val="20"/>
                <w:szCs w:val="20"/>
              </w:rPr>
              <w:t>блок</w:t>
            </w: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74"/>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Ликовна култура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30 блок</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23"/>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8.</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Физичко васпитање</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74</w:t>
            </w: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64</w:t>
            </w: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8</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282</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27"/>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9.</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Математика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5</w:t>
            </w: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144</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4</w:t>
            </w: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144</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1111</w:t>
            </w: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96</w:t>
            </w: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14</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495</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444"/>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10</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Рачунарство и информатика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r>
      <w:tr w:rsidR="00613402" w:rsidRPr="00156E8E" w:rsidTr="000071CD">
        <w:trPr>
          <w:trHeight w:val="338"/>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11.</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Географија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27"/>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12.</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Физика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4</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144</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38"/>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lastRenderedPageBreak/>
              <w:t>13</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Хемија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27"/>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14</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Биологија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2</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72</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220"/>
          <w:jc w:val="center"/>
        </w:trPr>
        <w:tc>
          <w:tcPr>
            <w:tcW w:w="44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15</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r w:rsidRPr="00156E8E">
              <w:rPr>
                <w:bCs/>
                <w:sz w:val="20"/>
                <w:szCs w:val="20"/>
              </w:rPr>
              <w:t>Устав и права грађана</w:t>
            </w: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7"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w:t>
            </w: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32</w:t>
            </w:r>
          </w:p>
        </w:tc>
        <w:tc>
          <w:tcPr>
            <w:tcW w:w="47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1</w:t>
            </w:r>
          </w:p>
        </w:tc>
        <w:tc>
          <w:tcPr>
            <w:tcW w:w="380"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32</w:t>
            </w:r>
          </w:p>
        </w:tc>
        <w:tc>
          <w:tcPr>
            <w:tcW w:w="563" w:type="dxa"/>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p>
        </w:tc>
      </w:tr>
      <w:tr w:rsidR="00613402" w:rsidRPr="00156E8E" w:rsidTr="000071CD">
        <w:trPr>
          <w:trHeight w:val="359"/>
          <w:jc w:val="center"/>
        </w:trPr>
        <w:tc>
          <w:tcPr>
            <w:tcW w:w="9794" w:type="dxa"/>
            <w:gridSpan w:val="22"/>
            <w:tcMar>
              <w:left w:w="0" w:type="dxa"/>
              <w:right w:w="0" w:type="dxa"/>
            </w:tcMar>
            <w:vAlign w:val="center"/>
          </w:tcPr>
          <w:p w:rsidR="00E959BF" w:rsidRPr="00156E8E" w:rsidRDefault="00E959BF" w:rsidP="008350B4">
            <w:pPr>
              <w:widowControl w:val="0"/>
              <w:autoSpaceDE w:val="0"/>
              <w:autoSpaceDN w:val="0"/>
              <w:adjustRightInd w:val="0"/>
              <w:jc w:val="center"/>
              <w:rPr>
                <w:bCs/>
                <w:sz w:val="20"/>
                <w:szCs w:val="20"/>
              </w:rPr>
            </w:pPr>
            <w:r w:rsidRPr="00156E8E">
              <w:rPr>
                <w:bCs/>
                <w:sz w:val="20"/>
                <w:szCs w:val="20"/>
              </w:rPr>
              <w:t>СТРУЧНИ ПРЕДМЕТИ</w:t>
            </w:r>
          </w:p>
        </w:tc>
      </w:tr>
      <w:tr w:rsidR="00613402" w:rsidRPr="00156E8E" w:rsidTr="000071CD">
        <w:trPr>
          <w:trHeight w:val="444"/>
          <w:jc w:val="center"/>
        </w:trPr>
        <w:tc>
          <w:tcPr>
            <w:tcW w:w="440"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r w:rsidRPr="00156E8E">
              <w:rPr>
                <w:bCs/>
                <w:sz w:val="20"/>
                <w:szCs w:val="20"/>
              </w:rPr>
              <w:t>1.</w:t>
            </w:r>
          </w:p>
        </w:tc>
        <w:tc>
          <w:tcPr>
            <w:tcW w:w="1463" w:type="dxa"/>
            <w:tcMar>
              <w:left w:w="0" w:type="dxa"/>
              <w:right w:w="0" w:type="dxa"/>
            </w:tcMar>
            <w:vAlign w:val="center"/>
          </w:tcPr>
          <w:p w:rsidR="00E959BF" w:rsidRPr="00156E8E" w:rsidRDefault="00E959BF" w:rsidP="00613402">
            <w:pPr>
              <w:widowControl w:val="0"/>
              <w:autoSpaceDE w:val="0"/>
              <w:autoSpaceDN w:val="0"/>
              <w:adjustRightInd w:val="0"/>
              <w:rPr>
                <w:bCs/>
                <w:sz w:val="20"/>
                <w:szCs w:val="20"/>
              </w:rPr>
            </w:pPr>
            <w:bookmarkStart w:id="59" w:name="_Toc428562927"/>
            <w:bookmarkStart w:id="60" w:name="_Toc428566535"/>
            <w:bookmarkStart w:id="61" w:name="_Toc431316726"/>
            <w:r w:rsidRPr="00156E8E">
              <w:rPr>
                <w:bCs/>
                <w:sz w:val="20"/>
                <w:szCs w:val="20"/>
              </w:rPr>
              <w:t>Рачунари и програмирање</w:t>
            </w:r>
            <w:bookmarkEnd w:id="59"/>
            <w:bookmarkEnd w:id="60"/>
            <w:bookmarkEnd w:id="61"/>
          </w:p>
        </w:tc>
        <w:tc>
          <w:tcPr>
            <w:tcW w:w="288" w:type="dxa"/>
            <w:tcMar>
              <w:left w:w="0" w:type="dxa"/>
              <w:right w:w="0" w:type="dxa"/>
            </w:tcMar>
            <w:vAlign w:val="center"/>
          </w:tcPr>
          <w:p w:rsidR="00E959BF" w:rsidRPr="00156E8E" w:rsidRDefault="00E959BF" w:rsidP="00E959BF">
            <w:pPr>
              <w:jc w:val="center"/>
              <w:rPr>
                <w:noProof/>
                <w:sz w:val="20"/>
                <w:szCs w:val="20"/>
              </w:rPr>
            </w:pPr>
          </w:p>
        </w:tc>
        <w:tc>
          <w:tcPr>
            <w:tcW w:w="297"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4</w:t>
            </w:r>
          </w:p>
        </w:tc>
        <w:tc>
          <w:tcPr>
            <w:tcW w:w="417" w:type="dxa"/>
            <w:tcMar>
              <w:left w:w="0" w:type="dxa"/>
              <w:right w:w="0" w:type="dxa"/>
            </w:tcMar>
            <w:vAlign w:val="center"/>
          </w:tcPr>
          <w:p w:rsidR="00E959BF" w:rsidRPr="00156E8E" w:rsidRDefault="00E959BF" w:rsidP="00E959BF">
            <w:pPr>
              <w:jc w:val="center"/>
              <w:rPr>
                <w:noProof/>
                <w:sz w:val="20"/>
                <w:szCs w:val="20"/>
              </w:rPr>
            </w:pPr>
          </w:p>
        </w:tc>
        <w:tc>
          <w:tcPr>
            <w:tcW w:w="491"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148</w:t>
            </w:r>
          </w:p>
        </w:tc>
        <w:tc>
          <w:tcPr>
            <w:tcW w:w="288"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E959BF">
            <w:pPr>
              <w:jc w:val="center"/>
              <w:rPr>
                <w:noProof/>
                <w:sz w:val="20"/>
                <w:szCs w:val="20"/>
              </w:rPr>
            </w:pPr>
          </w:p>
        </w:tc>
        <w:tc>
          <w:tcPr>
            <w:tcW w:w="381"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4</w:t>
            </w:r>
          </w:p>
        </w:tc>
        <w:tc>
          <w:tcPr>
            <w:tcW w:w="492" w:type="dxa"/>
            <w:tcMar>
              <w:left w:w="0" w:type="dxa"/>
              <w:right w:w="0" w:type="dxa"/>
            </w:tcMar>
            <w:vAlign w:val="center"/>
          </w:tcPr>
          <w:p w:rsidR="00E959BF" w:rsidRPr="00156E8E" w:rsidRDefault="00E959BF" w:rsidP="00E959BF">
            <w:pPr>
              <w:jc w:val="center"/>
              <w:rPr>
                <w:noProof/>
                <w:sz w:val="20"/>
                <w:szCs w:val="20"/>
              </w:rPr>
            </w:pPr>
          </w:p>
        </w:tc>
        <w:tc>
          <w:tcPr>
            <w:tcW w:w="474"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148</w:t>
            </w:r>
          </w:p>
        </w:tc>
        <w:tc>
          <w:tcPr>
            <w:tcW w:w="310"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r w:rsidRPr="00156E8E">
              <w:rPr>
                <w:bCs/>
                <w:sz w:val="20"/>
                <w:szCs w:val="20"/>
              </w:rPr>
              <w:t>8</w:t>
            </w:r>
          </w:p>
        </w:tc>
        <w:tc>
          <w:tcPr>
            <w:tcW w:w="380"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r w:rsidRPr="00156E8E">
              <w:rPr>
                <w:bCs/>
                <w:sz w:val="20"/>
                <w:szCs w:val="20"/>
              </w:rPr>
              <w:t>296</w:t>
            </w:r>
          </w:p>
        </w:tc>
        <w:tc>
          <w:tcPr>
            <w:tcW w:w="563"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r>
      <w:tr w:rsidR="00613402" w:rsidRPr="00156E8E" w:rsidTr="000071CD">
        <w:trPr>
          <w:trHeight w:val="444"/>
          <w:jc w:val="center"/>
        </w:trPr>
        <w:tc>
          <w:tcPr>
            <w:tcW w:w="440"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r w:rsidRPr="00156E8E">
              <w:rPr>
                <w:bCs/>
                <w:sz w:val="20"/>
                <w:szCs w:val="20"/>
              </w:rPr>
              <w:t>2.</w:t>
            </w:r>
          </w:p>
        </w:tc>
        <w:tc>
          <w:tcPr>
            <w:tcW w:w="1463" w:type="dxa"/>
            <w:tcMar>
              <w:left w:w="0" w:type="dxa"/>
              <w:right w:w="0" w:type="dxa"/>
            </w:tcMar>
            <w:vAlign w:val="center"/>
          </w:tcPr>
          <w:p w:rsidR="00E959BF" w:rsidRPr="00156E8E" w:rsidRDefault="00E959BF" w:rsidP="00613402">
            <w:pPr>
              <w:rPr>
                <w:bCs/>
                <w:sz w:val="20"/>
                <w:szCs w:val="20"/>
              </w:rPr>
            </w:pPr>
            <w:r w:rsidRPr="00156E8E">
              <w:rPr>
                <w:bCs/>
                <w:sz w:val="20"/>
                <w:szCs w:val="20"/>
              </w:rPr>
              <w:t xml:space="preserve">Машински материјали </w:t>
            </w:r>
          </w:p>
        </w:tc>
        <w:tc>
          <w:tcPr>
            <w:tcW w:w="288"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2</w:t>
            </w:r>
          </w:p>
        </w:tc>
        <w:tc>
          <w:tcPr>
            <w:tcW w:w="297" w:type="dxa"/>
            <w:tcMar>
              <w:left w:w="0" w:type="dxa"/>
              <w:right w:w="0" w:type="dxa"/>
            </w:tcMar>
            <w:vAlign w:val="center"/>
          </w:tcPr>
          <w:p w:rsidR="00E959BF" w:rsidRPr="00156E8E" w:rsidRDefault="00E959BF" w:rsidP="00E959BF">
            <w:pPr>
              <w:jc w:val="center"/>
              <w:rPr>
                <w:noProof/>
                <w:sz w:val="20"/>
                <w:szCs w:val="20"/>
              </w:rPr>
            </w:pPr>
          </w:p>
        </w:tc>
        <w:tc>
          <w:tcPr>
            <w:tcW w:w="417"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74</w:t>
            </w:r>
          </w:p>
        </w:tc>
        <w:tc>
          <w:tcPr>
            <w:tcW w:w="49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288"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2</w:t>
            </w:r>
          </w:p>
        </w:tc>
        <w:tc>
          <w:tcPr>
            <w:tcW w:w="380" w:type="dxa"/>
            <w:tcMar>
              <w:left w:w="0" w:type="dxa"/>
              <w:right w:w="0" w:type="dxa"/>
            </w:tcMar>
            <w:vAlign w:val="center"/>
          </w:tcPr>
          <w:p w:rsidR="00E959BF" w:rsidRPr="00156E8E" w:rsidRDefault="00E959BF" w:rsidP="00E959BF">
            <w:pPr>
              <w:jc w:val="center"/>
              <w:rPr>
                <w:noProof/>
                <w:sz w:val="20"/>
                <w:szCs w:val="20"/>
              </w:rPr>
            </w:pPr>
          </w:p>
        </w:tc>
        <w:tc>
          <w:tcPr>
            <w:tcW w:w="418"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74</w:t>
            </w:r>
          </w:p>
        </w:tc>
        <w:tc>
          <w:tcPr>
            <w:tcW w:w="563"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r>
      <w:tr w:rsidR="00613402" w:rsidRPr="00156E8E" w:rsidTr="000071CD">
        <w:trPr>
          <w:trHeight w:val="444"/>
          <w:jc w:val="center"/>
        </w:trPr>
        <w:tc>
          <w:tcPr>
            <w:tcW w:w="440"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r w:rsidRPr="00156E8E">
              <w:rPr>
                <w:bCs/>
                <w:sz w:val="20"/>
                <w:szCs w:val="20"/>
              </w:rPr>
              <w:t>3.</w:t>
            </w:r>
          </w:p>
        </w:tc>
        <w:tc>
          <w:tcPr>
            <w:tcW w:w="1463" w:type="dxa"/>
            <w:tcMar>
              <w:left w:w="0" w:type="dxa"/>
              <w:right w:w="0" w:type="dxa"/>
            </w:tcMar>
            <w:vAlign w:val="center"/>
          </w:tcPr>
          <w:p w:rsidR="00E959BF" w:rsidRPr="00156E8E" w:rsidRDefault="00E959BF" w:rsidP="00E959BF">
            <w:pPr>
              <w:rPr>
                <w:bCs/>
                <w:sz w:val="20"/>
                <w:szCs w:val="20"/>
              </w:rPr>
            </w:pPr>
            <w:r w:rsidRPr="00156E8E">
              <w:rPr>
                <w:bCs/>
                <w:sz w:val="20"/>
                <w:szCs w:val="20"/>
              </w:rPr>
              <w:t>Техничко цртање са нацртном геометријом</w:t>
            </w:r>
          </w:p>
        </w:tc>
        <w:tc>
          <w:tcPr>
            <w:tcW w:w="288"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2</w:t>
            </w:r>
          </w:p>
        </w:tc>
        <w:tc>
          <w:tcPr>
            <w:tcW w:w="297"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2</w:t>
            </w:r>
          </w:p>
        </w:tc>
        <w:tc>
          <w:tcPr>
            <w:tcW w:w="417"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74</w:t>
            </w:r>
          </w:p>
        </w:tc>
        <w:tc>
          <w:tcPr>
            <w:tcW w:w="491"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74</w:t>
            </w:r>
          </w:p>
        </w:tc>
        <w:tc>
          <w:tcPr>
            <w:tcW w:w="288"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295"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18"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9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09"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92"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74"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10"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81"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473" w:type="dxa"/>
            <w:tcMar>
              <w:left w:w="0" w:type="dxa"/>
              <w:right w:w="0" w:type="dxa"/>
            </w:tcMar>
            <w:vAlign w:val="center"/>
          </w:tcPr>
          <w:p w:rsidR="00E959BF" w:rsidRPr="00156E8E" w:rsidRDefault="00E959BF" w:rsidP="00E959BF">
            <w:pPr>
              <w:widowControl w:val="0"/>
              <w:autoSpaceDE w:val="0"/>
              <w:autoSpaceDN w:val="0"/>
              <w:adjustRightInd w:val="0"/>
              <w:jc w:val="center"/>
              <w:rPr>
                <w:bCs/>
                <w:sz w:val="20"/>
                <w:szCs w:val="20"/>
              </w:rPr>
            </w:pPr>
          </w:p>
        </w:tc>
        <w:tc>
          <w:tcPr>
            <w:tcW w:w="344"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2</w:t>
            </w:r>
          </w:p>
        </w:tc>
        <w:tc>
          <w:tcPr>
            <w:tcW w:w="380"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2</w:t>
            </w:r>
          </w:p>
        </w:tc>
        <w:tc>
          <w:tcPr>
            <w:tcW w:w="418"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74</w:t>
            </w:r>
          </w:p>
        </w:tc>
        <w:tc>
          <w:tcPr>
            <w:tcW w:w="563" w:type="dxa"/>
            <w:tcMar>
              <w:left w:w="0" w:type="dxa"/>
              <w:right w:w="0" w:type="dxa"/>
            </w:tcMar>
            <w:vAlign w:val="center"/>
          </w:tcPr>
          <w:p w:rsidR="00E959BF" w:rsidRPr="00156E8E" w:rsidRDefault="00E959BF" w:rsidP="00E959BF">
            <w:pPr>
              <w:jc w:val="center"/>
              <w:rPr>
                <w:noProof/>
                <w:sz w:val="20"/>
                <w:szCs w:val="20"/>
              </w:rPr>
            </w:pPr>
            <w:r w:rsidRPr="00156E8E">
              <w:rPr>
                <w:noProof/>
                <w:sz w:val="20"/>
                <w:szCs w:val="20"/>
              </w:rPr>
              <w:t>74</w:t>
            </w:r>
          </w:p>
        </w:tc>
      </w:tr>
      <w:tr w:rsidR="00613402" w:rsidRPr="00156E8E" w:rsidTr="000071CD">
        <w:trPr>
          <w:trHeight w:val="338"/>
          <w:jc w:val="center"/>
        </w:trPr>
        <w:tc>
          <w:tcPr>
            <w:tcW w:w="44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4.</w:t>
            </w:r>
          </w:p>
        </w:tc>
        <w:tc>
          <w:tcPr>
            <w:tcW w:w="1463" w:type="dxa"/>
            <w:tcMar>
              <w:left w:w="0" w:type="dxa"/>
              <w:right w:w="0" w:type="dxa"/>
            </w:tcMar>
            <w:vAlign w:val="center"/>
          </w:tcPr>
          <w:p w:rsidR="00292102" w:rsidRPr="00156E8E" w:rsidRDefault="00292102" w:rsidP="00292102">
            <w:pPr>
              <w:rPr>
                <w:bCs/>
                <w:sz w:val="20"/>
                <w:szCs w:val="20"/>
              </w:rPr>
            </w:pPr>
            <w:r w:rsidRPr="00156E8E">
              <w:rPr>
                <w:bCs/>
                <w:sz w:val="20"/>
                <w:szCs w:val="20"/>
              </w:rPr>
              <w:t xml:space="preserve">Механика </w:t>
            </w:r>
          </w:p>
        </w:tc>
        <w:tc>
          <w:tcPr>
            <w:tcW w:w="288"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2</w:t>
            </w:r>
          </w:p>
        </w:tc>
        <w:tc>
          <w:tcPr>
            <w:tcW w:w="297" w:type="dxa"/>
            <w:tcMar>
              <w:left w:w="0" w:type="dxa"/>
              <w:right w:w="0" w:type="dxa"/>
            </w:tcMar>
            <w:vAlign w:val="center"/>
          </w:tcPr>
          <w:p w:rsidR="00292102" w:rsidRPr="00156E8E" w:rsidRDefault="00292102" w:rsidP="00292102">
            <w:pPr>
              <w:jc w:val="center"/>
              <w:rPr>
                <w:noProof/>
                <w:sz w:val="20"/>
                <w:szCs w:val="20"/>
              </w:rPr>
            </w:pPr>
          </w:p>
        </w:tc>
        <w:tc>
          <w:tcPr>
            <w:tcW w:w="417"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74</w:t>
            </w:r>
          </w:p>
        </w:tc>
        <w:tc>
          <w:tcPr>
            <w:tcW w:w="491" w:type="dxa"/>
            <w:tcMar>
              <w:left w:w="0" w:type="dxa"/>
              <w:right w:w="0" w:type="dxa"/>
            </w:tcMar>
            <w:vAlign w:val="center"/>
          </w:tcPr>
          <w:p w:rsidR="00292102" w:rsidRPr="00156E8E" w:rsidRDefault="00292102" w:rsidP="00292102">
            <w:pPr>
              <w:jc w:val="center"/>
              <w:rPr>
                <w:noProof/>
                <w:sz w:val="20"/>
                <w:szCs w:val="20"/>
              </w:rPr>
            </w:pPr>
          </w:p>
        </w:tc>
        <w:tc>
          <w:tcPr>
            <w:tcW w:w="288"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2</w:t>
            </w:r>
          </w:p>
        </w:tc>
        <w:tc>
          <w:tcPr>
            <w:tcW w:w="295" w:type="dxa"/>
            <w:tcMar>
              <w:left w:w="0" w:type="dxa"/>
              <w:right w:w="0" w:type="dxa"/>
            </w:tcMar>
            <w:vAlign w:val="center"/>
          </w:tcPr>
          <w:p w:rsidR="00292102" w:rsidRPr="00156E8E" w:rsidRDefault="00292102" w:rsidP="00292102">
            <w:pPr>
              <w:jc w:val="center"/>
              <w:rPr>
                <w:noProof/>
                <w:sz w:val="20"/>
                <w:szCs w:val="20"/>
              </w:rPr>
            </w:pPr>
          </w:p>
        </w:tc>
        <w:tc>
          <w:tcPr>
            <w:tcW w:w="418"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74</w:t>
            </w:r>
          </w:p>
        </w:tc>
        <w:tc>
          <w:tcPr>
            <w:tcW w:w="491" w:type="dxa"/>
            <w:tcMar>
              <w:left w:w="0" w:type="dxa"/>
              <w:right w:w="0" w:type="dxa"/>
            </w:tcMar>
            <w:vAlign w:val="center"/>
          </w:tcPr>
          <w:p w:rsidR="00292102" w:rsidRPr="00156E8E" w:rsidRDefault="00292102" w:rsidP="00292102">
            <w:pPr>
              <w:jc w:val="center"/>
              <w:rPr>
                <w:noProof/>
                <w:sz w:val="20"/>
                <w:szCs w:val="20"/>
              </w:rPr>
            </w:pPr>
          </w:p>
        </w:tc>
        <w:tc>
          <w:tcPr>
            <w:tcW w:w="309"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92"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74"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1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7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44"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4</w:t>
            </w:r>
          </w:p>
        </w:tc>
        <w:tc>
          <w:tcPr>
            <w:tcW w:w="38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18"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148</w:t>
            </w:r>
          </w:p>
        </w:tc>
        <w:tc>
          <w:tcPr>
            <w:tcW w:w="56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r>
      <w:tr w:rsidR="00613402" w:rsidRPr="00156E8E" w:rsidTr="000071CD">
        <w:trPr>
          <w:trHeight w:val="338"/>
          <w:jc w:val="center"/>
        </w:trPr>
        <w:tc>
          <w:tcPr>
            <w:tcW w:w="44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5.</w:t>
            </w:r>
          </w:p>
        </w:tc>
        <w:tc>
          <w:tcPr>
            <w:tcW w:w="1463" w:type="dxa"/>
            <w:tcMar>
              <w:left w:w="0" w:type="dxa"/>
              <w:right w:w="0" w:type="dxa"/>
            </w:tcMar>
            <w:vAlign w:val="center"/>
          </w:tcPr>
          <w:p w:rsidR="00292102" w:rsidRPr="00156E8E" w:rsidRDefault="00292102" w:rsidP="00292102">
            <w:pPr>
              <w:rPr>
                <w:bCs/>
                <w:sz w:val="20"/>
                <w:szCs w:val="20"/>
              </w:rPr>
            </w:pPr>
            <w:r w:rsidRPr="00156E8E">
              <w:rPr>
                <w:bCs/>
                <w:sz w:val="20"/>
                <w:szCs w:val="20"/>
              </w:rPr>
              <w:t>Отпорност материјала</w:t>
            </w:r>
          </w:p>
        </w:tc>
        <w:tc>
          <w:tcPr>
            <w:tcW w:w="288" w:type="dxa"/>
            <w:tcMar>
              <w:left w:w="0" w:type="dxa"/>
              <w:right w:w="0" w:type="dxa"/>
            </w:tcMar>
            <w:vAlign w:val="center"/>
          </w:tcPr>
          <w:p w:rsidR="00292102" w:rsidRPr="00156E8E" w:rsidRDefault="00292102" w:rsidP="00292102">
            <w:pPr>
              <w:jc w:val="center"/>
              <w:rPr>
                <w:noProof/>
                <w:sz w:val="20"/>
                <w:szCs w:val="20"/>
              </w:rPr>
            </w:pPr>
          </w:p>
        </w:tc>
        <w:tc>
          <w:tcPr>
            <w:tcW w:w="297" w:type="dxa"/>
            <w:tcMar>
              <w:left w:w="0" w:type="dxa"/>
              <w:right w:w="0" w:type="dxa"/>
            </w:tcMar>
            <w:vAlign w:val="center"/>
          </w:tcPr>
          <w:p w:rsidR="00292102" w:rsidRPr="00156E8E" w:rsidRDefault="00292102" w:rsidP="00292102">
            <w:pPr>
              <w:jc w:val="center"/>
              <w:rPr>
                <w:noProof/>
                <w:sz w:val="20"/>
                <w:szCs w:val="20"/>
              </w:rPr>
            </w:pPr>
          </w:p>
        </w:tc>
        <w:tc>
          <w:tcPr>
            <w:tcW w:w="417" w:type="dxa"/>
            <w:tcMar>
              <w:left w:w="0" w:type="dxa"/>
              <w:right w:w="0" w:type="dxa"/>
            </w:tcMar>
            <w:vAlign w:val="center"/>
          </w:tcPr>
          <w:p w:rsidR="00292102" w:rsidRPr="00156E8E" w:rsidRDefault="00292102" w:rsidP="00292102">
            <w:pPr>
              <w:jc w:val="center"/>
              <w:rPr>
                <w:noProof/>
                <w:sz w:val="20"/>
                <w:szCs w:val="20"/>
              </w:rPr>
            </w:pPr>
          </w:p>
        </w:tc>
        <w:tc>
          <w:tcPr>
            <w:tcW w:w="491" w:type="dxa"/>
            <w:tcMar>
              <w:left w:w="0" w:type="dxa"/>
              <w:right w:w="0" w:type="dxa"/>
            </w:tcMar>
            <w:vAlign w:val="center"/>
          </w:tcPr>
          <w:p w:rsidR="00292102" w:rsidRPr="00156E8E" w:rsidRDefault="00292102" w:rsidP="00292102">
            <w:pPr>
              <w:jc w:val="center"/>
              <w:rPr>
                <w:noProof/>
                <w:sz w:val="20"/>
                <w:szCs w:val="20"/>
              </w:rPr>
            </w:pPr>
          </w:p>
        </w:tc>
        <w:tc>
          <w:tcPr>
            <w:tcW w:w="288"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2</w:t>
            </w:r>
          </w:p>
        </w:tc>
        <w:tc>
          <w:tcPr>
            <w:tcW w:w="295" w:type="dxa"/>
            <w:tcMar>
              <w:left w:w="0" w:type="dxa"/>
              <w:right w:w="0" w:type="dxa"/>
            </w:tcMar>
            <w:vAlign w:val="center"/>
          </w:tcPr>
          <w:p w:rsidR="00292102" w:rsidRPr="00156E8E" w:rsidRDefault="00292102" w:rsidP="00292102">
            <w:pPr>
              <w:jc w:val="center"/>
              <w:rPr>
                <w:noProof/>
                <w:sz w:val="20"/>
                <w:szCs w:val="20"/>
              </w:rPr>
            </w:pPr>
          </w:p>
        </w:tc>
        <w:tc>
          <w:tcPr>
            <w:tcW w:w="418"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74</w:t>
            </w:r>
          </w:p>
        </w:tc>
        <w:tc>
          <w:tcPr>
            <w:tcW w:w="491" w:type="dxa"/>
            <w:tcMar>
              <w:left w:w="0" w:type="dxa"/>
              <w:right w:w="0" w:type="dxa"/>
            </w:tcMar>
            <w:vAlign w:val="center"/>
          </w:tcPr>
          <w:p w:rsidR="00292102" w:rsidRPr="00156E8E" w:rsidRDefault="00292102" w:rsidP="00292102">
            <w:pPr>
              <w:jc w:val="center"/>
              <w:rPr>
                <w:noProof/>
                <w:sz w:val="20"/>
                <w:szCs w:val="20"/>
              </w:rPr>
            </w:pPr>
          </w:p>
        </w:tc>
        <w:tc>
          <w:tcPr>
            <w:tcW w:w="309"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92"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74"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1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7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44"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2</w:t>
            </w:r>
          </w:p>
        </w:tc>
        <w:tc>
          <w:tcPr>
            <w:tcW w:w="380" w:type="dxa"/>
            <w:tcMar>
              <w:left w:w="0" w:type="dxa"/>
              <w:right w:w="0" w:type="dxa"/>
            </w:tcMar>
            <w:vAlign w:val="center"/>
          </w:tcPr>
          <w:p w:rsidR="00292102" w:rsidRPr="00156E8E" w:rsidRDefault="00292102" w:rsidP="00292102">
            <w:pPr>
              <w:jc w:val="center"/>
              <w:rPr>
                <w:noProof/>
                <w:sz w:val="20"/>
                <w:szCs w:val="20"/>
              </w:rPr>
            </w:pPr>
          </w:p>
        </w:tc>
        <w:tc>
          <w:tcPr>
            <w:tcW w:w="418"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74</w:t>
            </w:r>
          </w:p>
        </w:tc>
        <w:tc>
          <w:tcPr>
            <w:tcW w:w="56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r>
      <w:tr w:rsidR="00613402" w:rsidRPr="00156E8E" w:rsidTr="000071CD">
        <w:trPr>
          <w:trHeight w:val="666"/>
          <w:jc w:val="center"/>
        </w:trPr>
        <w:tc>
          <w:tcPr>
            <w:tcW w:w="44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6.</w:t>
            </w:r>
          </w:p>
        </w:tc>
        <w:tc>
          <w:tcPr>
            <w:tcW w:w="1463" w:type="dxa"/>
            <w:tcMar>
              <w:left w:w="0" w:type="dxa"/>
              <w:right w:w="0" w:type="dxa"/>
            </w:tcMar>
            <w:vAlign w:val="center"/>
          </w:tcPr>
          <w:p w:rsidR="00292102" w:rsidRPr="00156E8E" w:rsidRDefault="00292102" w:rsidP="00292102">
            <w:pPr>
              <w:rPr>
                <w:bCs/>
                <w:sz w:val="20"/>
                <w:szCs w:val="20"/>
              </w:rPr>
            </w:pPr>
            <w:r w:rsidRPr="00156E8E">
              <w:rPr>
                <w:bCs/>
                <w:sz w:val="20"/>
                <w:szCs w:val="20"/>
              </w:rPr>
              <w:t>Компјутерска графика</w:t>
            </w:r>
          </w:p>
        </w:tc>
        <w:tc>
          <w:tcPr>
            <w:tcW w:w="288" w:type="dxa"/>
            <w:tcMar>
              <w:left w:w="0" w:type="dxa"/>
              <w:right w:w="0" w:type="dxa"/>
            </w:tcMar>
            <w:vAlign w:val="center"/>
          </w:tcPr>
          <w:p w:rsidR="00292102" w:rsidRPr="00156E8E" w:rsidRDefault="00292102" w:rsidP="00292102">
            <w:pPr>
              <w:jc w:val="center"/>
              <w:rPr>
                <w:noProof/>
                <w:sz w:val="20"/>
                <w:szCs w:val="20"/>
              </w:rPr>
            </w:pPr>
          </w:p>
        </w:tc>
        <w:tc>
          <w:tcPr>
            <w:tcW w:w="297" w:type="dxa"/>
            <w:tcMar>
              <w:left w:w="0" w:type="dxa"/>
              <w:right w:w="0" w:type="dxa"/>
            </w:tcMar>
            <w:vAlign w:val="center"/>
          </w:tcPr>
          <w:p w:rsidR="00292102" w:rsidRPr="00156E8E" w:rsidRDefault="00292102" w:rsidP="00292102">
            <w:pPr>
              <w:jc w:val="center"/>
              <w:rPr>
                <w:noProof/>
                <w:sz w:val="20"/>
                <w:szCs w:val="20"/>
              </w:rPr>
            </w:pPr>
          </w:p>
        </w:tc>
        <w:tc>
          <w:tcPr>
            <w:tcW w:w="417" w:type="dxa"/>
            <w:tcMar>
              <w:left w:w="0" w:type="dxa"/>
              <w:right w:w="0" w:type="dxa"/>
            </w:tcMar>
            <w:vAlign w:val="center"/>
          </w:tcPr>
          <w:p w:rsidR="00292102" w:rsidRPr="00156E8E" w:rsidRDefault="00292102" w:rsidP="00292102">
            <w:pPr>
              <w:jc w:val="center"/>
              <w:rPr>
                <w:noProof/>
                <w:sz w:val="20"/>
                <w:szCs w:val="20"/>
              </w:rPr>
            </w:pPr>
          </w:p>
        </w:tc>
        <w:tc>
          <w:tcPr>
            <w:tcW w:w="491" w:type="dxa"/>
            <w:tcMar>
              <w:left w:w="0" w:type="dxa"/>
              <w:right w:w="0" w:type="dxa"/>
            </w:tcMar>
            <w:vAlign w:val="center"/>
          </w:tcPr>
          <w:p w:rsidR="00292102" w:rsidRPr="00156E8E" w:rsidRDefault="00292102" w:rsidP="00292102">
            <w:pPr>
              <w:jc w:val="center"/>
              <w:rPr>
                <w:noProof/>
                <w:sz w:val="20"/>
                <w:szCs w:val="20"/>
              </w:rPr>
            </w:pPr>
          </w:p>
        </w:tc>
        <w:tc>
          <w:tcPr>
            <w:tcW w:w="288" w:type="dxa"/>
            <w:tcMar>
              <w:left w:w="0" w:type="dxa"/>
              <w:right w:w="0" w:type="dxa"/>
            </w:tcMar>
            <w:vAlign w:val="center"/>
          </w:tcPr>
          <w:p w:rsidR="00292102" w:rsidRPr="00156E8E" w:rsidRDefault="00292102" w:rsidP="00292102">
            <w:pPr>
              <w:jc w:val="center"/>
              <w:rPr>
                <w:noProof/>
                <w:sz w:val="20"/>
                <w:szCs w:val="20"/>
              </w:rPr>
            </w:pPr>
          </w:p>
        </w:tc>
        <w:tc>
          <w:tcPr>
            <w:tcW w:w="295"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3</w:t>
            </w:r>
          </w:p>
        </w:tc>
        <w:tc>
          <w:tcPr>
            <w:tcW w:w="418" w:type="dxa"/>
            <w:tcMar>
              <w:left w:w="0" w:type="dxa"/>
              <w:right w:w="0" w:type="dxa"/>
            </w:tcMar>
            <w:vAlign w:val="center"/>
          </w:tcPr>
          <w:p w:rsidR="00292102" w:rsidRPr="00156E8E" w:rsidRDefault="00292102" w:rsidP="00292102">
            <w:pPr>
              <w:jc w:val="center"/>
              <w:rPr>
                <w:noProof/>
                <w:sz w:val="20"/>
                <w:szCs w:val="20"/>
              </w:rPr>
            </w:pPr>
          </w:p>
        </w:tc>
        <w:tc>
          <w:tcPr>
            <w:tcW w:w="491"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111</w:t>
            </w:r>
          </w:p>
        </w:tc>
        <w:tc>
          <w:tcPr>
            <w:tcW w:w="309" w:type="dxa"/>
            <w:tcMar>
              <w:left w:w="0" w:type="dxa"/>
              <w:right w:w="0" w:type="dxa"/>
            </w:tcMar>
            <w:vAlign w:val="center"/>
          </w:tcPr>
          <w:p w:rsidR="00292102" w:rsidRPr="00156E8E" w:rsidRDefault="00292102" w:rsidP="00292102">
            <w:pPr>
              <w:jc w:val="center"/>
              <w:rPr>
                <w:noProof/>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92"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74"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1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7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44"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noProof/>
                <w:sz w:val="20"/>
                <w:szCs w:val="20"/>
              </w:rPr>
              <w:t>3</w:t>
            </w:r>
          </w:p>
        </w:tc>
        <w:tc>
          <w:tcPr>
            <w:tcW w:w="418"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56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noProof/>
                <w:sz w:val="20"/>
                <w:szCs w:val="20"/>
              </w:rPr>
              <w:t>111</w:t>
            </w:r>
          </w:p>
        </w:tc>
      </w:tr>
      <w:tr w:rsidR="00613402" w:rsidRPr="00156E8E" w:rsidTr="000071CD">
        <w:trPr>
          <w:trHeight w:val="444"/>
          <w:jc w:val="center"/>
        </w:trPr>
        <w:tc>
          <w:tcPr>
            <w:tcW w:w="44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7.</w:t>
            </w:r>
          </w:p>
        </w:tc>
        <w:tc>
          <w:tcPr>
            <w:tcW w:w="1463" w:type="dxa"/>
            <w:tcMar>
              <w:left w:w="0" w:type="dxa"/>
              <w:right w:w="0" w:type="dxa"/>
            </w:tcMar>
            <w:vAlign w:val="center"/>
          </w:tcPr>
          <w:p w:rsidR="00292102" w:rsidRPr="00156E8E" w:rsidRDefault="00292102" w:rsidP="00292102">
            <w:pPr>
              <w:widowControl w:val="0"/>
              <w:autoSpaceDE w:val="0"/>
              <w:autoSpaceDN w:val="0"/>
              <w:adjustRightInd w:val="0"/>
              <w:jc w:val="both"/>
              <w:rPr>
                <w:bCs/>
                <w:sz w:val="20"/>
                <w:szCs w:val="20"/>
              </w:rPr>
            </w:pPr>
            <w:r w:rsidRPr="00156E8E">
              <w:rPr>
                <w:bCs/>
                <w:sz w:val="20"/>
                <w:szCs w:val="20"/>
              </w:rPr>
              <w:t>Основи електротехнике и електронике</w:t>
            </w:r>
          </w:p>
        </w:tc>
        <w:tc>
          <w:tcPr>
            <w:tcW w:w="288"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297"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17"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9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288"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2</w:t>
            </w:r>
          </w:p>
        </w:tc>
        <w:tc>
          <w:tcPr>
            <w:tcW w:w="295" w:type="dxa"/>
            <w:tcMar>
              <w:left w:w="0" w:type="dxa"/>
              <w:right w:w="0" w:type="dxa"/>
            </w:tcMar>
            <w:vAlign w:val="center"/>
          </w:tcPr>
          <w:p w:rsidR="00292102" w:rsidRPr="00156E8E" w:rsidRDefault="00292102" w:rsidP="00292102">
            <w:pPr>
              <w:jc w:val="center"/>
              <w:rPr>
                <w:noProof/>
                <w:sz w:val="20"/>
                <w:szCs w:val="20"/>
              </w:rPr>
            </w:pPr>
          </w:p>
        </w:tc>
        <w:tc>
          <w:tcPr>
            <w:tcW w:w="418"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74</w:t>
            </w:r>
          </w:p>
        </w:tc>
        <w:tc>
          <w:tcPr>
            <w:tcW w:w="49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09"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92"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74"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1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7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44"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2</w:t>
            </w:r>
          </w:p>
        </w:tc>
        <w:tc>
          <w:tcPr>
            <w:tcW w:w="380" w:type="dxa"/>
            <w:tcMar>
              <w:left w:w="0" w:type="dxa"/>
              <w:right w:w="0" w:type="dxa"/>
            </w:tcMar>
            <w:vAlign w:val="center"/>
          </w:tcPr>
          <w:p w:rsidR="00292102" w:rsidRPr="00156E8E" w:rsidRDefault="00292102" w:rsidP="00292102">
            <w:pPr>
              <w:jc w:val="center"/>
              <w:rPr>
                <w:noProof/>
                <w:sz w:val="20"/>
                <w:szCs w:val="20"/>
              </w:rPr>
            </w:pPr>
          </w:p>
        </w:tc>
        <w:tc>
          <w:tcPr>
            <w:tcW w:w="418"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74</w:t>
            </w:r>
          </w:p>
        </w:tc>
        <w:tc>
          <w:tcPr>
            <w:tcW w:w="56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r>
      <w:tr w:rsidR="00613402" w:rsidRPr="00156E8E" w:rsidTr="000071CD">
        <w:trPr>
          <w:trHeight w:val="327"/>
          <w:jc w:val="center"/>
        </w:trPr>
        <w:tc>
          <w:tcPr>
            <w:tcW w:w="44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8.</w:t>
            </w:r>
          </w:p>
        </w:tc>
        <w:tc>
          <w:tcPr>
            <w:tcW w:w="1463" w:type="dxa"/>
            <w:tcMar>
              <w:left w:w="0" w:type="dxa"/>
              <w:right w:w="0" w:type="dxa"/>
            </w:tcMar>
            <w:vAlign w:val="center"/>
          </w:tcPr>
          <w:p w:rsidR="00292102" w:rsidRPr="00156E8E" w:rsidRDefault="00292102" w:rsidP="00292102">
            <w:pPr>
              <w:rPr>
                <w:bCs/>
                <w:sz w:val="20"/>
                <w:szCs w:val="20"/>
              </w:rPr>
            </w:pPr>
            <w:r w:rsidRPr="00156E8E">
              <w:rPr>
                <w:bCs/>
                <w:sz w:val="20"/>
                <w:szCs w:val="20"/>
              </w:rPr>
              <w:t>Машински елементи</w:t>
            </w:r>
          </w:p>
        </w:tc>
        <w:tc>
          <w:tcPr>
            <w:tcW w:w="288" w:type="dxa"/>
            <w:tcMar>
              <w:left w:w="0" w:type="dxa"/>
              <w:right w:w="0" w:type="dxa"/>
            </w:tcMar>
            <w:vAlign w:val="center"/>
          </w:tcPr>
          <w:p w:rsidR="00292102" w:rsidRPr="00156E8E" w:rsidRDefault="00292102" w:rsidP="00292102">
            <w:pPr>
              <w:jc w:val="center"/>
              <w:rPr>
                <w:noProof/>
                <w:sz w:val="20"/>
                <w:szCs w:val="20"/>
              </w:rPr>
            </w:pPr>
          </w:p>
        </w:tc>
        <w:tc>
          <w:tcPr>
            <w:tcW w:w="297" w:type="dxa"/>
            <w:tcMar>
              <w:left w:w="0" w:type="dxa"/>
              <w:right w:w="0" w:type="dxa"/>
            </w:tcMar>
            <w:vAlign w:val="center"/>
          </w:tcPr>
          <w:p w:rsidR="00292102" w:rsidRPr="00156E8E" w:rsidRDefault="00292102" w:rsidP="00292102">
            <w:pPr>
              <w:jc w:val="center"/>
              <w:rPr>
                <w:noProof/>
                <w:sz w:val="20"/>
                <w:szCs w:val="20"/>
              </w:rPr>
            </w:pPr>
          </w:p>
        </w:tc>
        <w:tc>
          <w:tcPr>
            <w:tcW w:w="417" w:type="dxa"/>
            <w:tcMar>
              <w:left w:w="0" w:type="dxa"/>
              <w:right w:w="0" w:type="dxa"/>
            </w:tcMar>
            <w:vAlign w:val="center"/>
          </w:tcPr>
          <w:p w:rsidR="00292102" w:rsidRPr="00156E8E" w:rsidRDefault="00292102" w:rsidP="00292102">
            <w:pPr>
              <w:jc w:val="center"/>
              <w:rPr>
                <w:noProof/>
                <w:sz w:val="20"/>
                <w:szCs w:val="20"/>
              </w:rPr>
            </w:pPr>
          </w:p>
        </w:tc>
        <w:tc>
          <w:tcPr>
            <w:tcW w:w="491" w:type="dxa"/>
            <w:tcMar>
              <w:left w:w="0" w:type="dxa"/>
              <w:right w:w="0" w:type="dxa"/>
            </w:tcMar>
            <w:vAlign w:val="center"/>
          </w:tcPr>
          <w:p w:rsidR="00292102" w:rsidRPr="00156E8E" w:rsidRDefault="00292102" w:rsidP="00292102">
            <w:pPr>
              <w:jc w:val="center"/>
              <w:rPr>
                <w:noProof/>
                <w:sz w:val="20"/>
                <w:szCs w:val="20"/>
              </w:rPr>
            </w:pPr>
          </w:p>
        </w:tc>
        <w:tc>
          <w:tcPr>
            <w:tcW w:w="288" w:type="dxa"/>
            <w:tcMar>
              <w:left w:w="0" w:type="dxa"/>
              <w:right w:w="0" w:type="dxa"/>
            </w:tcMar>
            <w:vAlign w:val="center"/>
          </w:tcPr>
          <w:p w:rsidR="00292102" w:rsidRPr="00156E8E" w:rsidRDefault="00292102" w:rsidP="00292102">
            <w:pPr>
              <w:jc w:val="center"/>
              <w:rPr>
                <w:noProof/>
                <w:sz w:val="20"/>
                <w:szCs w:val="20"/>
              </w:rPr>
            </w:pPr>
          </w:p>
        </w:tc>
        <w:tc>
          <w:tcPr>
            <w:tcW w:w="295"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2</w:t>
            </w:r>
          </w:p>
        </w:tc>
        <w:tc>
          <w:tcPr>
            <w:tcW w:w="418" w:type="dxa"/>
            <w:tcMar>
              <w:left w:w="0" w:type="dxa"/>
              <w:right w:w="0" w:type="dxa"/>
            </w:tcMar>
            <w:vAlign w:val="center"/>
          </w:tcPr>
          <w:p w:rsidR="00292102" w:rsidRPr="00156E8E" w:rsidRDefault="00292102" w:rsidP="00292102">
            <w:pPr>
              <w:jc w:val="center"/>
              <w:rPr>
                <w:noProof/>
                <w:sz w:val="20"/>
                <w:szCs w:val="20"/>
              </w:rPr>
            </w:pPr>
          </w:p>
        </w:tc>
        <w:tc>
          <w:tcPr>
            <w:tcW w:w="491"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74</w:t>
            </w:r>
          </w:p>
        </w:tc>
        <w:tc>
          <w:tcPr>
            <w:tcW w:w="309"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2</w:t>
            </w:r>
          </w:p>
        </w:tc>
        <w:tc>
          <w:tcPr>
            <w:tcW w:w="381" w:type="dxa"/>
            <w:tcMar>
              <w:left w:w="0" w:type="dxa"/>
              <w:right w:w="0" w:type="dxa"/>
            </w:tcMar>
            <w:vAlign w:val="center"/>
          </w:tcPr>
          <w:p w:rsidR="00292102" w:rsidRPr="00156E8E" w:rsidRDefault="00292102" w:rsidP="00292102">
            <w:pPr>
              <w:jc w:val="center"/>
              <w:rPr>
                <w:noProof/>
                <w:sz w:val="20"/>
                <w:szCs w:val="20"/>
              </w:rPr>
            </w:pPr>
          </w:p>
        </w:tc>
        <w:tc>
          <w:tcPr>
            <w:tcW w:w="492"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74</w:t>
            </w:r>
          </w:p>
        </w:tc>
        <w:tc>
          <w:tcPr>
            <w:tcW w:w="474" w:type="dxa"/>
            <w:tcMar>
              <w:left w:w="0" w:type="dxa"/>
              <w:right w:w="0" w:type="dxa"/>
            </w:tcMar>
            <w:vAlign w:val="center"/>
          </w:tcPr>
          <w:p w:rsidR="00292102" w:rsidRPr="00156E8E" w:rsidRDefault="00292102" w:rsidP="00292102">
            <w:pPr>
              <w:jc w:val="center"/>
              <w:rPr>
                <w:noProof/>
                <w:sz w:val="20"/>
                <w:szCs w:val="20"/>
              </w:rPr>
            </w:pPr>
          </w:p>
        </w:tc>
        <w:tc>
          <w:tcPr>
            <w:tcW w:w="310" w:type="dxa"/>
            <w:tcMar>
              <w:left w:w="0" w:type="dxa"/>
              <w:right w:w="0" w:type="dxa"/>
            </w:tcMar>
            <w:vAlign w:val="center"/>
          </w:tcPr>
          <w:p w:rsidR="00292102" w:rsidRPr="00156E8E" w:rsidRDefault="00292102" w:rsidP="00292102">
            <w:pPr>
              <w:jc w:val="center"/>
              <w:rPr>
                <w:noProof/>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7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44"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4</w:t>
            </w:r>
          </w:p>
        </w:tc>
        <w:tc>
          <w:tcPr>
            <w:tcW w:w="38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18"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148</w:t>
            </w:r>
          </w:p>
        </w:tc>
        <w:tc>
          <w:tcPr>
            <w:tcW w:w="56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r>
      <w:tr w:rsidR="00613402" w:rsidRPr="00156E8E" w:rsidTr="000071CD">
        <w:trPr>
          <w:trHeight w:val="444"/>
          <w:jc w:val="center"/>
        </w:trPr>
        <w:tc>
          <w:tcPr>
            <w:tcW w:w="44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9.</w:t>
            </w:r>
          </w:p>
        </w:tc>
        <w:tc>
          <w:tcPr>
            <w:tcW w:w="1463" w:type="dxa"/>
            <w:tcMar>
              <w:left w:w="0" w:type="dxa"/>
              <w:right w:w="0" w:type="dxa"/>
            </w:tcMar>
            <w:vAlign w:val="center"/>
          </w:tcPr>
          <w:p w:rsidR="00292102" w:rsidRPr="00156E8E" w:rsidRDefault="00292102" w:rsidP="00292102">
            <w:pPr>
              <w:rPr>
                <w:bCs/>
                <w:sz w:val="20"/>
                <w:szCs w:val="20"/>
              </w:rPr>
            </w:pPr>
            <w:r w:rsidRPr="00156E8E">
              <w:rPr>
                <w:bCs/>
                <w:sz w:val="20"/>
                <w:szCs w:val="20"/>
              </w:rPr>
              <w:t>Технологија обраде</w:t>
            </w:r>
          </w:p>
        </w:tc>
        <w:tc>
          <w:tcPr>
            <w:tcW w:w="288" w:type="dxa"/>
            <w:tcMar>
              <w:left w:w="0" w:type="dxa"/>
              <w:right w:w="0" w:type="dxa"/>
            </w:tcMar>
            <w:vAlign w:val="center"/>
          </w:tcPr>
          <w:p w:rsidR="00292102" w:rsidRPr="00156E8E" w:rsidRDefault="00292102" w:rsidP="00292102">
            <w:pPr>
              <w:jc w:val="center"/>
              <w:rPr>
                <w:noProof/>
                <w:sz w:val="20"/>
                <w:szCs w:val="20"/>
              </w:rPr>
            </w:pPr>
          </w:p>
        </w:tc>
        <w:tc>
          <w:tcPr>
            <w:tcW w:w="297" w:type="dxa"/>
            <w:tcMar>
              <w:left w:w="0" w:type="dxa"/>
              <w:right w:w="0" w:type="dxa"/>
            </w:tcMar>
            <w:vAlign w:val="center"/>
          </w:tcPr>
          <w:p w:rsidR="00292102" w:rsidRPr="00156E8E" w:rsidRDefault="00292102" w:rsidP="00292102">
            <w:pPr>
              <w:jc w:val="center"/>
              <w:rPr>
                <w:noProof/>
                <w:sz w:val="20"/>
                <w:szCs w:val="20"/>
              </w:rPr>
            </w:pPr>
          </w:p>
        </w:tc>
        <w:tc>
          <w:tcPr>
            <w:tcW w:w="417" w:type="dxa"/>
            <w:tcMar>
              <w:left w:w="0" w:type="dxa"/>
              <w:right w:w="0" w:type="dxa"/>
            </w:tcMar>
            <w:vAlign w:val="center"/>
          </w:tcPr>
          <w:p w:rsidR="00292102" w:rsidRPr="00156E8E" w:rsidRDefault="00292102" w:rsidP="00292102">
            <w:pPr>
              <w:jc w:val="center"/>
              <w:rPr>
                <w:noProof/>
                <w:sz w:val="20"/>
                <w:szCs w:val="20"/>
              </w:rPr>
            </w:pPr>
          </w:p>
        </w:tc>
        <w:tc>
          <w:tcPr>
            <w:tcW w:w="491" w:type="dxa"/>
            <w:tcMar>
              <w:left w:w="0" w:type="dxa"/>
              <w:right w:w="0" w:type="dxa"/>
            </w:tcMar>
            <w:vAlign w:val="center"/>
          </w:tcPr>
          <w:p w:rsidR="00292102" w:rsidRPr="00156E8E" w:rsidRDefault="00292102" w:rsidP="00292102">
            <w:pPr>
              <w:jc w:val="center"/>
              <w:rPr>
                <w:noProof/>
                <w:sz w:val="20"/>
                <w:szCs w:val="20"/>
              </w:rPr>
            </w:pPr>
          </w:p>
        </w:tc>
        <w:tc>
          <w:tcPr>
            <w:tcW w:w="288" w:type="dxa"/>
            <w:tcMar>
              <w:left w:w="0" w:type="dxa"/>
              <w:right w:w="0" w:type="dxa"/>
            </w:tcMar>
            <w:vAlign w:val="center"/>
          </w:tcPr>
          <w:p w:rsidR="00292102" w:rsidRPr="00156E8E" w:rsidRDefault="00292102" w:rsidP="00292102">
            <w:pPr>
              <w:jc w:val="center"/>
              <w:rPr>
                <w:noProof/>
                <w:sz w:val="20"/>
                <w:szCs w:val="20"/>
              </w:rPr>
            </w:pPr>
          </w:p>
        </w:tc>
        <w:tc>
          <w:tcPr>
            <w:tcW w:w="295" w:type="dxa"/>
            <w:tcMar>
              <w:left w:w="0" w:type="dxa"/>
              <w:right w:w="0" w:type="dxa"/>
            </w:tcMar>
            <w:vAlign w:val="center"/>
          </w:tcPr>
          <w:p w:rsidR="00292102" w:rsidRPr="00156E8E" w:rsidRDefault="00292102" w:rsidP="00292102">
            <w:pPr>
              <w:jc w:val="center"/>
              <w:rPr>
                <w:noProof/>
                <w:sz w:val="20"/>
                <w:szCs w:val="20"/>
              </w:rPr>
            </w:pPr>
          </w:p>
        </w:tc>
        <w:tc>
          <w:tcPr>
            <w:tcW w:w="418" w:type="dxa"/>
            <w:tcMar>
              <w:left w:w="0" w:type="dxa"/>
              <w:right w:w="0" w:type="dxa"/>
            </w:tcMar>
            <w:vAlign w:val="center"/>
          </w:tcPr>
          <w:p w:rsidR="00292102" w:rsidRPr="00156E8E" w:rsidRDefault="00292102" w:rsidP="00292102">
            <w:pPr>
              <w:jc w:val="center"/>
              <w:rPr>
                <w:noProof/>
                <w:sz w:val="20"/>
                <w:szCs w:val="20"/>
              </w:rPr>
            </w:pPr>
          </w:p>
        </w:tc>
        <w:tc>
          <w:tcPr>
            <w:tcW w:w="491" w:type="dxa"/>
            <w:tcMar>
              <w:left w:w="0" w:type="dxa"/>
              <w:right w:w="0" w:type="dxa"/>
            </w:tcMar>
            <w:vAlign w:val="center"/>
          </w:tcPr>
          <w:p w:rsidR="00292102" w:rsidRPr="00156E8E" w:rsidRDefault="00292102" w:rsidP="00292102">
            <w:pPr>
              <w:jc w:val="center"/>
              <w:rPr>
                <w:noProof/>
                <w:sz w:val="20"/>
                <w:szCs w:val="20"/>
              </w:rPr>
            </w:pPr>
          </w:p>
        </w:tc>
        <w:tc>
          <w:tcPr>
            <w:tcW w:w="309"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3</w:t>
            </w:r>
          </w:p>
        </w:tc>
        <w:tc>
          <w:tcPr>
            <w:tcW w:w="381" w:type="dxa"/>
            <w:tcMar>
              <w:left w:w="0" w:type="dxa"/>
              <w:right w:w="0" w:type="dxa"/>
            </w:tcMar>
            <w:vAlign w:val="center"/>
          </w:tcPr>
          <w:p w:rsidR="00292102" w:rsidRPr="00156E8E" w:rsidRDefault="00292102" w:rsidP="00292102">
            <w:pPr>
              <w:jc w:val="center"/>
              <w:rPr>
                <w:noProof/>
                <w:sz w:val="20"/>
                <w:szCs w:val="20"/>
              </w:rPr>
            </w:pPr>
          </w:p>
        </w:tc>
        <w:tc>
          <w:tcPr>
            <w:tcW w:w="492"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111</w:t>
            </w:r>
          </w:p>
        </w:tc>
        <w:tc>
          <w:tcPr>
            <w:tcW w:w="474" w:type="dxa"/>
            <w:tcMar>
              <w:left w:w="0" w:type="dxa"/>
              <w:right w:w="0" w:type="dxa"/>
            </w:tcMar>
            <w:vAlign w:val="center"/>
          </w:tcPr>
          <w:p w:rsidR="00292102" w:rsidRPr="00156E8E" w:rsidRDefault="00292102" w:rsidP="00292102">
            <w:pPr>
              <w:jc w:val="center"/>
              <w:rPr>
                <w:noProof/>
                <w:sz w:val="20"/>
                <w:szCs w:val="20"/>
              </w:rPr>
            </w:pPr>
          </w:p>
        </w:tc>
        <w:tc>
          <w:tcPr>
            <w:tcW w:w="310" w:type="dxa"/>
            <w:tcMar>
              <w:left w:w="0" w:type="dxa"/>
              <w:right w:w="0" w:type="dxa"/>
            </w:tcMar>
            <w:vAlign w:val="center"/>
          </w:tcPr>
          <w:p w:rsidR="00292102" w:rsidRPr="00156E8E" w:rsidRDefault="00292102" w:rsidP="00292102">
            <w:pPr>
              <w:jc w:val="center"/>
              <w:rPr>
                <w:noProof/>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1"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47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44"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c>
          <w:tcPr>
            <w:tcW w:w="380"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3</w:t>
            </w:r>
          </w:p>
        </w:tc>
        <w:tc>
          <w:tcPr>
            <w:tcW w:w="418" w:type="dxa"/>
            <w:tcMar>
              <w:left w:w="0" w:type="dxa"/>
              <w:right w:w="0" w:type="dxa"/>
            </w:tcMar>
            <w:vAlign w:val="center"/>
          </w:tcPr>
          <w:p w:rsidR="00292102" w:rsidRPr="00156E8E" w:rsidRDefault="00292102" w:rsidP="00292102">
            <w:pPr>
              <w:jc w:val="center"/>
              <w:rPr>
                <w:noProof/>
                <w:sz w:val="20"/>
                <w:szCs w:val="20"/>
              </w:rPr>
            </w:pPr>
          </w:p>
        </w:tc>
        <w:tc>
          <w:tcPr>
            <w:tcW w:w="563"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111</w:t>
            </w:r>
          </w:p>
        </w:tc>
      </w:tr>
      <w:tr w:rsidR="00613402" w:rsidRPr="00156E8E" w:rsidTr="000071CD">
        <w:trPr>
          <w:trHeight w:val="444"/>
          <w:jc w:val="center"/>
        </w:trPr>
        <w:tc>
          <w:tcPr>
            <w:tcW w:w="440"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r w:rsidRPr="00156E8E">
              <w:rPr>
                <w:bCs/>
                <w:sz w:val="20"/>
                <w:szCs w:val="20"/>
              </w:rPr>
              <w:t>10.</w:t>
            </w:r>
          </w:p>
        </w:tc>
        <w:tc>
          <w:tcPr>
            <w:tcW w:w="1463" w:type="dxa"/>
            <w:tcMar>
              <w:left w:w="0" w:type="dxa"/>
              <w:right w:w="0" w:type="dxa"/>
            </w:tcMar>
            <w:vAlign w:val="center"/>
          </w:tcPr>
          <w:p w:rsidR="00292102" w:rsidRPr="00156E8E" w:rsidRDefault="00292102" w:rsidP="00292102">
            <w:pPr>
              <w:rPr>
                <w:bCs/>
                <w:sz w:val="20"/>
                <w:szCs w:val="20"/>
              </w:rPr>
            </w:pPr>
            <w:r w:rsidRPr="00156E8E">
              <w:rPr>
                <w:bCs/>
                <w:sz w:val="20"/>
                <w:szCs w:val="20"/>
              </w:rPr>
              <w:t>Организација рада</w:t>
            </w:r>
          </w:p>
        </w:tc>
        <w:tc>
          <w:tcPr>
            <w:tcW w:w="288" w:type="dxa"/>
            <w:tcMar>
              <w:left w:w="0" w:type="dxa"/>
              <w:right w:w="0" w:type="dxa"/>
            </w:tcMar>
            <w:vAlign w:val="center"/>
          </w:tcPr>
          <w:p w:rsidR="00292102" w:rsidRPr="00156E8E" w:rsidRDefault="00292102" w:rsidP="00292102">
            <w:pPr>
              <w:jc w:val="center"/>
              <w:rPr>
                <w:noProof/>
                <w:sz w:val="20"/>
                <w:szCs w:val="20"/>
              </w:rPr>
            </w:pPr>
          </w:p>
        </w:tc>
        <w:tc>
          <w:tcPr>
            <w:tcW w:w="297" w:type="dxa"/>
            <w:tcMar>
              <w:left w:w="0" w:type="dxa"/>
              <w:right w:w="0" w:type="dxa"/>
            </w:tcMar>
            <w:vAlign w:val="center"/>
          </w:tcPr>
          <w:p w:rsidR="00292102" w:rsidRPr="00156E8E" w:rsidRDefault="00292102" w:rsidP="00292102">
            <w:pPr>
              <w:jc w:val="center"/>
              <w:rPr>
                <w:noProof/>
                <w:sz w:val="20"/>
                <w:szCs w:val="20"/>
              </w:rPr>
            </w:pPr>
          </w:p>
        </w:tc>
        <w:tc>
          <w:tcPr>
            <w:tcW w:w="417" w:type="dxa"/>
            <w:tcMar>
              <w:left w:w="0" w:type="dxa"/>
              <w:right w:w="0" w:type="dxa"/>
            </w:tcMar>
            <w:vAlign w:val="center"/>
          </w:tcPr>
          <w:p w:rsidR="00292102" w:rsidRPr="00156E8E" w:rsidRDefault="00292102" w:rsidP="00292102">
            <w:pPr>
              <w:jc w:val="center"/>
              <w:rPr>
                <w:noProof/>
                <w:sz w:val="20"/>
                <w:szCs w:val="20"/>
              </w:rPr>
            </w:pPr>
          </w:p>
        </w:tc>
        <w:tc>
          <w:tcPr>
            <w:tcW w:w="491" w:type="dxa"/>
            <w:tcMar>
              <w:left w:w="0" w:type="dxa"/>
              <w:right w:w="0" w:type="dxa"/>
            </w:tcMar>
            <w:vAlign w:val="center"/>
          </w:tcPr>
          <w:p w:rsidR="00292102" w:rsidRPr="00156E8E" w:rsidRDefault="00292102" w:rsidP="00292102">
            <w:pPr>
              <w:jc w:val="center"/>
              <w:rPr>
                <w:noProof/>
                <w:sz w:val="20"/>
                <w:szCs w:val="20"/>
              </w:rPr>
            </w:pPr>
          </w:p>
        </w:tc>
        <w:tc>
          <w:tcPr>
            <w:tcW w:w="288" w:type="dxa"/>
            <w:tcMar>
              <w:left w:w="0" w:type="dxa"/>
              <w:right w:w="0" w:type="dxa"/>
            </w:tcMar>
            <w:vAlign w:val="center"/>
          </w:tcPr>
          <w:p w:rsidR="00292102" w:rsidRPr="00156E8E" w:rsidRDefault="00292102" w:rsidP="00292102">
            <w:pPr>
              <w:jc w:val="center"/>
              <w:rPr>
                <w:noProof/>
                <w:sz w:val="20"/>
                <w:szCs w:val="20"/>
              </w:rPr>
            </w:pPr>
          </w:p>
        </w:tc>
        <w:tc>
          <w:tcPr>
            <w:tcW w:w="295" w:type="dxa"/>
            <w:tcMar>
              <w:left w:w="0" w:type="dxa"/>
              <w:right w:w="0" w:type="dxa"/>
            </w:tcMar>
            <w:vAlign w:val="center"/>
          </w:tcPr>
          <w:p w:rsidR="00292102" w:rsidRPr="00156E8E" w:rsidRDefault="00292102" w:rsidP="00292102">
            <w:pPr>
              <w:jc w:val="center"/>
              <w:rPr>
                <w:noProof/>
                <w:sz w:val="20"/>
                <w:szCs w:val="20"/>
              </w:rPr>
            </w:pPr>
          </w:p>
        </w:tc>
        <w:tc>
          <w:tcPr>
            <w:tcW w:w="418" w:type="dxa"/>
            <w:tcMar>
              <w:left w:w="0" w:type="dxa"/>
              <w:right w:w="0" w:type="dxa"/>
            </w:tcMar>
            <w:vAlign w:val="center"/>
          </w:tcPr>
          <w:p w:rsidR="00292102" w:rsidRPr="00156E8E" w:rsidRDefault="00292102" w:rsidP="00292102">
            <w:pPr>
              <w:jc w:val="center"/>
              <w:rPr>
                <w:noProof/>
                <w:sz w:val="20"/>
                <w:szCs w:val="20"/>
              </w:rPr>
            </w:pPr>
          </w:p>
        </w:tc>
        <w:tc>
          <w:tcPr>
            <w:tcW w:w="491" w:type="dxa"/>
            <w:tcMar>
              <w:left w:w="0" w:type="dxa"/>
              <w:right w:w="0" w:type="dxa"/>
            </w:tcMar>
            <w:vAlign w:val="center"/>
          </w:tcPr>
          <w:p w:rsidR="00292102" w:rsidRPr="00156E8E" w:rsidRDefault="00292102" w:rsidP="00292102">
            <w:pPr>
              <w:jc w:val="center"/>
              <w:rPr>
                <w:noProof/>
                <w:sz w:val="20"/>
                <w:szCs w:val="20"/>
              </w:rPr>
            </w:pPr>
          </w:p>
        </w:tc>
        <w:tc>
          <w:tcPr>
            <w:tcW w:w="309" w:type="dxa"/>
            <w:tcMar>
              <w:left w:w="0" w:type="dxa"/>
              <w:right w:w="0" w:type="dxa"/>
            </w:tcMar>
            <w:vAlign w:val="center"/>
          </w:tcPr>
          <w:p w:rsidR="00292102" w:rsidRPr="00156E8E" w:rsidRDefault="00292102" w:rsidP="00292102">
            <w:pPr>
              <w:jc w:val="center"/>
              <w:rPr>
                <w:noProof/>
                <w:sz w:val="20"/>
                <w:szCs w:val="20"/>
              </w:rPr>
            </w:pPr>
          </w:p>
        </w:tc>
        <w:tc>
          <w:tcPr>
            <w:tcW w:w="381" w:type="dxa"/>
            <w:tcMar>
              <w:left w:w="0" w:type="dxa"/>
              <w:right w:w="0" w:type="dxa"/>
            </w:tcMar>
            <w:vAlign w:val="center"/>
          </w:tcPr>
          <w:p w:rsidR="00292102" w:rsidRPr="00156E8E" w:rsidRDefault="00292102" w:rsidP="00292102">
            <w:pPr>
              <w:jc w:val="center"/>
              <w:rPr>
                <w:noProof/>
                <w:sz w:val="20"/>
                <w:szCs w:val="20"/>
              </w:rPr>
            </w:pPr>
          </w:p>
        </w:tc>
        <w:tc>
          <w:tcPr>
            <w:tcW w:w="492" w:type="dxa"/>
            <w:tcMar>
              <w:left w:w="0" w:type="dxa"/>
              <w:right w:w="0" w:type="dxa"/>
            </w:tcMar>
            <w:vAlign w:val="center"/>
          </w:tcPr>
          <w:p w:rsidR="00292102" w:rsidRPr="00156E8E" w:rsidRDefault="00292102" w:rsidP="00292102">
            <w:pPr>
              <w:jc w:val="center"/>
              <w:rPr>
                <w:noProof/>
                <w:sz w:val="20"/>
                <w:szCs w:val="20"/>
              </w:rPr>
            </w:pPr>
          </w:p>
        </w:tc>
        <w:tc>
          <w:tcPr>
            <w:tcW w:w="474" w:type="dxa"/>
            <w:tcMar>
              <w:left w:w="0" w:type="dxa"/>
              <w:right w:w="0" w:type="dxa"/>
            </w:tcMar>
            <w:vAlign w:val="center"/>
          </w:tcPr>
          <w:p w:rsidR="00292102" w:rsidRPr="00156E8E" w:rsidRDefault="00292102" w:rsidP="00292102">
            <w:pPr>
              <w:jc w:val="center"/>
              <w:rPr>
                <w:noProof/>
                <w:sz w:val="20"/>
                <w:szCs w:val="20"/>
              </w:rPr>
            </w:pPr>
          </w:p>
        </w:tc>
        <w:tc>
          <w:tcPr>
            <w:tcW w:w="310"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2</w:t>
            </w:r>
          </w:p>
        </w:tc>
        <w:tc>
          <w:tcPr>
            <w:tcW w:w="381" w:type="dxa"/>
            <w:tcMar>
              <w:left w:w="0" w:type="dxa"/>
              <w:right w:w="0" w:type="dxa"/>
            </w:tcMar>
            <w:vAlign w:val="center"/>
          </w:tcPr>
          <w:p w:rsidR="00292102" w:rsidRPr="00156E8E" w:rsidRDefault="00292102" w:rsidP="00292102">
            <w:pPr>
              <w:jc w:val="center"/>
              <w:rPr>
                <w:noProof/>
                <w:sz w:val="20"/>
                <w:szCs w:val="20"/>
              </w:rPr>
            </w:pPr>
          </w:p>
        </w:tc>
        <w:tc>
          <w:tcPr>
            <w:tcW w:w="381"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64</w:t>
            </w:r>
          </w:p>
        </w:tc>
        <w:tc>
          <w:tcPr>
            <w:tcW w:w="473" w:type="dxa"/>
            <w:tcMar>
              <w:left w:w="0" w:type="dxa"/>
              <w:right w:w="0" w:type="dxa"/>
            </w:tcMar>
            <w:vAlign w:val="center"/>
          </w:tcPr>
          <w:p w:rsidR="00292102" w:rsidRPr="00156E8E" w:rsidRDefault="00292102" w:rsidP="00292102">
            <w:pPr>
              <w:jc w:val="center"/>
              <w:rPr>
                <w:noProof/>
                <w:sz w:val="20"/>
                <w:szCs w:val="20"/>
              </w:rPr>
            </w:pPr>
          </w:p>
        </w:tc>
        <w:tc>
          <w:tcPr>
            <w:tcW w:w="344"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2</w:t>
            </w:r>
          </w:p>
        </w:tc>
        <w:tc>
          <w:tcPr>
            <w:tcW w:w="380" w:type="dxa"/>
            <w:tcMar>
              <w:left w:w="0" w:type="dxa"/>
              <w:right w:w="0" w:type="dxa"/>
            </w:tcMar>
            <w:vAlign w:val="center"/>
          </w:tcPr>
          <w:p w:rsidR="00292102" w:rsidRPr="00156E8E" w:rsidRDefault="00292102" w:rsidP="00292102">
            <w:pPr>
              <w:jc w:val="center"/>
              <w:rPr>
                <w:noProof/>
                <w:sz w:val="20"/>
                <w:szCs w:val="20"/>
              </w:rPr>
            </w:pPr>
          </w:p>
        </w:tc>
        <w:tc>
          <w:tcPr>
            <w:tcW w:w="418" w:type="dxa"/>
            <w:tcMar>
              <w:left w:w="0" w:type="dxa"/>
              <w:right w:w="0" w:type="dxa"/>
            </w:tcMar>
            <w:vAlign w:val="center"/>
          </w:tcPr>
          <w:p w:rsidR="00292102" w:rsidRPr="00156E8E" w:rsidRDefault="00292102" w:rsidP="00292102">
            <w:pPr>
              <w:jc w:val="center"/>
              <w:rPr>
                <w:noProof/>
                <w:sz w:val="20"/>
                <w:szCs w:val="20"/>
              </w:rPr>
            </w:pPr>
            <w:r w:rsidRPr="00156E8E">
              <w:rPr>
                <w:noProof/>
                <w:sz w:val="20"/>
                <w:szCs w:val="20"/>
              </w:rPr>
              <w:t>64</w:t>
            </w:r>
          </w:p>
        </w:tc>
        <w:tc>
          <w:tcPr>
            <w:tcW w:w="563" w:type="dxa"/>
            <w:tcMar>
              <w:left w:w="0" w:type="dxa"/>
              <w:right w:w="0" w:type="dxa"/>
            </w:tcMar>
            <w:vAlign w:val="center"/>
          </w:tcPr>
          <w:p w:rsidR="00292102" w:rsidRPr="00156E8E" w:rsidRDefault="00292102" w:rsidP="00292102">
            <w:pPr>
              <w:widowControl w:val="0"/>
              <w:autoSpaceDE w:val="0"/>
              <w:autoSpaceDN w:val="0"/>
              <w:adjustRightInd w:val="0"/>
              <w:jc w:val="center"/>
              <w:rPr>
                <w:bCs/>
                <w:sz w:val="20"/>
                <w:szCs w:val="20"/>
              </w:rPr>
            </w:pPr>
          </w:p>
        </w:tc>
      </w:tr>
      <w:tr w:rsidR="00613402" w:rsidRPr="00156E8E" w:rsidTr="000071CD">
        <w:trPr>
          <w:trHeight w:val="454"/>
          <w:jc w:val="center"/>
        </w:trPr>
        <w:tc>
          <w:tcPr>
            <w:tcW w:w="440"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r w:rsidRPr="00156E8E">
              <w:rPr>
                <w:bCs/>
                <w:sz w:val="20"/>
                <w:szCs w:val="20"/>
              </w:rPr>
              <w:t>11.</w:t>
            </w:r>
          </w:p>
        </w:tc>
        <w:tc>
          <w:tcPr>
            <w:tcW w:w="1463" w:type="dxa"/>
            <w:tcMar>
              <w:left w:w="0" w:type="dxa"/>
              <w:right w:w="0" w:type="dxa"/>
            </w:tcMar>
            <w:vAlign w:val="center"/>
          </w:tcPr>
          <w:p w:rsidR="00613402" w:rsidRPr="00156E8E" w:rsidRDefault="00613402" w:rsidP="00613402">
            <w:pPr>
              <w:rPr>
                <w:bCs/>
                <w:sz w:val="20"/>
                <w:szCs w:val="20"/>
              </w:rPr>
            </w:pPr>
            <w:r w:rsidRPr="00156E8E">
              <w:rPr>
                <w:bCs/>
                <w:sz w:val="20"/>
                <w:szCs w:val="20"/>
              </w:rPr>
              <w:t>Хидраулика и пнеуматика</w:t>
            </w:r>
          </w:p>
        </w:tc>
        <w:tc>
          <w:tcPr>
            <w:tcW w:w="28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97"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17"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8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95"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1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09"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2</w:t>
            </w:r>
          </w:p>
        </w:tc>
        <w:tc>
          <w:tcPr>
            <w:tcW w:w="381" w:type="dxa"/>
            <w:tcMar>
              <w:left w:w="0" w:type="dxa"/>
              <w:right w:w="0" w:type="dxa"/>
            </w:tcMar>
            <w:vAlign w:val="center"/>
          </w:tcPr>
          <w:p w:rsidR="00613402" w:rsidRPr="00156E8E" w:rsidRDefault="00613402" w:rsidP="00613402">
            <w:pPr>
              <w:jc w:val="center"/>
              <w:rPr>
                <w:noProof/>
                <w:sz w:val="20"/>
                <w:szCs w:val="20"/>
              </w:rPr>
            </w:pPr>
          </w:p>
        </w:tc>
        <w:tc>
          <w:tcPr>
            <w:tcW w:w="492"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74</w:t>
            </w:r>
          </w:p>
        </w:tc>
        <w:tc>
          <w:tcPr>
            <w:tcW w:w="474"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10"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8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8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73"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44"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2</w:t>
            </w:r>
          </w:p>
        </w:tc>
        <w:tc>
          <w:tcPr>
            <w:tcW w:w="380" w:type="dxa"/>
            <w:tcMar>
              <w:left w:w="0" w:type="dxa"/>
              <w:right w:w="0" w:type="dxa"/>
            </w:tcMar>
            <w:vAlign w:val="center"/>
          </w:tcPr>
          <w:p w:rsidR="00613402" w:rsidRPr="00156E8E" w:rsidRDefault="00613402" w:rsidP="00613402">
            <w:pPr>
              <w:jc w:val="center"/>
              <w:rPr>
                <w:noProof/>
                <w:sz w:val="20"/>
                <w:szCs w:val="20"/>
              </w:rPr>
            </w:pPr>
          </w:p>
        </w:tc>
        <w:tc>
          <w:tcPr>
            <w:tcW w:w="418"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74</w:t>
            </w:r>
          </w:p>
        </w:tc>
        <w:tc>
          <w:tcPr>
            <w:tcW w:w="563"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r>
      <w:tr w:rsidR="00613402" w:rsidRPr="00156E8E" w:rsidTr="000071CD">
        <w:trPr>
          <w:trHeight w:val="327"/>
          <w:jc w:val="center"/>
        </w:trPr>
        <w:tc>
          <w:tcPr>
            <w:tcW w:w="440"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r w:rsidRPr="00156E8E">
              <w:rPr>
                <w:bCs/>
                <w:sz w:val="20"/>
                <w:szCs w:val="20"/>
              </w:rPr>
              <w:t>12.</w:t>
            </w:r>
          </w:p>
        </w:tc>
        <w:tc>
          <w:tcPr>
            <w:tcW w:w="1463" w:type="dxa"/>
            <w:tcMar>
              <w:left w:w="0" w:type="dxa"/>
              <w:right w:w="0" w:type="dxa"/>
            </w:tcMar>
            <w:vAlign w:val="center"/>
          </w:tcPr>
          <w:p w:rsidR="00613402" w:rsidRPr="00156E8E" w:rsidRDefault="00613402" w:rsidP="00613402">
            <w:pPr>
              <w:widowControl w:val="0"/>
              <w:autoSpaceDE w:val="0"/>
              <w:autoSpaceDN w:val="0"/>
              <w:adjustRightInd w:val="0"/>
              <w:rPr>
                <w:bCs/>
                <w:sz w:val="20"/>
                <w:szCs w:val="20"/>
              </w:rPr>
            </w:pPr>
            <w:r w:rsidRPr="00156E8E">
              <w:rPr>
                <w:bCs/>
                <w:sz w:val="20"/>
                <w:szCs w:val="20"/>
              </w:rPr>
              <w:t>Термодинамика</w:t>
            </w:r>
          </w:p>
        </w:tc>
        <w:tc>
          <w:tcPr>
            <w:tcW w:w="28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97"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17"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8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95"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1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09"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2</w:t>
            </w:r>
          </w:p>
        </w:tc>
        <w:tc>
          <w:tcPr>
            <w:tcW w:w="381" w:type="dxa"/>
            <w:tcMar>
              <w:left w:w="0" w:type="dxa"/>
              <w:right w:w="0" w:type="dxa"/>
            </w:tcMar>
            <w:vAlign w:val="center"/>
          </w:tcPr>
          <w:p w:rsidR="00613402" w:rsidRPr="00156E8E" w:rsidRDefault="00613402" w:rsidP="00613402">
            <w:pPr>
              <w:jc w:val="center"/>
              <w:rPr>
                <w:noProof/>
                <w:sz w:val="20"/>
                <w:szCs w:val="20"/>
              </w:rPr>
            </w:pPr>
          </w:p>
        </w:tc>
        <w:tc>
          <w:tcPr>
            <w:tcW w:w="492"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74</w:t>
            </w:r>
          </w:p>
        </w:tc>
        <w:tc>
          <w:tcPr>
            <w:tcW w:w="474"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10"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8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8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73"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44"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2</w:t>
            </w:r>
          </w:p>
        </w:tc>
        <w:tc>
          <w:tcPr>
            <w:tcW w:w="380" w:type="dxa"/>
            <w:tcMar>
              <w:left w:w="0" w:type="dxa"/>
              <w:right w:w="0" w:type="dxa"/>
            </w:tcMar>
            <w:vAlign w:val="center"/>
          </w:tcPr>
          <w:p w:rsidR="00613402" w:rsidRPr="00156E8E" w:rsidRDefault="00613402" w:rsidP="00613402">
            <w:pPr>
              <w:jc w:val="center"/>
              <w:rPr>
                <w:noProof/>
                <w:sz w:val="20"/>
                <w:szCs w:val="20"/>
              </w:rPr>
            </w:pPr>
          </w:p>
        </w:tc>
        <w:tc>
          <w:tcPr>
            <w:tcW w:w="418"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74</w:t>
            </w:r>
          </w:p>
        </w:tc>
        <w:tc>
          <w:tcPr>
            <w:tcW w:w="563"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r>
      <w:tr w:rsidR="00613402" w:rsidRPr="00156E8E" w:rsidTr="000071CD">
        <w:trPr>
          <w:trHeight w:val="338"/>
          <w:jc w:val="center"/>
        </w:trPr>
        <w:tc>
          <w:tcPr>
            <w:tcW w:w="440"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r w:rsidRPr="00156E8E">
              <w:rPr>
                <w:bCs/>
                <w:sz w:val="20"/>
                <w:szCs w:val="20"/>
              </w:rPr>
              <w:t>13.</w:t>
            </w:r>
          </w:p>
        </w:tc>
        <w:tc>
          <w:tcPr>
            <w:tcW w:w="1463"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r w:rsidRPr="00156E8E">
              <w:rPr>
                <w:bCs/>
                <w:sz w:val="20"/>
                <w:szCs w:val="20"/>
              </w:rPr>
              <w:t>Аутоматизација и роботика</w:t>
            </w:r>
          </w:p>
        </w:tc>
        <w:tc>
          <w:tcPr>
            <w:tcW w:w="28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97"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17"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8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95"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1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09"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8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2"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74"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10"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2</w:t>
            </w:r>
          </w:p>
        </w:tc>
        <w:tc>
          <w:tcPr>
            <w:tcW w:w="381"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1</w:t>
            </w:r>
          </w:p>
        </w:tc>
        <w:tc>
          <w:tcPr>
            <w:tcW w:w="381"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64</w:t>
            </w:r>
          </w:p>
        </w:tc>
        <w:tc>
          <w:tcPr>
            <w:tcW w:w="473"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32</w:t>
            </w:r>
          </w:p>
        </w:tc>
        <w:tc>
          <w:tcPr>
            <w:tcW w:w="344"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2</w:t>
            </w:r>
          </w:p>
        </w:tc>
        <w:tc>
          <w:tcPr>
            <w:tcW w:w="380"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1</w:t>
            </w:r>
          </w:p>
        </w:tc>
        <w:tc>
          <w:tcPr>
            <w:tcW w:w="418"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64</w:t>
            </w:r>
          </w:p>
        </w:tc>
        <w:tc>
          <w:tcPr>
            <w:tcW w:w="563"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32</w:t>
            </w:r>
          </w:p>
        </w:tc>
      </w:tr>
      <w:tr w:rsidR="00613402" w:rsidRPr="00156E8E" w:rsidTr="000071CD">
        <w:trPr>
          <w:trHeight w:val="327"/>
          <w:jc w:val="center"/>
        </w:trPr>
        <w:tc>
          <w:tcPr>
            <w:tcW w:w="440"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r w:rsidRPr="00156E8E">
              <w:rPr>
                <w:bCs/>
                <w:sz w:val="20"/>
                <w:szCs w:val="20"/>
              </w:rPr>
              <w:t>14.</w:t>
            </w:r>
          </w:p>
        </w:tc>
        <w:tc>
          <w:tcPr>
            <w:tcW w:w="1463" w:type="dxa"/>
            <w:tcMar>
              <w:left w:w="0" w:type="dxa"/>
              <w:right w:w="0" w:type="dxa"/>
            </w:tcMar>
            <w:vAlign w:val="center"/>
          </w:tcPr>
          <w:p w:rsidR="00613402" w:rsidRPr="00156E8E" w:rsidRDefault="00613402" w:rsidP="00613402">
            <w:pPr>
              <w:rPr>
                <w:bCs/>
                <w:sz w:val="20"/>
                <w:szCs w:val="20"/>
              </w:rPr>
            </w:pPr>
            <w:r w:rsidRPr="00156E8E">
              <w:rPr>
                <w:bCs/>
                <w:sz w:val="20"/>
                <w:szCs w:val="20"/>
              </w:rPr>
              <w:t xml:space="preserve">Конструисање </w:t>
            </w:r>
          </w:p>
        </w:tc>
        <w:tc>
          <w:tcPr>
            <w:tcW w:w="28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97"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17"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8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95"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1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09"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8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2"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74"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10"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2</w:t>
            </w:r>
          </w:p>
        </w:tc>
        <w:tc>
          <w:tcPr>
            <w:tcW w:w="381"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3</w:t>
            </w:r>
          </w:p>
        </w:tc>
        <w:tc>
          <w:tcPr>
            <w:tcW w:w="381"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64</w:t>
            </w:r>
          </w:p>
        </w:tc>
        <w:tc>
          <w:tcPr>
            <w:tcW w:w="473"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96</w:t>
            </w:r>
          </w:p>
        </w:tc>
        <w:tc>
          <w:tcPr>
            <w:tcW w:w="344"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2</w:t>
            </w:r>
          </w:p>
        </w:tc>
        <w:tc>
          <w:tcPr>
            <w:tcW w:w="380"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3</w:t>
            </w:r>
          </w:p>
        </w:tc>
        <w:tc>
          <w:tcPr>
            <w:tcW w:w="418"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64</w:t>
            </w:r>
          </w:p>
        </w:tc>
        <w:tc>
          <w:tcPr>
            <w:tcW w:w="563"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96</w:t>
            </w:r>
          </w:p>
        </w:tc>
      </w:tr>
      <w:tr w:rsidR="00613402" w:rsidRPr="00156E8E" w:rsidTr="000071CD">
        <w:trPr>
          <w:trHeight w:val="338"/>
          <w:jc w:val="center"/>
        </w:trPr>
        <w:tc>
          <w:tcPr>
            <w:tcW w:w="440"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r w:rsidRPr="00156E8E">
              <w:rPr>
                <w:bCs/>
                <w:sz w:val="20"/>
                <w:szCs w:val="20"/>
              </w:rPr>
              <w:t>15.</w:t>
            </w:r>
          </w:p>
        </w:tc>
        <w:tc>
          <w:tcPr>
            <w:tcW w:w="1463" w:type="dxa"/>
            <w:tcMar>
              <w:left w:w="0" w:type="dxa"/>
              <w:right w:w="0" w:type="dxa"/>
            </w:tcMar>
            <w:vAlign w:val="center"/>
          </w:tcPr>
          <w:p w:rsidR="00613402" w:rsidRPr="00156E8E" w:rsidRDefault="00613402" w:rsidP="00613402">
            <w:pPr>
              <w:rPr>
                <w:bCs/>
                <w:sz w:val="20"/>
                <w:szCs w:val="20"/>
              </w:rPr>
            </w:pPr>
            <w:r w:rsidRPr="00156E8E">
              <w:rPr>
                <w:bCs/>
                <w:sz w:val="20"/>
                <w:szCs w:val="20"/>
              </w:rPr>
              <w:t>Испитивање машинских конструкција</w:t>
            </w:r>
          </w:p>
        </w:tc>
        <w:tc>
          <w:tcPr>
            <w:tcW w:w="28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97"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17"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8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295"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18"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09"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81"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92"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474" w:type="dxa"/>
            <w:tcMar>
              <w:left w:w="0" w:type="dxa"/>
              <w:right w:w="0" w:type="dxa"/>
            </w:tcMar>
            <w:vAlign w:val="center"/>
          </w:tcPr>
          <w:p w:rsidR="00613402" w:rsidRPr="00156E8E" w:rsidRDefault="00613402" w:rsidP="00613402">
            <w:pPr>
              <w:widowControl w:val="0"/>
              <w:autoSpaceDE w:val="0"/>
              <w:autoSpaceDN w:val="0"/>
              <w:adjustRightInd w:val="0"/>
              <w:jc w:val="center"/>
              <w:rPr>
                <w:bCs/>
                <w:sz w:val="20"/>
                <w:szCs w:val="20"/>
              </w:rPr>
            </w:pPr>
          </w:p>
        </w:tc>
        <w:tc>
          <w:tcPr>
            <w:tcW w:w="310"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2</w:t>
            </w:r>
          </w:p>
        </w:tc>
        <w:tc>
          <w:tcPr>
            <w:tcW w:w="381" w:type="dxa"/>
            <w:tcMar>
              <w:left w:w="0" w:type="dxa"/>
              <w:right w:w="0" w:type="dxa"/>
            </w:tcMar>
            <w:vAlign w:val="center"/>
          </w:tcPr>
          <w:p w:rsidR="00613402" w:rsidRPr="00156E8E" w:rsidRDefault="00613402" w:rsidP="00613402">
            <w:pPr>
              <w:jc w:val="center"/>
              <w:rPr>
                <w:noProof/>
                <w:sz w:val="20"/>
                <w:szCs w:val="20"/>
              </w:rPr>
            </w:pPr>
          </w:p>
        </w:tc>
        <w:tc>
          <w:tcPr>
            <w:tcW w:w="381"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64</w:t>
            </w:r>
          </w:p>
        </w:tc>
        <w:tc>
          <w:tcPr>
            <w:tcW w:w="473" w:type="dxa"/>
            <w:tcMar>
              <w:left w:w="0" w:type="dxa"/>
              <w:right w:w="0" w:type="dxa"/>
            </w:tcMar>
            <w:vAlign w:val="center"/>
          </w:tcPr>
          <w:p w:rsidR="00613402" w:rsidRPr="00156E8E" w:rsidRDefault="00613402" w:rsidP="00613402">
            <w:pPr>
              <w:jc w:val="center"/>
              <w:rPr>
                <w:noProof/>
                <w:sz w:val="20"/>
                <w:szCs w:val="20"/>
              </w:rPr>
            </w:pPr>
          </w:p>
        </w:tc>
        <w:tc>
          <w:tcPr>
            <w:tcW w:w="344" w:type="dxa"/>
            <w:tcMar>
              <w:left w:w="0" w:type="dxa"/>
              <w:right w:w="0" w:type="dxa"/>
            </w:tcMar>
            <w:vAlign w:val="center"/>
          </w:tcPr>
          <w:p w:rsidR="00613402" w:rsidRPr="00156E8E" w:rsidRDefault="00613402" w:rsidP="00613402">
            <w:pPr>
              <w:jc w:val="center"/>
              <w:rPr>
                <w:noProof/>
                <w:sz w:val="20"/>
                <w:szCs w:val="20"/>
              </w:rPr>
            </w:pPr>
          </w:p>
        </w:tc>
        <w:tc>
          <w:tcPr>
            <w:tcW w:w="380"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2</w:t>
            </w:r>
          </w:p>
        </w:tc>
        <w:tc>
          <w:tcPr>
            <w:tcW w:w="418" w:type="dxa"/>
            <w:tcMar>
              <w:left w:w="0" w:type="dxa"/>
              <w:right w:w="0" w:type="dxa"/>
            </w:tcMar>
            <w:vAlign w:val="center"/>
          </w:tcPr>
          <w:p w:rsidR="00613402" w:rsidRPr="00156E8E" w:rsidRDefault="00613402" w:rsidP="00613402">
            <w:pPr>
              <w:jc w:val="center"/>
              <w:rPr>
                <w:noProof/>
                <w:sz w:val="20"/>
                <w:szCs w:val="20"/>
              </w:rPr>
            </w:pPr>
          </w:p>
        </w:tc>
        <w:tc>
          <w:tcPr>
            <w:tcW w:w="563" w:type="dxa"/>
            <w:tcMar>
              <w:left w:w="0" w:type="dxa"/>
              <w:right w:w="0" w:type="dxa"/>
            </w:tcMar>
            <w:vAlign w:val="center"/>
          </w:tcPr>
          <w:p w:rsidR="00613402" w:rsidRPr="00156E8E" w:rsidRDefault="00613402" w:rsidP="00613402">
            <w:pPr>
              <w:jc w:val="center"/>
              <w:rPr>
                <w:noProof/>
                <w:sz w:val="20"/>
                <w:szCs w:val="20"/>
              </w:rPr>
            </w:pPr>
            <w:r w:rsidRPr="00156E8E">
              <w:rPr>
                <w:noProof/>
                <w:sz w:val="20"/>
                <w:szCs w:val="20"/>
              </w:rPr>
              <w:t>64</w:t>
            </w:r>
          </w:p>
        </w:tc>
      </w:tr>
      <w:tr w:rsidR="00F1484F" w:rsidRPr="00156E8E" w:rsidTr="000071CD">
        <w:trPr>
          <w:trHeight w:val="444"/>
          <w:jc w:val="center"/>
        </w:trPr>
        <w:tc>
          <w:tcPr>
            <w:tcW w:w="440"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r w:rsidRPr="00156E8E">
              <w:rPr>
                <w:bCs/>
                <w:sz w:val="20"/>
                <w:szCs w:val="20"/>
              </w:rPr>
              <w:t>16.</w:t>
            </w:r>
          </w:p>
        </w:tc>
        <w:tc>
          <w:tcPr>
            <w:tcW w:w="1463" w:type="dxa"/>
            <w:tcMar>
              <w:left w:w="0" w:type="dxa"/>
              <w:right w:w="0" w:type="dxa"/>
            </w:tcMar>
            <w:vAlign w:val="center"/>
          </w:tcPr>
          <w:p w:rsidR="00F1484F" w:rsidRPr="00156E8E" w:rsidRDefault="00F1484F" w:rsidP="00F1484F">
            <w:pPr>
              <w:rPr>
                <w:bCs/>
                <w:sz w:val="20"/>
                <w:szCs w:val="20"/>
              </w:rPr>
            </w:pPr>
            <w:r w:rsidRPr="00156E8E">
              <w:rPr>
                <w:bCs/>
                <w:sz w:val="20"/>
                <w:szCs w:val="20"/>
              </w:rPr>
              <w:t>Моделирање машинских елемената и конструкција</w:t>
            </w:r>
          </w:p>
        </w:tc>
        <w:tc>
          <w:tcPr>
            <w:tcW w:w="288"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297"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417"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491"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288"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295"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418"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491"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309"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381" w:type="dxa"/>
            <w:tcMar>
              <w:left w:w="0" w:type="dxa"/>
              <w:right w:w="0" w:type="dxa"/>
            </w:tcMar>
            <w:vAlign w:val="center"/>
          </w:tcPr>
          <w:p w:rsidR="00F1484F" w:rsidRPr="00156E8E" w:rsidRDefault="00F1484F" w:rsidP="00F1484F">
            <w:pPr>
              <w:jc w:val="center"/>
              <w:rPr>
                <w:noProof/>
                <w:sz w:val="20"/>
                <w:szCs w:val="20"/>
              </w:rPr>
            </w:pPr>
            <w:r w:rsidRPr="00156E8E">
              <w:rPr>
                <w:noProof/>
                <w:sz w:val="20"/>
                <w:szCs w:val="20"/>
              </w:rPr>
              <w:t>2</w:t>
            </w:r>
          </w:p>
        </w:tc>
        <w:tc>
          <w:tcPr>
            <w:tcW w:w="492" w:type="dxa"/>
            <w:tcMar>
              <w:left w:w="0" w:type="dxa"/>
              <w:right w:w="0" w:type="dxa"/>
            </w:tcMar>
            <w:vAlign w:val="center"/>
          </w:tcPr>
          <w:p w:rsidR="00F1484F" w:rsidRPr="00156E8E" w:rsidRDefault="00F1484F" w:rsidP="00F1484F">
            <w:pPr>
              <w:jc w:val="center"/>
              <w:rPr>
                <w:noProof/>
                <w:sz w:val="20"/>
                <w:szCs w:val="20"/>
              </w:rPr>
            </w:pPr>
          </w:p>
        </w:tc>
        <w:tc>
          <w:tcPr>
            <w:tcW w:w="474" w:type="dxa"/>
            <w:tcMar>
              <w:left w:w="0" w:type="dxa"/>
              <w:right w:w="0" w:type="dxa"/>
            </w:tcMar>
            <w:vAlign w:val="center"/>
          </w:tcPr>
          <w:p w:rsidR="00F1484F" w:rsidRPr="00156E8E" w:rsidRDefault="00F1484F" w:rsidP="00F1484F">
            <w:pPr>
              <w:jc w:val="center"/>
              <w:rPr>
                <w:noProof/>
                <w:sz w:val="20"/>
                <w:szCs w:val="20"/>
              </w:rPr>
            </w:pPr>
            <w:r w:rsidRPr="00156E8E">
              <w:rPr>
                <w:noProof/>
                <w:sz w:val="20"/>
                <w:szCs w:val="20"/>
              </w:rPr>
              <w:t>74</w:t>
            </w:r>
          </w:p>
        </w:tc>
        <w:tc>
          <w:tcPr>
            <w:tcW w:w="310"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381" w:type="dxa"/>
            <w:tcMar>
              <w:left w:w="0" w:type="dxa"/>
              <w:right w:w="0" w:type="dxa"/>
            </w:tcMar>
            <w:vAlign w:val="center"/>
          </w:tcPr>
          <w:p w:rsidR="00F1484F" w:rsidRPr="00156E8E" w:rsidRDefault="00F1484F" w:rsidP="00F1484F">
            <w:pPr>
              <w:jc w:val="center"/>
              <w:rPr>
                <w:noProof/>
                <w:sz w:val="20"/>
                <w:szCs w:val="20"/>
              </w:rPr>
            </w:pPr>
            <w:r w:rsidRPr="00156E8E">
              <w:rPr>
                <w:noProof/>
                <w:sz w:val="20"/>
                <w:szCs w:val="20"/>
              </w:rPr>
              <w:t>3</w:t>
            </w:r>
          </w:p>
        </w:tc>
        <w:tc>
          <w:tcPr>
            <w:tcW w:w="381" w:type="dxa"/>
            <w:tcMar>
              <w:left w:w="0" w:type="dxa"/>
              <w:right w:w="0" w:type="dxa"/>
            </w:tcMar>
            <w:vAlign w:val="center"/>
          </w:tcPr>
          <w:p w:rsidR="00F1484F" w:rsidRPr="00156E8E" w:rsidRDefault="00F1484F" w:rsidP="00F1484F">
            <w:pPr>
              <w:jc w:val="center"/>
              <w:rPr>
                <w:noProof/>
                <w:sz w:val="20"/>
                <w:szCs w:val="20"/>
              </w:rPr>
            </w:pPr>
          </w:p>
        </w:tc>
        <w:tc>
          <w:tcPr>
            <w:tcW w:w="473" w:type="dxa"/>
            <w:tcMar>
              <w:left w:w="0" w:type="dxa"/>
              <w:right w:w="0" w:type="dxa"/>
            </w:tcMar>
            <w:vAlign w:val="center"/>
          </w:tcPr>
          <w:p w:rsidR="00F1484F" w:rsidRPr="00156E8E" w:rsidRDefault="00F1484F" w:rsidP="00F1484F">
            <w:pPr>
              <w:jc w:val="center"/>
              <w:rPr>
                <w:noProof/>
                <w:sz w:val="20"/>
                <w:szCs w:val="20"/>
              </w:rPr>
            </w:pPr>
            <w:r w:rsidRPr="00156E8E">
              <w:rPr>
                <w:noProof/>
                <w:sz w:val="20"/>
                <w:szCs w:val="20"/>
              </w:rPr>
              <w:t>96</w:t>
            </w:r>
          </w:p>
        </w:tc>
        <w:tc>
          <w:tcPr>
            <w:tcW w:w="344" w:type="dxa"/>
            <w:tcMar>
              <w:left w:w="0" w:type="dxa"/>
              <w:right w:w="0" w:type="dxa"/>
            </w:tcMar>
            <w:vAlign w:val="center"/>
          </w:tcPr>
          <w:p w:rsidR="00F1484F" w:rsidRPr="00156E8E" w:rsidRDefault="00F1484F" w:rsidP="00F1484F">
            <w:pPr>
              <w:jc w:val="center"/>
              <w:rPr>
                <w:noProof/>
                <w:sz w:val="20"/>
                <w:szCs w:val="20"/>
              </w:rPr>
            </w:pPr>
          </w:p>
        </w:tc>
        <w:tc>
          <w:tcPr>
            <w:tcW w:w="380" w:type="dxa"/>
            <w:tcMar>
              <w:left w:w="0" w:type="dxa"/>
              <w:right w:w="0" w:type="dxa"/>
            </w:tcMar>
            <w:vAlign w:val="center"/>
          </w:tcPr>
          <w:p w:rsidR="00F1484F" w:rsidRPr="00156E8E" w:rsidRDefault="00F1484F" w:rsidP="00F1484F">
            <w:pPr>
              <w:jc w:val="center"/>
              <w:rPr>
                <w:noProof/>
                <w:sz w:val="20"/>
                <w:szCs w:val="20"/>
              </w:rPr>
            </w:pPr>
            <w:r w:rsidRPr="00156E8E">
              <w:rPr>
                <w:noProof/>
                <w:sz w:val="20"/>
                <w:szCs w:val="20"/>
              </w:rPr>
              <w:t>5</w:t>
            </w:r>
          </w:p>
        </w:tc>
        <w:tc>
          <w:tcPr>
            <w:tcW w:w="418" w:type="dxa"/>
            <w:tcMar>
              <w:left w:w="0" w:type="dxa"/>
              <w:right w:w="0" w:type="dxa"/>
            </w:tcMar>
            <w:vAlign w:val="center"/>
          </w:tcPr>
          <w:p w:rsidR="00F1484F" w:rsidRPr="00156E8E" w:rsidRDefault="00F1484F" w:rsidP="00F1484F">
            <w:pPr>
              <w:jc w:val="center"/>
              <w:rPr>
                <w:noProof/>
                <w:sz w:val="20"/>
                <w:szCs w:val="20"/>
              </w:rPr>
            </w:pPr>
          </w:p>
        </w:tc>
        <w:tc>
          <w:tcPr>
            <w:tcW w:w="563" w:type="dxa"/>
            <w:tcMar>
              <w:left w:w="0" w:type="dxa"/>
              <w:right w:w="0" w:type="dxa"/>
            </w:tcMar>
            <w:vAlign w:val="center"/>
          </w:tcPr>
          <w:p w:rsidR="00F1484F" w:rsidRPr="00156E8E" w:rsidRDefault="00F1484F" w:rsidP="00F1484F">
            <w:pPr>
              <w:jc w:val="center"/>
              <w:rPr>
                <w:noProof/>
                <w:sz w:val="20"/>
                <w:szCs w:val="20"/>
              </w:rPr>
            </w:pPr>
            <w:r w:rsidRPr="00156E8E">
              <w:rPr>
                <w:noProof/>
                <w:sz w:val="20"/>
                <w:szCs w:val="20"/>
              </w:rPr>
              <w:t>170</w:t>
            </w:r>
          </w:p>
        </w:tc>
      </w:tr>
      <w:tr w:rsidR="00F1484F" w:rsidRPr="00156E8E" w:rsidTr="000071CD">
        <w:trPr>
          <w:trHeight w:val="444"/>
          <w:jc w:val="center"/>
        </w:trPr>
        <w:tc>
          <w:tcPr>
            <w:tcW w:w="440"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r w:rsidRPr="00156E8E">
              <w:rPr>
                <w:bCs/>
                <w:sz w:val="20"/>
                <w:szCs w:val="20"/>
              </w:rPr>
              <w:t>17</w:t>
            </w:r>
          </w:p>
        </w:tc>
        <w:tc>
          <w:tcPr>
            <w:tcW w:w="1463" w:type="dxa"/>
            <w:tcMar>
              <w:left w:w="0" w:type="dxa"/>
              <w:right w:w="0" w:type="dxa"/>
            </w:tcMar>
            <w:vAlign w:val="center"/>
          </w:tcPr>
          <w:p w:rsidR="00F1484F" w:rsidRPr="00156E8E" w:rsidRDefault="00F1484F" w:rsidP="00F1484F">
            <w:pPr>
              <w:rPr>
                <w:bCs/>
                <w:sz w:val="20"/>
                <w:szCs w:val="20"/>
              </w:rPr>
            </w:pPr>
            <w:r w:rsidRPr="00156E8E">
              <w:rPr>
                <w:bCs/>
                <w:sz w:val="20"/>
                <w:szCs w:val="20"/>
              </w:rPr>
              <w:t>Практична настава</w:t>
            </w:r>
          </w:p>
        </w:tc>
        <w:tc>
          <w:tcPr>
            <w:tcW w:w="288"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297"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417"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491"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288"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295"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418"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491"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309"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381" w:type="dxa"/>
            <w:tcMar>
              <w:left w:w="0" w:type="dxa"/>
              <w:right w:w="0" w:type="dxa"/>
            </w:tcMar>
            <w:vAlign w:val="center"/>
          </w:tcPr>
          <w:p w:rsidR="00F1484F" w:rsidRPr="00156E8E" w:rsidRDefault="00F1484F" w:rsidP="00F1484F">
            <w:pPr>
              <w:jc w:val="center"/>
              <w:rPr>
                <w:noProof/>
                <w:sz w:val="20"/>
                <w:szCs w:val="20"/>
              </w:rPr>
            </w:pPr>
            <w:r w:rsidRPr="00156E8E">
              <w:rPr>
                <w:noProof/>
                <w:sz w:val="20"/>
                <w:szCs w:val="20"/>
              </w:rPr>
              <w:t>3</w:t>
            </w:r>
          </w:p>
        </w:tc>
        <w:tc>
          <w:tcPr>
            <w:tcW w:w="492" w:type="dxa"/>
            <w:tcMar>
              <w:left w:w="0" w:type="dxa"/>
              <w:right w:w="0" w:type="dxa"/>
            </w:tcMar>
            <w:vAlign w:val="center"/>
          </w:tcPr>
          <w:p w:rsidR="00F1484F" w:rsidRPr="00156E8E" w:rsidRDefault="00F1484F" w:rsidP="00F1484F">
            <w:pPr>
              <w:jc w:val="center"/>
              <w:rPr>
                <w:noProof/>
                <w:sz w:val="20"/>
                <w:szCs w:val="20"/>
              </w:rPr>
            </w:pPr>
          </w:p>
        </w:tc>
        <w:tc>
          <w:tcPr>
            <w:tcW w:w="474" w:type="dxa"/>
            <w:tcMar>
              <w:left w:w="0" w:type="dxa"/>
              <w:right w:w="0" w:type="dxa"/>
            </w:tcMar>
            <w:vAlign w:val="center"/>
          </w:tcPr>
          <w:p w:rsidR="00F1484F" w:rsidRPr="00156E8E" w:rsidRDefault="00F1484F" w:rsidP="00F1484F">
            <w:pPr>
              <w:jc w:val="center"/>
              <w:rPr>
                <w:noProof/>
                <w:sz w:val="20"/>
                <w:szCs w:val="20"/>
              </w:rPr>
            </w:pPr>
            <w:r w:rsidRPr="00156E8E">
              <w:rPr>
                <w:noProof/>
                <w:sz w:val="20"/>
                <w:szCs w:val="20"/>
              </w:rPr>
              <w:t>111</w:t>
            </w:r>
          </w:p>
        </w:tc>
        <w:tc>
          <w:tcPr>
            <w:tcW w:w="310"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381"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381"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473"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344" w:type="dxa"/>
            <w:tcMar>
              <w:left w:w="0" w:type="dxa"/>
              <w:right w:w="0" w:type="dxa"/>
            </w:tcMar>
            <w:vAlign w:val="center"/>
          </w:tcPr>
          <w:p w:rsidR="00F1484F" w:rsidRPr="00156E8E" w:rsidRDefault="00F1484F" w:rsidP="00F1484F">
            <w:pPr>
              <w:widowControl w:val="0"/>
              <w:autoSpaceDE w:val="0"/>
              <w:autoSpaceDN w:val="0"/>
              <w:adjustRightInd w:val="0"/>
              <w:jc w:val="center"/>
              <w:rPr>
                <w:bCs/>
                <w:sz w:val="20"/>
                <w:szCs w:val="20"/>
              </w:rPr>
            </w:pPr>
          </w:p>
        </w:tc>
        <w:tc>
          <w:tcPr>
            <w:tcW w:w="380" w:type="dxa"/>
            <w:tcMar>
              <w:left w:w="0" w:type="dxa"/>
              <w:right w:w="0" w:type="dxa"/>
            </w:tcMar>
            <w:vAlign w:val="center"/>
          </w:tcPr>
          <w:p w:rsidR="00F1484F" w:rsidRPr="00156E8E" w:rsidRDefault="00F1484F" w:rsidP="00F1484F">
            <w:pPr>
              <w:jc w:val="center"/>
              <w:rPr>
                <w:noProof/>
                <w:sz w:val="20"/>
                <w:szCs w:val="20"/>
              </w:rPr>
            </w:pPr>
            <w:r w:rsidRPr="00156E8E">
              <w:rPr>
                <w:noProof/>
                <w:sz w:val="20"/>
                <w:szCs w:val="20"/>
              </w:rPr>
              <w:t>3</w:t>
            </w:r>
          </w:p>
        </w:tc>
        <w:tc>
          <w:tcPr>
            <w:tcW w:w="418" w:type="dxa"/>
            <w:tcMar>
              <w:left w:w="0" w:type="dxa"/>
              <w:right w:w="0" w:type="dxa"/>
            </w:tcMar>
            <w:vAlign w:val="center"/>
          </w:tcPr>
          <w:p w:rsidR="00F1484F" w:rsidRPr="00156E8E" w:rsidRDefault="00F1484F" w:rsidP="00F1484F">
            <w:pPr>
              <w:jc w:val="center"/>
              <w:rPr>
                <w:noProof/>
                <w:sz w:val="20"/>
                <w:szCs w:val="20"/>
              </w:rPr>
            </w:pPr>
          </w:p>
        </w:tc>
        <w:tc>
          <w:tcPr>
            <w:tcW w:w="563" w:type="dxa"/>
            <w:tcMar>
              <w:left w:w="0" w:type="dxa"/>
              <w:right w:w="0" w:type="dxa"/>
            </w:tcMar>
            <w:vAlign w:val="center"/>
          </w:tcPr>
          <w:p w:rsidR="00F1484F" w:rsidRPr="00156E8E" w:rsidRDefault="00F1484F" w:rsidP="00F1484F">
            <w:pPr>
              <w:jc w:val="center"/>
              <w:rPr>
                <w:noProof/>
                <w:sz w:val="20"/>
                <w:szCs w:val="20"/>
              </w:rPr>
            </w:pPr>
            <w:r w:rsidRPr="00156E8E">
              <w:rPr>
                <w:noProof/>
                <w:sz w:val="20"/>
                <w:szCs w:val="20"/>
              </w:rPr>
              <w:t>111</w:t>
            </w:r>
          </w:p>
        </w:tc>
      </w:tr>
    </w:tbl>
    <w:p w:rsidR="003C1F30" w:rsidRPr="00156E8E" w:rsidRDefault="00124F97" w:rsidP="008B2E4F">
      <w:pPr>
        <w:spacing w:before="120"/>
        <w:jc w:val="center"/>
      </w:pPr>
      <w:r w:rsidRPr="00156E8E">
        <w:t xml:space="preserve">Иновирани програм </w:t>
      </w:r>
      <w:r w:rsidR="00FC7E9C" w:rsidRPr="00156E8E">
        <w:t xml:space="preserve">МТКК за први </w:t>
      </w:r>
      <w:r w:rsidR="00A61517" w:rsidRPr="00156E8E">
        <w:t xml:space="preserve">и други </w:t>
      </w:r>
      <w:r w:rsidR="00FC7E9C" w:rsidRPr="00156E8E">
        <w:t xml:space="preserve">разред који </w:t>
      </w:r>
      <w:r w:rsidR="00A61517" w:rsidRPr="00156E8E">
        <w:t>је почео</w:t>
      </w:r>
      <w:r w:rsidR="00FC7E9C" w:rsidRPr="00156E8E">
        <w:t xml:space="preserve"> од школске 2021/2022. године</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7"/>
        <w:gridCol w:w="1651"/>
        <w:gridCol w:w="261"/>
        <w:gridCol w:w="404"/>
        <w:gridCol w:w="345"/>
        <w:gridCol w:w="255"/>
        <w:gridCol w:w="263"/>
        <w:gridCol w:w="325"/>
        <w:gridCol w:w="364"/>
        <w:gridCol w:w="325"/>
        <w:gridCol w:w="265"/>
        <w:gridCol w:w="287"/>
        <w:gridCol w:w="329"/>
        <w:gridCol w:w="333"/>
        <w:gridCol w:w="388"/>
        <w:gridCol w:w="303"/>
        <w:gridCol w:w="319"/>
        <w:gridCol w:w="360"/>
        <w:gridCol w:w="362"/>
        <w:gridCol w:w="362"/>
        <w:gridCol w:w="303"/>
        <w:gridCol w:w="287"/>
        <w:gridCol w:w="434"/>
        <w:gridCol w:w="283"/>
        <w:gridCol w:w="261"/>
        <w:gridCol w:w="436"/>
      </w:tblGrid>
      <w:tr w:rsidR="00FC7E9C" w:rsidRPr="00156E8E" w:rsidTr="00FC7E9C">
        <w:trPr>
          <w:trHeight w:val="315"/>
          <w:jc w:val="center"/>
        </w:trPr>
        <w:tc>
          <w:tcPr>
            <w:tcW w:w="1033" w:type="pct"/>
            <w:gridSpan w:val="2"/>
            <w:vMerge w:val="restart"/>
            <w:shd w:val="clear" w:color="auto" w:fill="auto"/>
            <w:noWrap/>
            <w:tcMar>
              <w:left w:w="0" w:type="dxa"/>
              <w:right w:w="0" w:type="dxa"/>
            </w:tcMar>
            <w:vAlign w:val="center"/>
            <w:hideMark/>
          </w:tcPr>
          <w:p w:rsidR="00FC7E9C" w:rsidRPr="00156E8E" w:rsidRDefault="00FC7E9C" w:rsidP="00124F97">
            <w:pPr>
              <w:jc w:val="center"/>
              <w:rPr>
                <w:bCs/>
                <w:sz w:val="20"/>
                <w:szCs w:val="20"/>
              </w:rPr>
            </w:pPr>
            <w:r w:rsidRPr="00156E8E">
              <w:rPr>
                <w:bCs/>
                <w:sz w:val="20"/>
                <w:szCs w:val="20"/>
              </w:rPr>
              <w:t>МАШИНСКИ</w:t>
            </w:r>
          </w:p>
          <w:p w:rsidR="00FC7E9C" w:rsidRPr="00156E8E" w:rsidRDefault="00FC7E9C" w:rsidP="00124F97">
            <w:pPr>
              <w:jc w:val="center"/>
              <w:rPr>
                <w:sz w:val="20"/>
                <w:szCs w:val="20"/>
              </w:rPr>
            </w:pPr>
            <w:r w:rsidRPr="00156E8E">
              <w:rPr>
                <w:bCs/>
                <w:sz w:val="20"/>
                <w:szCs w:val="20"/>
              </w:rPr>
              <w:t>ТЕХНИЧАР ЗА КОМПЈУТЕРСКО КОНСТРУИСАЊЕ</w:t>
            </w:r>
          </w:p>
        </w:tc>
        <w:tc>
          <w:tcPr>
            <w:tcW w:w="772" w:type="pct"/>
            <w:gridSpan w:val="5"/>
            <w:vMerge w:val="restar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I РАЗРЕД</w:t>
            </w:r>
          </w:p>
        </w:tc>
        <w:tc>
          <w:tcPr>
            <w:tcW w:w="791" w:type="pct"/>
            <w:gridSpan w:val="5"/>
            <w:vMerge w:val="restar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II РАЗРЕД</w:t>
            </w:r>
          </w:p>
        </w:tc>
        <w:tc>
          <w:tcPr>
            <w:tcW w:w="844" w:type="pct"/>
            <w:gridSpan w:val="5"/>
            <w:vMerge w:val="restar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III РАЗРЕД</w:t>
            </w:r>
          </w:p>
        </w:tc>
        <w:tc>
          <w:tcPr>
            <w:tcW w:w="846" w:type="pct"/>
            <w:gridSpan w:val="5"/>
            <w:vMerge w:val="restar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IV РАЗРЕД</w:t>
            </w:r>
          </w:p>
        </w:tc>
        <w:tc>
          <w:tcPr>
            <w:tcW w:w="714" w:type="pct"/>
            <w:gridSpan w:val="4"/>
            <w:vMerge w:val="restar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УКУПНО</w:t>
            </w:r>
          </w:p>
        </w:tc>
      </w:tr>
      <w:tr w:rsidR="00FC7E9C" w:rsidRPr="00156E8E" w:rsidTr="00FC7E9C">
        <w:trPr>
          <w:trHeight w:val="230"/>
          <w:jc w:val="center"/>
        </w:trPr>
        <w:tc>
          <w:tcPr>
            <w:tcW w:w="1033" w:type="pct"/>
            <w:gridSpan w:val="2"/>
            <w:vMerge/>
            <w:shd w:val="clear" w:color="auto" w:fill="auto"/>
            <w:tcMar>
              <w:left w:w="0" w:type="dxa"/>
              <w:right w:w="0" w:type="dxa"/>
            </w:tcMar>
            <w:vAlign w:val="center"/>
            <w:hideMark/>
          </w:tcPr>
          <w:p w:rsidR="00FC7E9C" w:rsidRPr="00156E8E" w:rsidRDefault="00FC7E9C" w:rsidP="00FC7E9C">
            <w:pPr>
              <w:rPr>
                <w:sz w:val="20"/>
                <w:szCs w:val="20"/>
              </w:rPr>
            </w:pPr>
          </w:p>
        </w:tc>
        <w:tc>
          <w:tcPr>
            <w:tcW w:w="772" w:type="pct"/>
            <w:gridSpan w:val="5"/>
            <w:vMerge/>
            <w:shd w:val="clear" w:color="auto" w:fill="auto"/>
            <w:tcMar>
              <w:left w:w="0" w:type="dxa"/>
              <w:right w:w="0" w:type="dxa"/>
            </w:tcMar>
            <w:vAlign w:val="center"/>
            <w:hideMark/>
          </w:tcPr>
          <w:p w:rsidR="00FC7E9C" w:rsidRPr="00156E8E" w:rsidRDefault="00FC7E9C" w:rsidP="00FC7E9C">
            <w:pPr>
              <w:rPr>
                <w:bCs/>
                <w:sz w:val="20"/>
                <w:szCs w:val="20"/>
              </w:rPr>
            </w:pPr>
          </w:p>
        </w:tc>
        <w:tc>
          <w:tcPr>
            <w:tcW w:w="791" w:type="pct"/>
            <w:gridSpan w:val="5"/>
            <w:vMerge/>
            <w:shd w:val="clear" w:color="auto" w:fill="auto"/>
            <w:tcMar>
              <w:left w:w="0" w:type="dxa"/>
              <w:right w:w="0" w:type="dxa"/>
            </w:tcMar>
            <w:vAlign w:val="center"/>
            <w:hideMark/>
          </w:tcPr>
          <w:p w:rsidR="00FC7E9C" w:rsidRPr="00156E8E" w:rsidRDefault="00FC7E9C" w:rsidP="00FC7E9C">
            <w:pPr>
              <w:rPr>
                <w:bCs/>
                <w:sz w:val="20"/>
                <w:szCs w:val="20"/>
              </w:rPr>
            </w:pPr>
          </w:p>
        </w:tc>
        <w:tc>
          <w:tcPr>
            <w:tcW w:w="844" w:type="pct"/>
            <w:gridSpan w:val="5"/>
            <w:vMerge/>
            <w:shd w:val="clear" w:color="auto" w:fill="auto"/>
            <w:tcMar>
              <w:left w:w="0" w:type="dxa"/>
              <w:right w:w="0" w:type="dxa"/>
            </w:tcMar>
            <w:vAlign w:val="center"/>
            <w:hideMark/>
          </w:tcPr>
          <w:p w:rsidR="00FC7E9C" w:rsidRPr="00156E8E" w:rsidRDefault="00FC7E9C" w:rsidP="00FC7E9C">
            <w:pPr>
              <w:rPr>
                <w:bCs/>
                <w:sz w:val="20"/>
                <w:szCs w:val="20"/>
              </w:rPr>
            </w:pPr>
          </w:p>
        </w:tc>
        <w:tc>
          <w:tcPr>
            <w:tcW w:w="846" w:type="pct"/>
            <w:gridSpan w:val="5"/>
            <w:vMerge/>
            <w:shd w:val="clear" w:color="auto" w:fill="auto"/>
            <w:tcMar>
              <w:left w:w="0" w:type="dxa"/>
              <w:right w:w="0" w:type="dxa"/>
            </w:tcMar>
            <w:vAlign w:val="center"/>
            <w:hideMark/>
          </w:tcPr>
          <w:p w:rsidR="00FC7E9C" w:rsidRPr="00156E8E" w:rsidRDefault="00FC7E9C" w:rsidP="00FC7E9C">
            <w:pPr>
              <w:rPr>
                <w:bCs/>
                <w:sz w:val="20"/>
                <w:szCs w:val="20"/>
              </w:rPr>
            </w:pPr>
          </w:p>
        </w:tc>
        <w:tc>
          <w:tcPr>
            <w:tcW w:w="714" w:type="pct"/>
            <w:gridSpan w:val="4"/>
            <w:vMerge/>
            <w:shd w:val="clear" w:color="auto" w:fill="auto"/>
            <w:tcMar>
              <w:left w:w="0" w:type="dxa"/>
              <w:right w:w="0" w:type="dxa"/>
            </w:tcMar>
            <w:vAlign w:val="center"/>
            <w:hideMark/>
          </w:tcPr>
          <w:p w:rsidR="00FC7E9C" w:rsidRPr="00156E8E" w:rsidRDefault="00FC7E9C" w:rsidP="00FC7E9C">
            <w:pPr>
              <w:rPr>
                <w:bCs/>
                <w:sz w:val="20"/>
                <w:szCs w:val="20"/>
              </w:rPr>
            </w:pPr>
          </w:p>
        </w:tc>
      </w:tr>
      <w:tr w:rsidR="00FC7E9C" w:rsidRPr="00156E8E" w:rsidTr="00FC7E9C">
        <w:trPr>
          <w:trHeight w:val="315"/>
          <w:jc w:val="center"/>
        </w:trPr>
        <w:tc>
          <w:tcPr>
            <w:tcW w:w="1033" w:type="pct"/>
            <w:gridSpan w:val="2"/>
            <w:vMerge/>
            <w:shd w:val="clear" w:color="auto" w:fill="auto"/>
            <w:tcMar>
              <w:left w:w="0" w:type="dxa"/>
              <w:right w:w="0" w:type="dxa"/>
            </w:tcMar>
            <w:vAlign w:val="center"/>
            <w:hideMark/>
          </w:tcPr>
          <w:p w:rsidR="00FC7E9C" w:rsidRPr="00156E8E" w:rsidRDefault="00FC7E9C" w:rsidP="00FC7E9C">
            <w:pPr>
              <w:rPr>
                <w:sz w:val="20"/>
                <w:szCs w:val="20"/>
              </w:rPr>
            </w:pPr>
          </w:p>
        </w:tc>
        <w:tc>
          <w:tcPr>
            <w:tcW w:w="336" w:type="pct"/>
            <w:gridSpan w:val="2"/>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Неде</w:t>
            </w:r>
          </w:p>
          <w:p w:rsidR="00FC7E9C" w:rsidRPr="00156E8E" w:rsidRDefault="00FC7E9C" w:rsidP="00FC7E9C">
            <w:pPr>
              <w:jc w:val="center"/>
              <w:rPr>
                <w:bCs/>
                <w:sz w:val="20"/>
                <w:szCs w:val="20"/>
              </w:rPr>
            </w:pPr>
            <w:r w:rsidRPr="00156E8E">
              <w:rPr>
                <w:bCs/>
                <w:sz w:val="20"/>
                <w:szCs w:val="20"/>
              </w:rPr>
              <w:t>љно</w:t>
            </w:r>
          </w:p>
        </w:tc>
        <w:tc>
          <w:tcPr>
            <w:tcW w:w="436" w:type="pct"/>
            <w:gridSpan w:val="3"/>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Годи</w:t>
            </w:r>
          </w:p>
          <w:p w:rsidR="00FC7E9C" w:rsidRPr="00156E8E" w:rsidRDefault="00FC7E9C" w:rsidP="00FC7E9C">
            <w:pPr>
              <w:jc w:val="center"/>
              <w:rPr>
                <w:bCs/>
                <w:sz w:val="20"/>
                <w:szCs w:val="20"/>
              </w:rPr>
            </w:pPr>
            <w:r w:rsidRPr="00156E8E">
              <w:rPr>
                <w:bCs/>
                <w:sz w:val="20"/>
                <w:szCs w:val="20"/>
              </w:rPr>
              <w:t>шње</w:t>
            </w:r>
          </w:p>
        </w:tc>
        <w:tc>
          <w:tcPr>
            <w:tcW w:w="348" w:type="pct"/>
            <w:gridSpan w:val="2"/>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Неде</w:t>
            </w:r>
          </w:p>
          <w:p w:rsidR="00FC7E9C" w:rsidRPr="00156E8E" w:rsidRDefault="00FC7E9C" w:rsidP="00FC7E9C">
            <w:pPr>
              <w:jc w:val="center"/>
              <w:rPr>
                <w:bCs/>
                <w:sz w:val="20"/>
                <w:szCs w:val="20"/>
              </w:rPr>
            </w:pPr>
            <w:r w:rsidRPr="00156E8E">
              <w:rPr>
                <w:bCs/>
                <w:sz w:val="20"/>
                <w:szCs w:val="20"/>
              </w:rPr>
              <w:t>љно</w:t>
            </w:r>
          </w:p>
        </w:tc>
        <w:tc>
          <w:tcPr>
            <w:tcW w:w="443" w:type="pct"/>
            <w:gridSpan w:val="3"/>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Годи</w:t>
            </w:r>
          </w:p>
          <w:p w:rsidR="00FC7E9C" w:rsidRPr="00156E8E" w:rsidRDefault="00FC7E9C" w:rsidP="00FC7E9C">
            <w:pPr>
              <w:jc w:val="center"/>
              <w:rPr>
                <w:bCs/>
                <w:sz w:val="20"/>
                <w:szCs w:val="20"/>
              </w:rPr>
            </w:pPr>
            <w:r w:rsidRPr="00156E8E">
              <w:rPr>
                <w:bCs/>
                <w:sz w:val="20"/>
                <w:szCs w:val="20"/>
              </w:rPr>
              <w:t>шње</w:t>
            </w:r>
          </w:p>
        </w:tc>
        <w:tc>
          <w:tcPr>
            <w:tcW w:w="334" w:type="pct"/>
            <w:gridSpan w:val="2"/>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Неде</w:t>
            </w:r>
          </w:p>
          <w:p w:rsidR="00FC7E9C" w:rsidRPr="00156E8E" w:rsidRDefault="00FC7E9C" w:rsidP="00FC7E9C">
            <w:pPr>
              <w:jc w:val="center"/>
              <w:rPr>
                <w:bCs/>
                <w:sz w:val="20"/>
                <w:szCs w:val="20"/>
              </w:rPr>
            </w:pPr>
            <w:r w:rsidRPr="00156E8E">
              <w:rPr>
                <w:bCs/>
                <w:sz w:val="20"/>
                <w:szCs w:val="20"/>
              </w:rPr>
              <w:t>љно</w:t>
            </w:r>
          </w:p>
        </w:tc>
        <w:tc>
          <w:tcPr>
            <w:tcW w:w="510" w:type="pct"/>
            <w:gridSpan w:val="3"/>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Годи</w:t>
            </w:r>
          </w:p>
          <w:p w:rsidR="00FC7E9C" w:rsidRPr="00156E8E" w:rsidRDefault="00FC7E9C" w:rsidP="00FC7E9C">
            <w:pPr>
              <w:jc w:val="center"/>
              <w:rPr>
                <w:bCs/>
                <w:sz w:val="20"/>
                <w:szCs w:val="20"/>
              </w:rPr>
            </w:pPr>
            <w:r w:rsidRPr="00156E8E">
              <w:rPr>
                <w:bCs/>
                <w:sz w:val="20"/>
                <w:szCs w:val="20"/>
              </w:rPr>
              <w:t>шње</w:t>
            </w:r>
          </w:p>
        </w:tc>
        <w:tc>
          <w:tcPr>
            <w:tcW w:w="365" w:type="pct"/>
            <w:gridSpan w:val="2"/>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Неде</w:t>
            </w:r>
          </w:p>
          <w:p w:rsidR="00FC7E9C" w:rsidRPr="00156E8E" w:rsidRDefault="00FC7E9C" w:rsidP="00FC7E9C">
            <w:pPr>
              <w:jc w:val="center"/>
              <w:rPr>
                <w:bCs/>
                <w:sz w:val="20"/>
                <w:szCs w:val="20"/>
              </w:rPr>
            </w:pPr>
            <w:r w:rsidRPr="00156E8E">
              <w:rPr>
                <w:bCs/>
                <w:sz w:val="20"/>
                <w:szCs w:val="20"/>
              </w:rPr>
              <w:t>љно</w:t>
            </w:r>
          </w:p>
        </w:tc>
        <w:tc>
          <w:tcPr>
            <w:tcW w:w="481" w:type="pct"/>
            <w:gridSpan w:val="3"/>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Годи</w:t>
            </w:r>
          </w:p>
          <w:p w:rsidR="00FC7E9C" w:rsidRPr="00156E8E" w:rsidRDefault="00FC7E9C" w:rsidP="00FC7E9C">
            <w:pPr>
              <w:jc w:val="center"/>
              <w:rPr>
                <w:bCs/>
                <w:sz w:val="20"/>
                <w:szCs w:val="20"/>
              </w:rPr>
            </w:pPr>
            <w:r w:rsidRPr="00156E8E">
              <w:rPr>
                <w:bCs/>
                <w:sz w:val="20"/>
                <w:szCs w:val="20"/>
              </w:rPr>
              <w:t>шње</w:t>
            </w:r>
          </w:p>
        </w:tc>
        <w:tc>
          <w:tcPr>
            <w:tcW w:w="714" w:type="pct"/>
            <w:gridSpan w:val="4"/>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годишње</w:t>
            </w:r>
          </w:p>
        </w:tc>
      </w:tr>
      <w:tr w:rsidR="00FC7E9C" w:rsidRPr="00156E8E" w:rsidTr="00FC7E9C">
        <w:trPr>
          <w:trHeight w:val="315"/>
          <w:jc w:val="center"/>
        </w:trPr>
        <w:tc>
          <w:tcPr>
            <w:tcW w:w="1033" w:type="pct"/>
            <w:gridSpan w:val="2"/>
            <w:vMerge/>
            <w:shd w:val="clear" w:color="auto" w:fill="auto"/>
            <w:tcMar>
              <w:left w:w="0" w:type="dxa"/>
              <w:right w:w="0" w:type="dxa"/>
            </w:tcMar>
            <w:vAlign w:val="center"/>
            <w:hideMark/>
          </w:tcPr>
          <w:p w:rsidR="00FC7E9C" w:rsidRPr="00156E8E" w:rsidRDefault="00FC7E9C" w:rsidP="00FC7E9C">
            <w:pPr>
              <w:rPr>
                <w:sz w:val="20"/>
                <w:szCs w:val="20"/>
              </w:rPr>
            </w:pPr>
          </w:p>
        </w:tc>
        <w:tc>
          <w:tcPr>
            <w:tcW w:w="132"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Т</w:t>
            </w:r>
          </w:p>
        </w:tc>
        <w:tc>
          <w:tcPr>
            <w:tcW w:w="20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В</w:t>
            </w:r>
          </w:p>
        </w:tc>
        <w:tc>
          <w:tcPr>
            <w:tcW w:w="17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Т</w:t>
            </w:r>
          </w:p>
        </w:tc>
        <w:tc>
          <w:tcPr>
            <w:tcW w:w="129"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В</w:t>
            </w:r>
          </w:p>
        </w:tc>
        <w:tc>
          <w:tcPr>
            <w:tcW w:w="13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Б</w:t>
            </w:r>
          </w:p>
        </w:tc>
        <w:tc>
          <w:tcPr>
            <w:tcW w:w="16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Т</w:t>
            </w:r>
          </w:p>
        </w:tc>
        <w:tc>
          <w:tcPr>
            <w:tcW w:w="18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В</w:t>
            </w:r>
          </w:p>
        </w:tc>
        <w:tc>
          <w:tcPr>
            <w:tcW w:w="16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Т</w:t>
            </w:r>
          </w:p>
        </w:tc>
        <w:tc>
          <w:tcPr>
            <w:tcW w:w="13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В</w:t>
            </w:r>
          </w:p>
        </w:tc>
        <w:tc>
          <w:tcPr>
            <w:tcW w:w="14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Б</w:t>
            </w:r>
          </w:p>
        </w:tc>
        <w:tc>
          <w:tcPr>
            <w:tcW w:w="166"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Т</w:t>
            </w:r>
          </w:p>
        </w:tc>
        <w:tc>
          <w:tcPr>
            <w:tcW w:w="167"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В</w:t>
            </w:r>
          </w:p>
        </w:tc>
        <w:tc>
          <w:tcPr>
            <w:tcW w:w="196"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Т</w:t>
            </w:r>
          </w:p>
        </w:tc>
        <w:tc>
          <w:tcPr>
            <w:tcW w:w="15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В</w:t>
            </w:r>
          </w:p>
        </w:tc>
        <w:tc>
          <w:tcPr>
            <w:tcW w:w="161"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Б</w:t>
            </w:r>
          </w:p>
        </w:tc>
        <w:tc>
          <w:tcPr>
            <w:tcW w:w="182"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Т</w:t>
            </w:r>
          </w:p>
        </w:tc>
        <w:tc>
          <w:tcPr>
            <w:tcW w:w="18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В</w:t>
            </w:r>
          </w:p>
        </w:tc>
        <w:tc>
          <w:tcPr>
            <w:tcW w:w="18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Т</w:t>
            </w:r>
          </w:p>
        </w:tc>
        <w:tc>
          <w:tcPr>
            <w:tcW w:w="15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В</w:t>
            </w:r>
          </w:p>
        </w:tc>
        <w:tc>
          <w:tcPr>
            <w:tcW w:w="145"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Б</w:t>
            </w:r>
          </w:p>
        </w:tc>
        <w:tc>
          <w:tcPr>
            <w:tcW w:w="219"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Т</w:t>
            </w:r>
          </w:p>
        </w:tc>
        <w:tc>
          <w:tcPr>
            <w:tcW w:w="14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В</w:t>
            </w:r>
          </w:p>
        </w:tc>
        <w:tc>
          <w:tcPr>
            <w:tcW w:w="132"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Б</w:t>
            </w:r>
          </w:p>
        </w:tc>
        <w:tc>
          <w:tcPr>
            <w:tcW w:w="219"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Σ</w:t>
            </w:r>
          </w:p>
        </w:tc>
      </w:tr>
      <w:tr w:rsidR="00FC7E9C" w:rsidRPr="00156E8E" w:rsidTr="00FC7E9C">
        <w:trPr>
          <w:trHeight w:val="330"/>
          <w:jc w:val="center"/>
        </w:trPr>
        <w:tc>
          <w:tcPr>
            <w:tcW w:w="1033" w:type="pct"/>
            <w:gridSpan w:val="2"/>
            <w:shd w:val="clear" w:color="auto" w:fill="auto"/>
            <w:noWrap/>
            <w:tcMar>
              <w:left w:w="0" w:type="dxa"/>
              <w:right w:w="0" w:type="dxa"/>
            </w:tcMar>
            <w:vAlign w:val="center"/>
            <w:hideMark/>
          </w:tcPr>
          <w:p w:rsidR="00FC7E9C" w:rsidRPr="00156E8E" w:rsidRDefault="00FC7E9C" w:rsidP="00FC7E9C">
            <w:pPr>
              <w:rPr>
                <w:bCs/>
                <w:sz w:val="20"/>
                <w:szCs w:val="20"/>
              </w:rPr>
            </w:pPr>
            <w:r w:rsidRPr="00156E8E">
              <w:rPr>
                <w:bCs/>
                <w:sz w:val="20"/>
                <w:szCs w:val="20"/>
              </w:rPr>
              <w:t>А1: ОБАВЕЗНИ ОПШТЕ-</w:t>
            </w:r>
          </w:p>
          <w:p w:rsidR="00FC7E9C" w:rsidRPr="00156E8E" w:rsidRDefault="00FC7E9C" w:rsidP="00FC7E9C">
            <w:pPr>
              <w:rPr>
                <w:bCs/>
                <w:sz w:val="20"/>
                <w:szCs w:val="20"/>
              </w:rPr>
            </w:pPr>
            <w:r w:rsidRPr="00156E8E">
              <w:rPr>
                <w:bCs/>
                <w:sz w:val="20"/>
                <w:szCs w:val="20"/>
              </w:rPr>
              <w:t>ОБРАЗОВНИ ПРЕДМЕТИ</w:t>
            </w: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13</w:t>
            </w:r>
          </w:p>
        </w:tc>
        <w:tc>
          <w:tcPr>
            <w:tcW w:w="203"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2</w:t>
            </w:r>
          </w:p>
        </w:tc>
        <w:tc>
          <w:tcPr>
            <w:tcW w:w="174"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481</w:t>
            </w:r>
          </w:p>
        </w:tc>
        <w:tc>
          <w:tcPr>
            <w:tcW w:w="12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c>
          <w:tcPr>
            <w:tcW w:w="13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64"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14</w:t>
            </w:r>
          </w:p>
        </w:tc>
        <w:tc>
          <w:tcPr>
            <w:tcW w:w="184"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64"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518</w:t>
            </w:r>
          </w:p>
        </w:tc>
        <w:tc>
          <w:tcPr>
            <w:tcW w:w="134"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44"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66"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10</w:t>
            </w:r>
          </w:p>
        </w:tc>
        <w:tc>
          <w:tcPr>
            <w:tcW w:w="167"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96"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350</w:t>
            </w:r>
          </w:p>
        </w:tc>
        <w:tc>
          <w:tcPr>
            <w:tcW w:w="15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61"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82"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12</w:t>
            </w:r>
          </w:p>
        </w:tc>
        <w:tc>
          <w:tcPr>
            <w:tcW w:w="18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83"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384</w:t>
            </w:r>
          </w:p>
        </w:tc>
        <w:tc>
          <w:tcPr>
            <w:tcW w:w="15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45"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1733</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1807</w:t>
            </w:r>
          </w:p>
        </w:tc>
      </w:tr>
      <w:tr w:rsidR="00FC7E9C" w:rsidRPr="00156E8E" w:rsidTr="00FC7E9C">
        <w:trPr>
          <w:trHeight w:val="34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 xml:space="preserve"> Српски језик и књижевност</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111</w:t>
            </w: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tcPr>
          <w:p w:rsidR="00FC7E9C" w:rsidRPr="00156E8E" w:rsidRDefault="00FC7E9C" w:rsidP="00FC7E9C">
            <w:pPr>
              <w:jc w:val="center"/>
              <w:rPr>
                <w:sz w:val="20"/>
                <w:szCs w:val="20"/>
              </w:rPr>
            </w:pPr>
            <w:r w:rsidRPr="00156E8E">
              <w:rPr>
                <w:sz w:val="20"/>
                <w:szCs w:val="20"/>
              </w:rPr>
              <w:t>111</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105</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96</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423</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423</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1.1</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__________ језик и књижевност*</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111</w:t>
            </w: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tcPr>
          <w:p w:rsidR="00FC7E9C" w:rsidRPr="00156E8E" w:rsidRDefault="00FC7E9C" w:rsidP="00FC7E9C">
            <w:pPr>
              <w:jc w:val="center"/>
              <w:rPr>
                <w:sz w:val="20"/>
                <w:szCs w:val="20"/>
              </w:rPr>
            </w:pPr>
            <w:r w:rsidRPr="00156E8E">
              <w:rPr>
                <w:sz w:val="20"/>
                <w:szCs w:val="20"/>
              </w:rPr>
              <w:t>111</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105</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96</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423</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423</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lastRenderedPageBreak/>
              <w:t>2</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Српски као нематерњи језик*</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74</w:t>
            </w: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tcPr>
          <w:p w:rsidR="00FC7E9C" w:rsidRPr="00156E8E" w:rsidRDefault="00FC7E9C" w:rsidP="00FC7E9C">
            <w:pPr>
              <w:jc w:val="center"/>
              <w:rPr>
                <w:sz w:val="20"/>
                <w:szCs w:val="20"/>
              </w:rPr>
            </w:pPr>
            <w:r w:rsidRPr="00156E8E">
              <w:rPr>
                <w:sz w:val="20"/>
                <w:szCs w:val="20"/>
              </w:rPr>
              <w:t>74</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70</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64</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282</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282</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Страни језик</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74</w:t>
            </w: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tcPr>
          <w:p w:rsidR="00FC7E9C" w:rsidRPr="00156E8E" w:rsidRDefault="00FC7E9C" w:rsidP="00FC7E9C">
            <w:pPr>
              <w:jc w:val="center"/>
              <w:rPr>
                <w:sz w:val="20"/>
                <w:szCs w:val="20"/>
              </w:rPr>
            </w:pPr>
            <w:r w:rsidRPr="00156E8E">
              <w:rPr>
                <w:sz w:val="20"/>
                <w:szCs w:val="20"/>
              </w:rPr>
              <w:t>74</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70</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64</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282</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282</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4</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Физичко васпитање</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74</w:t>
            </w: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tcPr>
          <w:p w:rsidR="00FC7E9C" w:rsidRPr="00156E8E" w:rsidRDefault="00FC7E9C" w:rsidP="00FC7E9C">
            <w:pPr>
              <w:jc w:val="center"/>
              <w:rPr>
                <w:sz w:val="20"/>
                <w:szCs w:val="20"/>
              </w:rPr>
            </w:pPr>
            <w:r w:rsidRPr="00156E8E">
              <w:rPr>
                <w:sz w:val="20"/>
                <w:szCs w:val="20"/>
              </w:rPr>
              <w:t>74</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70</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64</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282</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282</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5</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Математика</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111</w:t>
            </w: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tcPr>
          <w:p w:rsidR="00FC7E9C" w:rsidRPr="00156E8E" w:rsidRDefault="00FC7E9C" w:rsidP="00FC7E9C">
            <w:pPr>
              <w:jc w:val="center"/>
              <w:rPr>
                <w:sz w:val="20"/>
                <w:szCs w:val="20"/>
              </w:rPr>
            </w:pPr>
            <w:r w:rsidRPr="00156E8E">
              <w:rPr>
                <w:sz w:val="20"/>
                <w:szCs w:val="20"/>
              </w:rPr>
              <w:t>111</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105</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96</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423</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423</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6</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Рачунарство и информатика</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74</w:t>
            </w: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Хемија</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74</w:t>
            </w: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8</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Ликовна култура</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37</w:t>
            </w: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37</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37</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9</w:t>
            </w:r>
          </w:p>
        </w:tc>
        <w:tc>
          <w:tcPr>
            <w:tcW w:w="833" w:type="pct"/>
            <w:shd w:val="clear" w:color="auto" w:fill="auto"/>
            <w:noWrap/>
            <w:tcMar>
              <w:left w:w="0" w:type="dxa"/>
              <w:right w:w="0" w:type="dxa"/>
            </w:tcMar>
            <w:vAlign w:val="center"/>
          </w:tcPr>
          <w:p w:rsidR="00FC7E9C" w:rsidRPr="00156E8E" w:rsidRDefault="00FC7E9C" w:rsidP="00FC7E9C">
            <w:pPr>
              <w:rPr>
                <w:sz w:val="20"/>
                <w:szCs w:val="20"/>
              </w:rPr>
            </w:pPr>
            <w:r w:rsidRPr="00156E8E">
              <w:rPr>
                <w:sz w:val="20"/>
                <w:szCs w:val="20"/>
              </w:rPr>
              <w:t>Историја</w:t>
            </w:r>
          </w:p>
        </w:tc>
        <w:tc>
          <w:tcPr>
            <w:tcW w:w="132" w:type="pct"/>
            <w:shd w:val="clear" w:color="auto" w:fill="auto"/>
            <w:noWrap/>
            <w:tcMar>
              <w:left w:w="0" w:type="dxa"/>
              <w:right w:w="0" w:type="dxa"/>
            </w:tcMar>
            <w:vAlign w:val="center"/>
          </w:tcPr>
          <w:p w:rsidR="00FC7E9C" w:rsidRPr="00156E8E" w:rsidRDefault="00FC7E9C" w:rsidP="00FC7E9C">
            <w:pPr>
              <w:jc w:val="center"/>
              <w:rPr>
                <w:sz w:val="20"/>
                <w:szCs w:val="20"/>
              </w:rPr>
            </w:pPr>
          </w:p>
        </w:tc>
        <w:tc>
          <w:tcPr>
            <w:tcW w:w="203" w:type="pct"/>
            <w:shd w:val="clear" w:color="auto" w:fill="auto"/>
            <w:noWrap/>
            <w:tcMar>
              <w:left w:w="0" w:type="dxa"/>
              <w:right w:w="0" w:type="dxa"/>
            </w:tcMar>
            <w:vAlign w:val="center"/>
          </w:tcPr>
          <w:p w:rsidR="00FC7E9C" w:rsidRPr="00156E8E" w:rsidRDefault="00FC7E9C" w:rsidP="00FC7E9C">
            <w:pPr>
              <w:jc w:val="center"/>
              <w:rPr>
                <w:sz w:val="20"/>
                <w:szCs w:val="20"/>
              </w:rPr>
            </w:pPr>
          </w:p>
        </w:tc>
        <w:tc>
          <w:tcPr>
            <w:tcW w:w="174" w:type="pct"/>
            <w:shd w:val="clear" w:color="auto" w:fill="auto"/>
            <w:noWrap/>
            <w:tcMar>
              <w:left w:w="0" w:type="dxa"/>
              <w:right w:w="0" w:type="dxa"/>
            </w:tcMar>
            <w:vAlign w:val="center"/>
          </w:tcPr>
          <w:p w:rsidR="00FC7E9C" w:rsidRPr="00156E8E" w:rsidRDefault="00FC7E9C" w:rsidP="00FC7E9C">
            <w:pPr>
              <w:jc w:val="center"/>
              <w:rPr>
                <w:sz w:val="20"/>
                <w:szCs w:val="20"/>
              </w:rPr>
            </w:pP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2 </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74</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10</w:t>
            </w:r>
          </w:p>
        </w:tc>
        <w:tc>
          <w:tcPr>
            <w:tcW w:w="833" w:type="pct"/>
            <w:shd w:val="clear" w:color="auto" w:fill="auto"/>
            <w:noWrap/>
            <w:tcMar>
              <w:left w:w="0" w:type="dxa"/>
              <w:right w:w="0" w:type="dxa"/>
            </w:tcMar>
            <w:vAlign w:val="center"/>
          </w:tcPr>
          <w:p w:rsidR="00FC7E9C" w:rsidRPr="00156E8E" w:rsidRDefault="00FC7E9C" w:rsidP="00FC7E9C">
            <w:pPr>
              <w:rPr>
                <w:sz w:val="20"/>
                <w:szCs w:val="20"/>
              </w:rPr>
            </w:pPr>
            <w:r w:rsidRPr="00156E8E">
              <w:rPr>
                <w:sz w:val="20"/>
                <w:szCs w:val="20"/>
              </w:rPr>
              <w:t>Географија</w:t>
            </w:r>
          </w:p>
        </w:tc>
        <w:tc>
          <w:tcPr>
            <w:tcW w:w="132" w:type="pct"/>
            <w:shd w:val="clear" w:color="auto" w:fill="auto"/>
            <w:noWrap/>
            <w:tcMar>
              <w:left w:w="0" w:type="dxa"/>
              <w:right w:w="0" w:type="dxa"/>
            </w:tcMar>
            <w:vAlign w:val="center"/>
          </w:tcPr>
          <w:p w:rsidR="00FC7E9C" w:rsidRPr="00156E8E" w:rsidRDefault="00FC7E9C" w:rsidP="00FC7E9C">
            <w:pPr>
              <w:jc w:val="center"/>
              <w:rPr>
                <w:sz w:val="20"/>
                <w:szCs w:val="20"/>
              </w:rPr>
            </w:pPr>
          </w:p>
        </w:tc>
        <w:tc>
          <w:tcPr>
            <w:tcW w:w="203" w:type="pct"/>
            <w:shd w:val="clear" w:color="auto" w:fill="auto"/>
            <w:noWrap/>
            <w:tcMar>
              <w:left w:w="0" w:type="dxa"/>
              <w:right w:w="0" w:type="dxa"/>
            </w:tcMar>
            <w:vAlign w:val="center"/>
          </w:tcPr>
          <w:p w:rsidR="00FC7E9C" w:rsidRPr="00156E8E" w:rsidRDefault="00FC7E9C" w:rsidP="00FC7E9C">
            <w:pPr>
              <w:jc w:val="center"/>
              <w:rPr>
                <w:sz w:val="20"/>
                <w:szCs w:val="20"/>
              </w:rPr>
            </w:pPr>
          </w:p>
        </w:tc>
        <w:tc>
          <w:tcPr>
            <w:tcW w:w="174" w:type="pct"/>
            <w:shd w:val="clear" w:color="auto" w:fill="auto"/>
            <w:noWrap/>
            <w:tcMar>
              <w:left w:w="0" w:type="dxa"/>
              <w:right w:w="0" w:type="dxa"/>
            </w:tcMar>
            <w:vAlign w:val="center"/>
          </w:tcPr>
          <w:p w:rsidR="00FC7E9C" w:rsidRPr="00156E8E" w:rsidRDefault="00FC7E9C" w:rsidP="00FC7E9C">
            <w:pPr>
              <w:jc w:val="center"/>
              <w:rPr>
                <w:sz w:val="20"/>
                <w:szCs w:val="20"/>
              </w:rPr>
            </w:pP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84" w:type="pct"/>
            <w:shd w:val="clear" w:color="auto" w:fill="auto"/>
            <w:noWrap/>
            <w:tcMar>
              <w:left w:w="0" w:type="dxa"/>
              <w:right w:w="0" w:type="dxa"/>
            </w:tcMar>
            <w:vAlign w:val="center"/>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tcPr>
          <w:p w:rsidR="00FC7E9C" w:rsidRPr="00156E8E" w:rsidRDefault="00FC7E9C" w:rsidP="00FC7E9C">
            <w:pPr>
              <w:jc w:val="center"/>
              <w:rPr>
                <w:sz w:val="20"/>
                <w:szCs w:val="20"/>
              </w:rPr>
            </w:pPr>
            <w:r w:rsidRPr="00156E8E">
              <w:rPr>
                <w:sz w:val="20"/>
                <w:szCs w:val="20"/>
              </w:rPr>
              <w:t>74</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r>
      <w:tr w:rsidR="00FC7E9C" w:rsidRPr="00156E8E" w:rsidTr="00FC7E9C">
        <w:trPr>
          <w:trHeight w:val="3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11</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Социологија са правима грађана</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tcPr>
          <w:p w:rsidR="00FC7E9C" w:rsidRPr="00156E8E" w:rsidRDefault="00FC7E9C" w:rsidP="00FC7E9C">
            <w:pPr>
              <w:jc w:val="center"/>
              <w:rPr>
                <w:sz w:val="20"/>
                <w:szCs w:val="20"/>
              </w:rPr>
            </w:pPr>
          </w:p>
        </w:tc>
        <w:tc>
          <w:tcPr>
            <w:tcW w:w="184" w:type="pct"/>
            <w:shd w:val="clear" w:color="auto" w:fill="auto"/>
            <w:noWrap/>
            <w:tcMar>
              <w:left w:w="0" w:type="dxa"/>
              <w:right w:w="0" w:type="dxa"/>
            </w:tcMar>
            <w:vAlign w:val="center"/>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tcPr>
          <w:p w:rsidR="00FC7E9C" w:rsidRPr="00156E8E" w:rsidRDefault="00FC7E9C" w:rsidP="00FC7E9C">
            <w:pPr>
              <w:jc w:val="center"/>
              <w:rPr>
                <w:sz w:val="20"/>
                <w:szCs w:val="20"/>
              </w:rPr>
            </w:pP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2</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64 </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64</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64</w:t>
            </w:r>
          </w:p>
        </w:tc>
      </w:tr>
      <w:tr w:rsidR="00FC7E9C" w:rsidRPr="00156E8E" w:rsidTr="00FC7E9C">
        <w:trPr>
          <w:trHeight w:val="330"/>
          <w:jc w:val="center"/>
        </w:trPr>
        <w:tc>
          <w:tcPr>
            <w:tcW w:w="1033" w:type="pct"/>
            <w:gridSpan w:val="2"/>
            <w:shd w:val="clear" w:color="auto" w:fill="auto"/>
            <w:noWrap/>
            <w:tcMar>
              <w:left w:w="0" w:type="dxa"/>
              <w:right w:w="0" w:type="dxa"/>
            </w:tcMar>
            <w:vAlign w:val="center"/>
            <w:hideMark/>
          </w:tcPr>
          <w:p w:rsidR="00FC7E9C" w:rsidRPr="00156E8E" w:rsidRDefault="00FC7E9C" w:rsidP="00FC7E9C">
            <w:pPr>
              <w:rPr>
                <w:bCs/>
                <w:sz w:val="20"/>
                <w:szCs w:val="20"/>
              </w:rPr>
            </w:pPr>
            <w:r w:rsidRPr="00156E8E">
              <w:rPr>
                <w:bCs/>
                <w:sz w:val="20"/>
                <w:szCs w:val="20"/>
              </w:rPr>
              <w:t>Б: ИЗБОРНИ ПРЕДМЕТИ</w:t>
            </w:r>
          </w:p>
        </w:tc>
        <w:tc>
          <w:tcPr>
            <w:tcW w:w="132"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w:t>
            </w:r>
          </w:p>
        </w:tc>
        <w:tc>
          <w:tcPr>
            <w:tcW w:w="20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37</w:t>
            </w:r>
          </w:p>
        </w:tc>
        <w:tc>
          <w:tcPr>
            <w:tcW w:w="129" w:type="pct"/>
            <w:shd w:val="clear" w:color="auto" w:fill="auto"/>
            <w:noWrap/>
            <w:tcMar>
              <w:left w:w="0" w:type="dxa"/>
              <w:right w:w="0" w:type="dxa"/>
            </w:tcMar>
            <w:vAlign w:val="center"/>
            <w:hideMark/>
          </w:tcPr>
          <w:p w:rsidR="00FC7E9C" w:rsidRPr="00156E8E" w:rsidRDefault="00FC7E9C" w:rsidP="00FC7E9C">
            <w:pPr>
              <w:jc w:val="center"/>
              <w:rPr>
                <w:bCs/>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w:t>
            </w:r>
          </w:p>
        </w:tc>
        <w:tc>
          <w:tcPr>
            <w:tcW w:w="18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6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37</w:t>
            </w:r>
          </w:p>
        </w:tc>
        <w:tc>
          <w:tcPr>
            <w:tcW w:w="13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3</w:t>
            </w:r>
          </w:p>
        </w:tc>
        <w:tc>
          <w:tcPr>
            <w:tcW w:w="167"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105</w:t>
            </w:r>
          </w:p>
        </w:tc>
        <w:tc>
          <w:tcPr>
            <w:tcW w:w="15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3</w:t>
            </w:r>
          </w:p>
        </w:tc>
        <w:tc>
          <w:tcPr>
            <w:tcW w:w="18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96</w:t>
            </w:r>
          </w:p>
        </w:tc>
        <w:tc>
          <w:tcPr>
            <w:tcW w:w="15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275</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275</w:t>
            </w:r>
          </w:p>
        </w:tc>
      </w:tr>
      <w:tr w:rsidR="00FC7E9C" w:rsidRPr="00156E8E" w:rsidTr="00FC7E9C">
        <w:trPr>
          <w:trHeight w:val="330"/>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w:t>
            </w:r>
          </w:p>
        </w:tc>
        <w:tc>
          <w:tcPr>
            <w:tcW w:w="833" w:type="pct"/>
            <w:shd w:val="clear" w:color="auto" w:fill="auto"/>
            <w:noWrap/>
            <w:tcMar>
              <w:left w:w="0" w:type="dxa"/>
              <w:right w:w="0" w:type="dxa"/>
            </w:tcMar>
            <w:vAlign w:val="center"/>
            <w:hideMark/>
          </w:tcPr>
          <w:p w:rsidR="00FC7E9C" w:rsidRPr="00156E8E" w:rsidRDefault="00FC7E9C" w:rsidP="00FC7E9C">
            <w:pPr>
              <w:rPr>
                <w:sz w:val="20"/>
                <w:szCs w:val="20"/>
              </w:rPr>
            </w:pPr>
            <w:r w:rsidRPr="00156E8E">
              <w:rPr>
                <w:sz w:val="20"/>
                <w:szCs w:val="20"/>
              </w:rPr>
              <w:t>Грађанско васпитање / Верска настава</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37</w:t>
            </w: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37</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35</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1</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32</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141</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141</w:t>
            </w:r>
          </w:p>
        </w:tc>
      </w:tr>
      <w:tr w:rsidR="00FC7E9C" w:rsidRPr="00156E8E" w:rsidTr="00FC7E9C">
        <w:trPr>
          <w:trHeight w:val="615"/>
          <w:jc w:val="center"/>
        </w:trPr>
        <w:tc>
          <w:tcPr>
            <w:tcW w:w="200"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833" w:type="pct"/>
            <w:shd w:val="clear" w:color="auto" w:fill="auto"/>
            <w:tcMar>
              <w:left w:w="0" w:type="dxa"/>
              <w:right w:w="0" w:type="dxa"/>
            </w:tcMar>
            <w:vAlign w:val="center"/>
            <w:hideMark/>
          </w:tcPr>
          <w:p w:rsidR="00FC7E9C" w:rsidRPr="00156E8E" w:rsidRDefault="00FC7E9C" w:rsidP="00FC7E9C">
            <w:pPr>
              <w:rPr>
                <w:sz w:val="20"/>
                <w:szCs w:val="20"/>
              </w:rPr>
            </w:pPr>
            <w:r w:rsidRPr="00156E8E">
              <w:rPr>
                <w:sz w:val="20"/>
                <w:szCs w:val="20"/>
              </w:rPr>
              <w:t>Изборни предмети према програму oбразовног профила**</w:t>
            </w:r>
          </w:p>
        </w:tc>
        <w:tc>
          <w:tcPr>
            <w:tcW w:w="13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20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74"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29"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33" w:type="pct"/>
            <w:shd w:val="clear" w:color="auto" w:fill="auto"/>
            <w:noWrap/>
            <w:tcMar>
              <w:left w:w="0" w:type="dxa"/>
              <w:right w:w="0" w:type="dxa"/>
            </w:tcMar>
            <w:vAlign w:val="center"/>
            <w:hideMark/>
          </w:tcPr>
          <w:p w:rsidR="00FC7E9C" w:rsidRPr="00156E8E" w:rsidRDefault="00FC7E9C" w:rsidP="00FC7E9C">
            <w:pPr>
              <w:jc w:val="center"/>
              <w:rPr>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3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67"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70</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2</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64</w:t>
            </w:r>
          </w:p>
        </w:tc>
        <w:tc>
          <w:tcPr>
            <w:tcW w:w="153" w:type="pct"/>
            <w:shd w:val="clear" w:color="auto" w:fill="auto"/>
            <w:noWrap/>
            <w:tcMar>
              <w:left w:w="0" w:type="dxa"/>
              <w:right w:w="0" w:type="dxa"/>
            </w:tcMar>
            <w:vAlign w:val="center"/>
            <w:hideMark/>
          </w:tcPr>
          <w:p w:rsidR="00FC7E9C" w:rsidRPr="00156E8E" w:rsidRDefault="00FC7E9C" w:rsidP="00FC7E9C">
            <w:pPr>
              <w:jc w:val="center"/>
              <w:rPr>
                <w:sz w:val="20"/>
                <w:szCs w:val="20"/>
              </w:rPr>
            </w:pPr>
            <w:r w:rsidRPr="00156E8E">
              <w:rPr>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134</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134</w:t>
            </w:r>
          </w:p>
        </w:tc>
      </w:tr>
      <w:tr w:rsidR="00FC7E9C" w:rsidRPr="00156E8E" w:rsidTr="00FC7E9C">
        <w:trPr>
          <w:trHeight w:val="434"/>
          <w:jc w:val="center"/>
        </w:trPr>
        <w:tc>
          <w:tcPr>
            <w:tcW w:w="1033" w:type="pct"/>
            <w:gridSpan w:val="2"/>
            <w:shd w:val="clear" w:color="auto" w:fill="auto"/>
            <w:noWrap/>
            <w:tcMar>
              <w:left w:w="0" w:type="dxa"/>
              <w:right w:w="0" w:type="dxa"/>
            </w:tcMar>
            <w:vAlign w:val="center"/>
            <w:hideMark/>
          </w:tcPr>
          <w:p w:rsidR="00FC7E9C" w:rsidRPr="00156E8E" w:rsidRDefault="00FC7E9C" w:rsidP="00FC7E9C">
            <w:pPr>
              <w:rPr>
                <w:bCs/>
                <w:sz w:val="20"/>
                <w:szCs w:val="20"/>
              </w:rPr>
            </w:pPr>
            <w:r w:rsidRPr="00156E8E">
              <w:rPr>
                <w:bCs/>
                <w:sz w:val="20"/>
                <w:szCs w:val="20"/>
              </w:rPr>
              <w:t>Укупно А1 + Б</w:t>
            </w:r>
          </w:p>
        </w:tc>
        <w:tc>
          <w:tcPr>
            <w:tcW w:w="132"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14</w:t>
            </w:r>
          </w:p>
        </w:tc>
        <w:tc>
          <w:tcPr>
            <w:tcW w:w="20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2</w:t>
            </w:r>
          </w:p>
        </w:tc>
        <w:tc>
          <w:tcPr>
            <w:tcW w:w="174"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518</w:t>
            </w:r>
          </w:p>
        </w:tc>
        <w:tc>
          <w:tcPr>
            <w:tcW w:w="129"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74</w:t>
            </w:r>
          </w:p>
        </w:tc>
        <w:tc>
          <w:tcPr>
            <w:tcW w:w="13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p>
        </w:tc>
        <w:tc>
          <w:tcPr>
            <w:tcW w:w="16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15</w:t>
            </w:r>
          </w:p>
        </w:tc>
        <w:tc>
          <w:tcPr>
            <w:tcW w:w="18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6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555</w:t>
            </w:r>
          </w:p>
        </w:tc>
        <w:tc>
          <w:tcPr>
            <w:tcW w:w="13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44"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66"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11</w:t>
            </w:r>
          </w:p>
          <w:p w:rsidR="00FC7E9C" w:rsidRPr="00156E8E" w:rsidRDefault="00FC7E9C" w:rsidP="00FC7E9C">
            <w:pPr>
              <w:jc w:val="center"/>
              <w:rPr>
                <w:bCs/>
                <w:sz w:val="20"/>
                <w:szCs w:val="20"/>
              </w:rPr>
            </w:pPr>
            <w:r w:rsidRPr="00156E8E">
              <w:rPr>
                <w:bCs/>
                <w:sz w:val="20"/>
                <w:szCs w:val="20"/>
              </w:rPr>
              <w:t>(13</w:t>
            </w:r>
            <w:r w:rsidRPr="00156E8E">
              <w:rPr>
                <w:bCs/>
                <w:sz w:val="20"/>
                <w:szCs w:val="20"/>
                <w:vertAlign w:val="superscript"/>
              </w:rPr>
              <w:t>**</w:t>
            </w:r>
            <w:r w:rsidRPr="00156E8E">
              <w:rPr>
                <w:bCs/>
                <w:sz w:val="20"/>
                <w:szCs w:val="20"/>
              </w:rPr>
              <w:t>)</w:t>
            </w:r>
          </w:p>
        </w:tc>
        <w:tc>
          <w:tcPr>
            <w:tcW w:w="167"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96"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385</w:t>
            </w:r>
          </w:p>
          <w:p w:rsidR="00FC7E9C" w:rsidRPr="00156E8E" w:rsidRDefault="00FC7E9C" w:rsidP="00FC7E9C">
            <w:pPr>
              <w:jc w:val="center"/>
              <w:rPr>
                <w:bCs/>
                <w:sz w:val="20"/>
                <w:szCs w:val="20"/>
              </w:rPr>
            </w:pPr>
            <w:r w:rsidRPr="00156E8E">
              <w:rPr>
                <w:bCs/>
                <w:sz w:val="20"/>
                <w:szCs w:val="20"/>
              </w:rPr>
              <w:t>(455</w:t>
            </w:r>
            <w:r w:rsidRPr="00156E8E">
              <w:rPr>
                <w:bCs/>
                <w:sz w:val="20"/>
                <w:szCs w:val="20"/>
                <w:vertAlign w:val="superscript"/>
              </w:rPr>
              <w:t>**</w:t>
            </w:r>
            <w:r w:rsidRPr="00156E8E">
              <w:rPr>
                <w:bCs/>
                <w:sz w:val="20"/>
                <w:szCs w:val="20"/>
              </w:rPr>
              <w:t>)</w:t>
            </w:r>
          </w:p>
        </w:tc>
        <w:tc>
          <w:tcPr>
            <w:tcW w:w="153" w:type="pct"/>
            <w:shd w:val="clear" w:color="auto" w:fill="auto"/>
            <w:noWrap/>
            <w:tcMar>
              <w:left w:w="0" w:type="dxa"/>
              <w:right w:w="0" w:type="dxa"/>
            </w:tcMar>
            <w:vAlign w:val="center"/>
            <w:hideMark/>
          </w:tcPr>
          <w:p w:rsidR="00FC7E9C" w:rsidRPr="00156E8E" w:rsidRDefault="00FC7E9C" w:rsidP="00FC7E9C">
            <w:pPr>
              <w:rPr>
                <w:bCs/>
                <w:sz w:val="20"/>
                <w:szCs w:val="20"/>
              </w:rPr>
            </w:pPr>
            <w:r w:rsidRPr="00156E8E">
              <w:rPr>
                <w:bCs/>
                <w:sz w:val="20"/>
                <w:szCs w:val="20"/>
              </w:rPr>
              <w:t> </w:t>
            </w:r>
          </w:p>
        </w:tc>
        <w:tc>
          <w:tcPr>
            <w:tcW w:w="161" w:type="pct"/>
            <w:shd w:val="clear" w:color="auto" w:fill="auto"/>
            <w:noWrap/>
            <w:tcMar>
              <w:left w:w="0" w:type="dxa"/>
              <w:right w:w="0" w:type="dxa"/>
            </w:tcMar>
            <w:vAlign w:val="center"/>
            <w:hideMark/>
          </w:tcPr>
          <w:p w:rsidR="00FC7E9C" w:rsidRPr="00156E8E" w:rsidRDefault="00FC7E9C" w:rsidP="00FC7E9C">
            <w:pPr>
              <w:rPr>
                <w:bCs/>
                <w:sz w:val="20"/>
                <w:szCs w:val="20"/>
              </w:rPr>
            </w:pPr>
            <w:r w:rsidRPr="00156E8E">
              <w:rPr>
                <w:bCs/>
                <w:sz w:val="20"/>
                <w:szCs w:val="20"/>
              </w:rPr>
              <w:t> </w:t>
            </w:r>
          </w:p>
        </w:tc>
        <w:tc>
          <w:tcPr>
            <w:tcW w:w="182"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13</w:t>
            </w:r>
          </w:p>
          <w:p w:rsidR="00FC7E9C" w:rsidRPr="00156E8E" w:rsidRDefault="00FC7E9C" w:rsidP="00FC7E9C">
            <w:pPr>
              <w:jc w:val="center"/>
              <w:rPr>
                <w:bCs/>
                <w:sz w:val="20"/>
                <w:szCs w:val="20"/>
              </w:rPr>
            </w:pPr>
            <w:r w:rsidRPr="00156E8E">
              <w:rPr>
                <w:bCs/>
                <w:sz w:val="20"/>
                <w:szCs w:val="20"/>
              </w:rPr>
              <w:t>(15</w:t>
            </w:r>
            <w:r w:rsidRPr="00156E8E">
              <w:rPr>
                <w:bCs/>
                <w:sz w:val="20"/>
                <w:szCs w:val="20"/>
                <w:vertAlign w:val="superscript"/>
              </w:rPr>
              <w:t>**</w:t>
            </w:r>
            <w:r w:rsidRPr="00156E8E">
              <w:rPr>
                <w:bCs/>
                <w:sz w:val="20"/>
                <w:szCs w:val="20"/>
              </w:rPr>
              <w:t>)</w:t>
            </w:r>
          </w:p>
        </w:tc>
        <w:tc>
          <w:tcPr>
            <w:tcW w:w="18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8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416</w:t>
            </w:r>
          </w:p>
          <w:p w:rsidR="00FC7E9C" w:rsidRPr="00156E8E" w:rsidRDefault="00FC7E9C" w:rsidP="00FC7E9C">
            <w:pPr>
              <w:jc w:val="center"/>
              <w:rPr>
                <w:bCs/>
                <w:sz w:val="20"/>
                <w:szCs w:val="20"/>
              </w:rPr>
            </w:pPr>
            <w:r w:rsidRPr="00156E8E">
              <w:rPr>
                <w:bCs/>
                <w:sz w:val="20"/>
                <w:szCs w:val="20"/>
              </w:rPr>
              <w:t>(480</w:t>
            </w:r>
            <w:r w:rsidRPr="00156E8E">
              <w:rPr>
                <w:bCs/>
                <w:sz w:val="20"/>
                <w:szCs w:val="20"/>
                <w:vertAlign w:val="superscript"/>
              </w:rPr>
              <w:t>**</w:t>
            </w:r>
            <w:r w:rsidRPr="00156E8E">
              <w:rPr>
                <w:bCs/>
                <w:sz w:val="20"/>
                <w:szCs w:val="20"/>
              </w:rPr>
              <w:t>)</w:t>
            </w:r>
          </w:p>
        </w:tc>
        <w:tc>
          <w:tcPr>
            <w:tcW w:w="153" w:type="pct"/>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w:t>
            </w:r>
          </w:p>
        </w:tc>
        <w:tc>
          <w:tcPr>
            <w:tcW w:w="145" w:type="pct"/>
            <w:shd w:val="clear" w:color="auto" w:fill="auto"/>
            <w:noWrap/>
            <w:tcMar>
              <w:left w:w="0" w:type="dxa"/>
              <w:right w:w="0" w:type="dxa"/>
            </w:tcMar>
            <w:vAlign w:val="center"/>
            <w:hideMark/>
          </w:tcPr>
          <w:p w:rsidR="00FC7E9C" w:rsidRPr="00156E8E" w:rsidRDefault="00FC7E9C" w:rsidP="00FC7E9C">
            <w:pPr>
              <w:rPr>
                <w:bCs/>
                <w:sz w:val="20"/>
                <w:szCs w:val="20"/>
              </w:rPr>
            </w:pPr>
            <w:r w:rsidRPr="00156E8E">
              <w:rPr>
                <w:bCs/>
                <w:sz w:val="20"/>
                <w:szCs w:val="20"/>
              </w:rPr>
              <w:t> </w:t>
            </w: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1874</w:t>
            </w:r>
          </w:p>
          <w:p w:rsidR="00FC7E9C" w:rsidRPr="00156E8E" w:rsidRDefault="00FC7E9C" w:rsidP="00FC7E9C">
            <w:pPr>
              <w:jc w:val="center"/>
              <w:rPr>
                <w:bCs/>
                <w:sz w:val="20"/>
                <w:szCs w:val="20"/>
              </w:rPr>
            </w:pPr>
            <w:r w:rsidRPr="00156E8E">
              <w:rPr>
                <w:bCs/>
                <w:sz w:val="20"/>
                <w:szCs w:val="20"/>
              </w:rPr>
              <w:t>(2008**)</w:t>
            </w:r>
          </w:p>
        </w:tc>
        <w:tc>
          <w:tcPr>
            <w:tcW w:w="143"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74</w:t>
            </w:r>
          </w:p>
        </w:tc>
        <w:tc>
          <w:tcPr>
            <w:tcW w:w="132" w:type="pct"/>
            <w:shd w:val="clear" w:color="auto" w:fill="auto"/>
            <w:noWrap/>
            <w:tcMar>
              <w:left w:w="0" w:type="dxa"/>
              <w:right w:w="0" w:type="dxa"/>
            </w:tcMar>
            <w:vAlign w:val="center"/>
          </w:tcPr>
          <w:p w:rsidR="00FC7E9C" w:rsidRPr="00156E8E" w:rsidRDefault="00FC7E9C" w:rsidP="00FC7E9C">
            <w:pPr>
              <w:jc w:val="center"/>
              <w:rPr>
                <w:bCs/>
                <w:sz w:val="20"/>
                <w:szCs w:val="20"/>
              </w:rPr>
            </w:pPr>
          </w:p>
        </w:tc>
        <w:tc>
          <w:tcPr>
            <w:tcW w:w="219" w:type="pct"/>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1948</w:t>
            </w:r>
          </w:p>
          <w:p w:rsidR="00FC7E9C" w:rsidRPr="00156E8E" w:rsidRDefault="00FC7E9C" w:rsidP="00FC7E9C">
            <w:pPr>
              <w:jc w:val="center"/>
              <w:rPr>
                <w:bCs/>
                <w:sz w:val="20"/>
                <w:szCs w:val="20"/>
              </w:rPr>
            </w:pPr>
            <w:r w:rsidRPr="00156E8E">
              <w:rPr>
                <w:bCs/>
                <w:sz w:val="20"/>
                <w:szCs w:val="20"/>
              </w:rPr>
              <w:t>(2082**)</w:t>
            </w:r>
          </w:p>
        </w:tc>
      </w:tr>
      <w:tr w:rsidR="00FC7E9C" w:rsidRPr="00156E8E" w:rsidTr="00FC7E9C">
        <w:trPr>
          <w:trHeight w:val="330"/>
          <w:jc w:val="center"/>
        </w:trPr>
        <w:tc>
          <w:tcPr>
            <w:tcW w:w="1033" w:type="pct"/>
            <w:gridSpan w:val="2"/>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 xml:space="preserve">Укупно </w:t>
            </w:r>
          </w:p>
        </w:tc>
        <w:tc>
          <w:tcPr>
            <w:tcW w:w="336" w:type="pct"/>
            <w:gridSpan w:val="2"/>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16</w:t>
            </w:r>
          </w:p>
        </w:tc>
        <w:tc>
          <w:tcPr>
            <w:tcW w:w="436" w:type="pct"/>
            <w:gridSpan w:val="3"/>
            <w:shd w:val="clear" w:color="auto" w:fill="auto"/>
            <w:noWrap/>
            <w:tcMar>
              <w:left w:w="0" w:type="dxa"/>
              <w:right w:w="0" w:type="dxa"/>
            </w:tcMar>
            <w:vAlign w:val="center"/>
          </w:tcPr>
          <w:p w:rsidR="00FC7E9C" w:rsidRPr="00156E8E" w:rsidRDefault="00FC7E9C" w:rsidP="00FC7E9C">
            <w:pPr>
              <w:jc w:val="center"/>
              <w:rPr>
                <w:bCs/>
                <w:sz w:val="20"/>
                <w:szCs w:val="20"/>
              </w:rPr>
            </w:pPr>
            <w:r w:rsidRPr="00156E8E">
              <w:rPr>
                <w:bCs/>
                <w:sz w:val="20"/>
                <w:szCs w:val="20"/>
              </w:rPr>
              <w:t>592</w:t>
            </w:r>
          </w:p>
        </w:tc>
        <w:tc>
          <w:tcPr>
            <w:tcW w:w="348" w:type="pct"/>
            <w:gridSpan w:val="2"/>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15</w:t>
            </w:r>
          </w:p>
        </w:tc>
        <w:tc>
          <w:tcPr>
            <w:tcW w:w="443" w:type="pct"/>
            <w:gridSpan w:val="3"/>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555</w:t>
            </w:r>
          </w:p>
        </w:tc>
        <w:tc>
          <w:tcPr>
            <w:tcW w:w="334" w:type="pct"/>
            <w:gridSpan w:val="2"/>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11 (13</w:t>
            </w:r>
            <w:r w:rsidRPr="00156E8E">
              <w:rPr>
                <w:bCs/>
                <w:sz w:val="20"/>
                <w:szCs w:val="20"/>
                <w:vertAlign w:val="superscript"/>
              </w:rPr>
              <w:t>**</w:t>
            </w:r>
            <w:r w:rsidRPr="00156E8E">
              <w:rPr>
                <w:bCs/>
                <w:sz w:val="20"/>
                <w:szCs w:val="20"/>
              </w:rPr>
              <w:t>)</w:t>
            </w:r>
          </w:p>
        </w:tc>
        <w:tc>
          <w:tcPr>
            <w:tcW w:w="510" w:type="pct"/>
            <w:gridSpan w:val="3"/>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385 (455</w:t>
            </w:r>
            <w:r w:rsidRPr="00156E8E">
              <w:rPr>
                <w:bCs/>
                <w:sz w:val="20"/>
                <w:szCs w:val="20"/>
                <w:vertAlign w:val="superscript"/>
              </w:rPr>
              <w:t>**</w:t>
            </w:r>
            <w:r w:rsidRPr="00156E8E">
              <w:rPr>
                <w:bCs/>
                <w:sz w:val="20"/>
                <w:szCs w:val="20"/>
              </w:rPr>
              <w:t>)</w:t>
            </w:r>
          </w:p>
        </w:tc>
        <w:tc>
          <w:tcPr>
            <w:tcW w:w="365" w:type="pct"/>
            <w:gridSpan w:val="2"/>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13 (15</w:t>
            </w:r>
            <w:r w:rsidRPr="00156E8E">
              <w:rPr>
                <w:bCs/>
                <w:sz w:val="20"/>
                <w:szCs w:val="20"/>
                <w:vertAlign w:val="superscript"/>
              </w:rPr>
              <w:t>**</w:t>
            </w:r>
            <w:r w:rsidRPr="00156E8E">
              <w:rPr>
                <w:bCs/>
                <w:sz w:val="20"/>
                <w:szCs w:val="20"/>
              </w:rPr>
              <w:t>)</w:t>
            </w:r>
          </w:p>
        </w:tc>
        <w:tc>
          <w:tcPr>
            <w:tcW w:w="481" w:type="pct"/>
            <w:gridSpan w:val="3"/>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416 (480</w:t>
            </w:r>
            <w:r w:rsidRPr="00156E8E">
              <w:rPr>
                <w:bCs/>
                <w:sz w:val="20"/>
                <w:szCs w:val="20"/>
                <w:vertAlign w:val="superscript"/>
              </w:rPr>
              <w:t>**</w:t>
            </w:r>
            <w:r w:rsidRPr="00156E8E">
              <w:rPr>
                <w:bCs/>
                <w:sz w:val="20"/>
                <w:szCs w:val="20"/>
              </w:rPr>
              <w:t>)</w:t>
            </w:r>
          </w:p>
          <w:p w:rsidR="00FC7E9C" w:rsidRPr="00156E8E" w:rsidRDefault="00FC7E9C" w:rsidP="00FC7E9C">
            <w:pPr>
              <w:jc w:val="center"/>
              <w:rPr>
                <w:bCs/>
                <w:sz w:val="20"/>
                <w:szCs w:val="20"/>
              </w:rPr>
            </w:pPr>
          </w:p>
        </w:tc>
        <w:tc>
          <w:tcPr>
            <w:tcW w:w="714" w:type="pct"/>
            <w:gridSpan w:val="4"/>
            <w:shd w:val="clear" w:color="auto" w:fill="auto"/>
            <w:noWrap/>
            <w:tcMar>
              <w:left w:w="0" w:type="dxa"/>
              <w:right w:w="0" w:type="dxa"/>
            </w:tcMar>
            <w:vAlign w:val="center"/>
            <w:hideMark/>
          </w:tcPr>
          <w:p w:rsidR="00FC7E9C" w:rsidRPr="00156E8E" w:rsidRDefault="00FC7E9C" w:rsidP="00FC7E9C">
            <w:pPr>
              <w:jc w:val="center"/>
              <w:rPr>
                <w:bCs/>
                <w:sz w:val="20"/>
                <w:szCs w:val="20"/>
              </w:rPr>
            </w:pPr>
            <w:r w:rsidRPr="00156E8E">
              <w:rPr>
                <w:bCs/>
                <w:sz w:val="20"/>
                <w:szCs w:val="20"/>
              </w:rPr>
              <w:t>1948 (2082**)</w:t>
            </w:r>
          </w:p>
          <w:p w:rsidR="00FC7E9C" w:rsidRPr="00156E8E" w:rsidRDefault="00FC7E9C" w:rsidP="00FC7E9C">
            <w:pPr>
              <w:jc w:val="center"/>
              <w:rPr>
                <w:bCs/>
                <w:sz w:val="20"/>
                <w:szCs w:val="20"/>
              </w:rPr>
            </w:pPr>
          </w:p>
        </w:tc>
      </w:tr>
    </w:tbl>
    <w:p w:rsidR="00FC7E9C" w:rsidRPr="00156E8E" w:rsidRDefault="00FC7E9C" w:rsidP="00E73841">
      <w:pPr>
        <w:spacing w:before="120" w:after="240"/>
        <w:jc w:val="center"/>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8"/>
        <w:gridCol w:w="1233"/>
        <w:gridCol w:w="170"/>
        <w:gridCol w:w="217"/>
        <w:gridCol w:w="187"/>
        <w:gridCol w:w="186"/>
        <w:gridCol w:w="279"/>
        <w:gridCol w:w="256"/>
        <w:gridCol w:w="190"/>
        <w:gridCol w:w="168"/>
        <w:gridCol w:w="227"/>
        <w:gridCol w:w="248"/>
        <w:gridCol w:w="14"/>
        <w:gridCol w:w="266"/>
        <w:gridCol w:w="281"/>
        <w:gridCol w:w="245"/>
        <w:gridCol w:w="165"/>
        <w:gridCol w:w="278"/>
        <w:gridCol w:w="247"/>
        <w:gridCol w:w="217"/>
        <w:gridCol w:w="9"/>
        <w:gridCol w:w="355"/>
        <w:gridCol w:w="228"/>
        <w:gridCol w:w="273"/>
        <w:gridCol w:w="303"/>
        <w:gridCol w:w="296"/>
        <w:gridCol w:w="236"/>
        <w:gridCol w:w="282"/>
        <w:gridCol w:w="35"/>
        <w:gridCol w:w="353"/>
        <w:gridCol w:w="273"/>
        <w:gridCol w:w="208"/>
        <w:gridCol w:w="264"/>
        <w:gridCol w:w="356"/>
        <w:gridCol w:w="271"/>
        <w:gridCol w:w="271"/>
        <w:gridCol w:w="304"/>
        <w:gridCol w:w="456"/>
      </w:tblGrid>
      <w:tr w:rsidR="004205FE" w:rsidRPr="00156E8E" w:rsidTr="00B03811">
        <w:trPr>
          <w:trHeight w:val="301"/>
          <w:jc w:val="center"/>
        </w:trPr>
        <w:tc>
          <w:tcPr>
            <w:tcW w:w="1575" w:type="dxa"/>
            <w:gridSpan w:val="2"/>
            <w:vMerge w:val="restart"/>
            <w:shd w:val="clear" w:color="auto" w:fill="auto"/>
            <w:tcMar>
              <w:top w:w="0" w:type="dxa"/>
              <w:left w:w="0" w:type="dxa"/>
              <w:bottom w:w="0" w:type="dxa"/>
              <w:right w:w="0" w:type="dxa"/>
            </w:tcMar>
            <w:vAlign w:val="bottom"/>
          </w:tcPr>
          <w:p w:rsidR="004205FE" w:rsidRPr="00156E8E" w:rsidRDefault="004205FE" w:rsidP="00D83D61">
            <w:pPr>
              <w:jc w:val="center"/>
              <w:rPr>
                <w:sz w:val="20"/>
                <w:szCs w:val="20"/>
              </w:rPr>
            </w:pPr>
            <w:bookmarkStart w:id="62" w:name="_Hlk43110805"/>
          </w:p>
        </w:tc>
        <w:tc>
          <w:tcPr>
            <w:tcW w:w="1462" w:type="dxa"/>
            <w:gridSpan w:val="7"/>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I РАЗРЕД</w:t>
            </w:r>
          </w:p>
        </w:tc>
        <w:tc>
          <w:tcPr>
            <w:tcW w:w="1588" w:type="dxa"/>
            <w:gridSpan w:val="8"/>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II РАЗРЕД</w:t>
            </w:r>
          </w:p>
        </w:tc>
        <w:tc>
          <w:tcPr>
            <w:tcW w:w="1880" w:type="dxa"/>
            <w:gridSpan w:val="8"/>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III РАЗРЕД</w:t>
            </w:r>
          </w:p>
        </w:tc>
        <w:tc>
          <w:tcPr>
            <w:tcW w:w="1916" w:type="dxa"/>
            <w:gridSpan w:val="8"/>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IV РАЗРЕД</w:t>
            </w:r>
          </w:p>
        </w:tc>
        <w:tc>
          <w:tcPr>
            <w:tcW w:w="1183"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УКУПНО</w:t>
            </w: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rFonts w:eastAsia="SimSun"/>
                <w:sz w:val="16"/>
                <w:szCs w:val="16"/>
              </w:rPr>
              <w:t>Σ</w:t>
            </w:r>
          </w:p>
        </w:tc>
      </w:tr>
      <w:tr w:rsidR="004205FE" w:rsidRPr="00156E8E" w:rsidTr="00B03811">
        <w:trPr>
          <w:trHeight w:val="301"/>
          <w:jc w:val="center"/>
        </w:trPr>
        <w:tc>
          <w:tcPr>
            <w:tcW w:w="1575" w:type="dxa"/>
            <w:gridSpan w:val="2"/>
            <w:vMerge/>
            <w:shd w:val="clear" w:color="auto" w:fill="auto"/>
            <w:tcMar>
              <w:top w:w="0" w:type="dxa"/>
              <w:left w:w="0" w:type="dxa"/>
              <w:bottom w:w="0" w:type="dxa"/>
              <w:right w:w="0" w:type="dxa"/>
            </w:tcMar>
            <w:vAlign w:val="bottom"/>
          </w:tcPr>
          <w:p w:rsidR="004205FE" w:rsidRPr="00156E8E" w:rsidRDefault="004205FE" w:rsidP="00D83D61">
            <w:pPr>
              <w:jc w:val="center"/>
              <w:rPr>
                <w:sz w:val="20"/>
                <w:szCs w:val="20"/>
              </w:rPr>
            </w:pPr>
          </w:p>
        </w:tc>
        <w:tc>
          <w:tcPr>
            <w:tcW w:w="565" w:type="dxa"/>
            <w:gridSpan w:val="3"/>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недељно</w:t>
            </w:r>
          </w:p>
        </w:tc>
        <w:tc>
          <w:tcPr>
            <w:tcW w:w="897"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годишње</w:t>
            </w:r>
          </w:p>
        </w:tc>
        <w:tc>
          <w:tcPr>
            <w:tcW w:w="646"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недељно</w:t>
            </w:r>
          </w:p>
        </w:tc>
        <w:tc>
          <w:tcPr>
            <w:tcW w:w="942"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годишње</w:t>
            </w:r>
          </w:p>
        </w:tc>
        <w:tc>
          <w:tcPr>
            <w:tcW w:w="740"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недељно</w:t>
            </w:r>
          </w:p>
        </w:tc>
        <w:tc>
          <w:tcPr>
            <w:tcW w:w="1140"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годишње</w:t>
            </w:r>
          </w:p>
        </w:tc>
        <w:tc>
          <w:tcPr>
            <w:tcW w:w="835"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недељно</w:t>
            </w:r>
          </w:p>
        </w:tc>
        <w:tc>
          <w:tcPr>
            <w:tcW w:w="1081"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годишње</w:t>
            </w:r>
          </w:p>
        </w:tc>
        <w:tc>
          <w:tcPr>
            <w:tcW w:w="1183"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bottom"/>
              <w:rPr>
                <w:rFonts w:eastAsia="Cambria"/>
                <w:sz w:val="16"/>
                <w:szCs w:val="16"/>
              </w:rPr>
            </w:pPr>
            <w:r w:rsidRPr="00156E8E">
              <w:rPr>
                <w:rFonts w:eastAsia="Cambria"/>
                <w:sz w:val="16"/>
                <w:szCs w:val="16"/>
              </w:rPr>
              <w:t>годишње</w:t>
            </w: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rPr>
                <w:sz w:val="16"/>
                <w:szCs w:val="16"/>
              </w:rPr>
            </w:pPr>
          </w:p>
        </w:tc>
      </w:tr>
      <w:tr w:rsidR="004205FE" w:rsidRPr="00156E8E" w:rsidTr="00B03811">
        <w:trPr>
          <w:trHeight w:val="301"/>
          <w:jc w:val="center"/>
        </w:trPr>
        <w:tc>
          <w:tcPr>
            <w:tcW w:w="1575" w:type="dxa"/>
            <w:gridSpan w:val="2"/>
            <w:vMerge/>
            <w:shd w:val="clear" w:color="auto" w:fill="auto"/>
            <w:tcMar>
              <w:top w:w="0" w:type="dxa"/>
              <w:left w:w="0" w:type="dxa"/>
              <w:bottom w:w="0" w:type="dxa"/>
              <w:right w:w="0" w:type="dxa"/>
            </w:tcMar>
            <w:vAlign w:val="bottom"/>
          </w:tcPr>
          <w:p w:rsidR="004205FE" w:rsidRPr="00156E8E" w:rsidRDefault="004205FE" w:rsidP="00D83D61">
            <w:pPr>
              <w:jc w:val="center"/>
              <w:rPr>
                <w:sz w:val="20"/>
                <w:szCs w:val="20"/>
              </w:rPr>
            </w:pPr>
          </w:p>
        </w:tc>
        <w:tc>
          <w:tcPr>
            <w:tcW w:w="167"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Т</w:t>
            </w:r>
          </w:p>
        </w:tc>
        <w:tc>
          <w:tcPr>
            <w:tcW w:w="214"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В</w:t>
            </w:r>
          </w:p>
        </w:tc>
        <w:tc>
          <w:tcPr>
            <w:tcW w:w="184"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ПН</w:t>
            </w:r>
          </w:p>
        </w:tc>
        <w:tc>
          <w:tcPr>
            <w:tcW w:w="183"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Т</w:t>
            </w:r>
          </w:p>
        </w:tc>
        <w:tc>
          <w:tcPr>
            <w:tcW w:w="275"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В</w:t>
            </w:r>
          </w:p>
        </w:tc>
        <w:tc>
          <w:tcPr>
            <w:tcW w:w="252"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ПН</w:t>
            </w:r>
          </w:p>
        </w:tc>
        <w:tc>
          <w:tcPr>
            <w:tcW w:w="187"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Б</w:t>
            </w:r>
          </w:p>
        </w:tc>
        <w:tc>
          <w:tcPr>
            <w:tcW w:w="165"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Т</w:t>
            </w:r>
          </w:p>
        </w:tc>
        <w:tc>
          <w:tcPr>
            <w:tcW w:w="223"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В</w:t>
            </w:r>
          </w:p>
        </w:tc>
        <w:tc>
          <w:tcPr>
            <w:tcW w:w="244"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ПН</w:t>
            </w:r>
          </w:p>
        </w:tc>
        <w:tc>
          <w:tcPr>
            <w:tcW w:w="276" w:type="dxa"/>
            <w:gridSpan w:val="2"/>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Т</w:t>
            </w:r>
          </w:p>
        </w:tc>
        <w:tc>
          <w:tcPr>
            <w:tcW w:w="277"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В</w:t>
            </w:r>
          </w:p>
        </w:tc>
        <w:tc>
          <w:tcPr>
            <w:tcW w:w="241"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ПН</w:t>
            </w:r>
          </w:p>
        </w:tc>
        <w:tc>
          <w:tcPr>
            <w:tcW w:w="162"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Б</w:t>
            </w:r>
          </w:p>
        </w:tc>
        <w:tc>
          <w:tcPr>
            <w:tcW w:w="274"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Т</w:t>
            </w:r>
          </w:p>
        </w:tc>
        <w:tc>
          <w:tcPr>
            <w:tcW w:w="243"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В</w:t>
            </w:r>
          </w:p>
        </w:tc>
        <w:tc>
          <w:tcPr>
            <w:tcW w:w="214"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ПН</w:t>
            </w:r>
          </w:p>
        </w:tc>
        <w:tc>
          <w:tcPr>
            <w:tcW w:w="358" w:type="dxa"/>
            <w:gridSpan w:val="2"/>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Т</w:t>
            </w:r>
          </w:p>
        </w:tc>
        <w:tc>
          <w:tcPr>
            <w:tcW w:w="224"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В</w:t>
            </w:r>
          </w:p>
        </w:tc>
        <w:tc>
          <w:tcPr>
            <w:tcW w:w="269"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ПН</w:t>
            </w:r>
          </w:p>
        </w:tc>
        <w:tc>
          <w:tcPr>
            <w:tcW w:w="298"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Б</w:t>
            </w:r>
          </w:p>
        </w:tc>
        <w:tc>
          <w:tcPr>
            <w:tcW w:w="291"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Т</w:t>
            </w:r>
          </w:p>
        </w:tc>
        <w:tc>
          <w:tcPr>
            <w:tcW w:w="232"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В</w:t>
            </w:r>
          </w:p>
        </w:tc>
        <w:tc>
          <w:tcPr>
            <w:tcW w:w="278"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ПН</w:t>
            </w:r>
          </w:p>
        </w:tc>
        <w:tc>
          <w:tcPr>
            <w:tcW w:w="381" w:type="dxa"/>
            <w:gridSpan w:val="2"/>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Т</w:t>
            </w:r>
          </w:p>
        </w:tc>
        <w:tc>
          <w:tcPr>
            <w:tcW w:w="269"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В</w:t>
            </w:r>
          </w:p>
        </w:tc>
        <w:tc>
          <w:tcPr>
            <w:tcW w:w="205"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ПН</w:t>
            </w:r>
          </w:p>
        </w:tc>
        <w:tc>
          <w:tcPr>
            <w:tcW w:w="260"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Б</w:t>
            </w:r>
          </w:p>
        </w:tc>
        <w:tc>
          <w:tcPr>
            <w:tcW w:w="350"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Т</w:t>
            </w:r>
          </w:p>
        </w:tc>
        <w:tc>
          <w:tcPr>
            <w:tcW w:w="267"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В</w:t>
            </w:r>
          </w:p>
        </w:tc>
        <w:tc>
          <w:tcPr>
            <w:tcW w:w="267"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ПН</w:t>
            </w:r>
          </w:p>
        </w:tc>
        <w:tc>
          <w:tcPr>
            <w:tcW w:w="299" w:type="dxa"/>
            <w:shd w:val="clear" w:color="auto" w:fill="auto"/>
            <w:tcMar>
              <w:top w:w="0" w:type="dxa"/>
              <w:left w:w="0" w:type="dxa"/>
              <w:bottom w:w="0" w:type="dxa"/>
              <w:right w:w="0" w:type="dxa"/>
            </w:tcMar>
            <w:vAlign w:val="bottom"/>
          </w:tcPr>
          <w:p w:rsidR="004205FE" w:rsidRPr="00156E8E" w:rsidRDefault="004205FE" w:rsidP="00D83D61">
            <w:pPr>
              <w:jc w:val="center"/>
              <w:textAlignment w:val="bottom"/>
              <w:rPr>
                <w:rFonts w:eastAsia="Cambria"/>
                <w:sz w:val="16"/>
                <w:szCs w:val="16"/>
              </w:rPr>
            </w:pPr>
            <w:r w:rsidRPr="00156E8E">
              <w:rPr>
                <w:rFonts w:eastAsia="Cambria"/>
                <w:sz w:val="16"/>
                <w:szCs w:val="16"/>
              </w:rPr>
              <w:t>Б</w:t>
            </w: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rPr>
                <w:sz w:val="16"/>
                <w:szCs w:val="16"/>
              </w:rPr>
            </w:pPr>
          </w:p>
        </w:tc>
      </w:tr>
      <w:tr w:rsidR="004205FE" w:rsidRPr="00156E8E" w:rsidTr="00B03811">
        <w:trPr>
          <w:trHeight w:val="301"/>
          <w:jc w:val="center"/>
        </w:trPr>
        <w:tc>
          <w:tcPr>
            <w:tcW w:w="1575" w:type="dxa"/>
            <w:gridSpan w:val="2"/>
            <w:shd w:val="clear" w:color="auto" w:fill="auto"/>
            <w:tcMar>
              <w:top w:w="0" w:type="dxa"/>
              <w:left w:w="0" w:type="dxa"/>
              <w:bottom w:w="0" w:type="dxa"/>
              <w:right w:w="0" w:type="dxa"/>
            </w:tcMar>
            <w:vAlign w:val="bottom"/>
          </w:tcPr>
          <w:p w:rsidR="004205FE" w:rsidRPr="00156E8E" w:rsidRDefault="004205FE" w:rsidP="00D83D61">
            <w:pPr>
              <w:textAlignment w:val="bottom"/>
              <w:rPr>
                <w:rFonts w:eastAsia="Cambria"/>
                <w:sz w:val="20"/>
                <w:szCs w:val="20"/>
              </w:rPr>
            </w:pPr>
            <w:r w:rsidRPr="00156E8E">
              <w:rPr>
                <w:rFonts w:eastAsia="Cambria"/>
                <w:sz w:val="20"/>
                <w:szCs w:val="20"/>
              </w:rPr>
              <w:t>А2: ОБАВЕЗНИ СТРУЧНИ ПРЕДМЕТИ</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10</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5</w:t>
            </w: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370</w:t>
            </w: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185</w:t>
            </w: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7</w:t>
            </w: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6</w:t>
            </w: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4</w:t>
            </w: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259</w:t>
            </w: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222</w:t>
            </w: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148</w:t>
            </w: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3</w:t>
            </w: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10</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6</w:t>
            </w: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105</w:t>
            </w: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350</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210</w:t>
            </w: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60</w:t>
            </w: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3</w:t>
            </w: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8</w:t>
            </w: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6</w:t>
            </w: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96</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256</w:t>
            </w: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192</w:t>
            </w: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60</w:t>
            </w: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830</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1013</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550</w:t>
            </w: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16"/>
                <w:szCs w:val="16"/>
              </w:rPr>
            </w:pPr>
            <w:r w:rsidRPr="00156E8E">
              <w:rPr>
                <w:sz w:val="16"/>
                <w:szCs w:val="16"/>
              </w:rPr>
              <w:t>120</w:t>
            </w: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2513</w:t>
            </w:r>
          </w:p>
        </w:tc>
      </w:tr>
      <w:tr w:rsidR="004205FE" w:rsidRPr="00156E8E" w:rsidTr="00B03811">
        <w:trPr>
          <w:trHeight w:val="170"/>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1</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Екологија и заштита животне средине</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2</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74</w:t>
            </w: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74</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74</w:t>
            </w:r>
          </w:p>
        </w:tc>
      </w:tr>
      <w:tr w:rsidR="004205FE" w:rsidRPr="00156E8E" w:rsidTr="00B03811">
        <w:trPr>
          <w:trHeight w:val="227"/>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2</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Техничко цртање са нацртном геометријом</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4</w:t>
            </w: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148</w:t>
            </w: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148</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148</w:t>
            </w:r>
          </w:p>
        </w:tc>
      </w:tr>
      <w:tr w:rsidR="004205FE" w:rsidRPr="00156E8E" w:rsidTr="00B03811">
        <w:trPr>
          <w:trHeight w:val="170"/>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3</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Машински материјали</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2</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74</w:t>
            </w: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74</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74</w:t>
            </w:r>
          </w:p>
        </w:tc>
      </w:tr>
      <w:tr w:rsidR="004205FE" w:rsidRPr="00156E8E" w:rsidTr="00B03811">
        <w:trPr>
          <w:trHeight w:val="170"/>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4</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Механика</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1</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1</w:t>
            </w: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37</w:t>
            </w: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37</w:t>
            </w: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37</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37</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74</w:t>
            </w:r>
          </w:p>
        </w:tc>
      </w:tr>
      <w:tr w:rsidR="004205FE" w:rsidRPr="00156E8E" w:rsidTr="00B03811">
        <w:trPr>
          <w:trHeight w:val="170"/>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5</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Техничка физика</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3</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111</w:t>
            </w: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111</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111</w:t>
            </w:r>
          </w:p>
        </w:tc>
      </w:tr>
      <w:tr w:rsidR="004205FE" w:rsidRPr="00156E8E" w:rsidTr="00B03811">
        <w:trPr>
          <w:trHeight w:val="283"/>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6</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Технологија обраде</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2</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74</w:t>
            </w: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2</w:t>
            </w: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74</w:t>
            </w: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148</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148</w:t>
            </w:r>
          </w:p>
        </w:tc>
      </w:tr>
      <w:tr w:rsidR="004205FE" w:rsidRPr="00156E8E" w:rsidTr="00B03811">
        <w:trPr>
          <w:trHeight w:val="283"/>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7</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Механика са механизмима</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2</w:t>
            </w: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1</w:t>
            </w: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74</w:t>
            </w: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37</w:t>
            </w: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74</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37</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111</w:t>
            </w:r>
          </w:p>
        </w:tc>
      </w:tr>
      <w:tr w:rsidR="004205FE" w:rsidRPr="00156E8E" w:rsidTr="00B03811">
        <w:trPr>
          <w:trHeight w:val="283"/>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8</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Отпорност материјала</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1</w:t>
            </w: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1</w:t>
            </w: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37</w:t>
            </w: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37</w:t>
            </w: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37</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37</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74</w:t>
            </w:r>
          </w:p>
        </w:tc>
      </w:tr>
      <w:tr w:rsidR="004205FE" w:rsidRPr="00156E8E" w:rsidTr="00B03811">
        <w:trPr>
          <w:trHeight w:val="283"/>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9</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Машински елементи</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2</w:t>
            </w: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1</w:t>
            </w: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74</w:t>
            </w: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37</w:t>
            </w: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2</w:t>
            </w: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1</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70</w:t>
            </w: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35</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144</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72</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216</w:t>
            </w:r>
          </w:p>
        </w:tc>
      </w:tr>
      <w:tr w:rsidR="004205FE" w:rsidRPr="00156E8E" w:rsidTr="00B03811">
        <w:trPr>
          <w:trHeight w:val="283"/>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10</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 xml:space="preserve">Компјутерска </w:t>
            </w:r>
            <w:r w:rsidRPr="00156E8E">
              <w:rPr>
                <w:rFonts w:eastAsia="Cambria"/>
                <w:sz w:val="20"/>
                <w:szCs w:val="20"/>
              </w:rPr>
              <w:lastRenderedPageBreak/>
              <w:t>графика</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3</w:t>
            </w: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111</w:t>
            </w: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111</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111</w:t>
            </w:r>
          </w:p>
        </w:tc>
      </w:tr>
      <w:tr w:rsidR="004205FE" w:rsidRPr="00156E8E" w:rsidTr="00B03811">
        <w:trPr>
          <w:trHeight w:val="283"/>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lastRenderedPageBreak/>
              <w:t>11</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Моделирање машинских елемената и конструкција</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3</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105</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60</w:t>
            </w: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3</w:t>
            </w: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96</w:t>
            </w: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60</w:t>
            </w: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201</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120</w:t>
            </w: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321</w:t>
            </w:r>
          </w:p>
        </w:tc>
      </w:tr>
      <w:tr w:rsidR="004205FE" w:rsidRPr="00156E8E" w:rsidTr="00B03811">
        <w:trPr>
          <w:trHeight w:val="283"/>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12</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Технолошки поступци</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2</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70</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70</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70</w:t>
            </w:r>
          </w:p>
        </w:tc>
      </w:tr>
      <w:tr w:rsidR="004205FE" w:rsidRPr="00156E8E" w:rsidTr="00B03811">
        <w:trPr>
          <w:trHeight w:val="283"/>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13</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Технологија механичких спојева</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1</w:t>
            </w: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2</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35</w:t>
            </w: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70</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1</w:t>
            </w: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2</w:t>
            </w: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32</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64</w:t>
            </w: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67</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134</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201</w:t>
            </w:r>
          </w:p>
        </w:tc>
      </w:tr>
      <w:tr w:rsidR="004205FE" w:rsidRPr="00156E8E" w:rsidTr="00B03811">
        <w:trPr>
          <w:trHeight w:val="301"/>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20"/>
                <w:szCs w:val="20"/>
              </w:rPr>
            </w:pPr>
            <w:r w:rsidRPr="00156E8E">
              <w:rPr>
                <w:rFonts w:eastAsia="Cambria"/>
                <w:sz w:val="20"/>
                <w:szCs w:val="20"/>
              </w:rPr>
              <w:t>14</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Конструисање</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2</w:t>
            </w: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3</w:t>
            </w: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64</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96</w:t>
            </w: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64</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96</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160</w:t>
            </w:r>
          </w:p>
        </w:tc>
      </w:tr>
      <w:tr w:rsidR="004205FE" w:rsidRPr="00156E8E" w:rsidTr="00B03811">
        <w:trPr>
          <w:trHeight w:val="301"/>
          <w:jc w:val="center"/>
        </w:trPr>
        <w:tc>
          <w:tcPr>
            <w:tcW w:w="362" w:type="dxa"/>
            <w:shd w:val="clear" w:color="auto" w:fill="auto"/>
            <w:tcMar>
              <w:top w:w="0" w:type="dxa"/>
              <w:left w:w="0" w:type="dxa"/>
              <w:bottom w:w="0" w:type="dxa"/>
              <w:right w:w="0" w:type="dxa"/>
            </w:tcMar>
          </w:tcPr>
          <w:p w:rsidR="004205FE" w:rsidRPr="00156E8E" w:rsidRDefault="004205FE" w:rsidP="00D83D61">
            <w:pPr>
              <w:jc w:val="center"/>
              <w:textAlignment w:val="center"/>
              <w:rPr>
                <w:rFonts w:eastAsia="Cambria"/>
                <w:sz w:val="20"/>
                <w:szCs w:val="20"/>
              </w:rPr>
            </w:pPr>
            <w:r w:rsidRPr="00156E8E">
              <w:rPr>
                <w:rFonts w:eastAsia="Cambria"/>
                <w:sz w:val="20"/>
                <w:szCs w:val="20"/>
              </w:rPr>
              <w:t>15</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Практична настава</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4</w:t>
            </w: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148</w:t>
            </w: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6</w:t>
            </w: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210</w:t>
            </w: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6</w:t>
            </w: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r w:rsidRPr="00156E8E">
              <w:rPr>
                <w:rFonts w:eastAsia="Cambria"/>
                <w:bCs/>
                <w:sz w:val="16"/>
                <w:szCs w:val="16"/>
              </w:rPr>
              <w:t>192</w:t>
            </w: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550</w:t>
            </w: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550</w:t>
            </w:r>
          </w:p>
        </w:tc>
      </w:tr>
      <w:tr w:rsidR="004205FE" w:rsidRPr="00156E8E" w:rsidTr="00B03811">
        <w:trPr>
          <w:trHeight w:val="301"/>
          <w:jc w:val="center"/>
        </w:trPr>
        <w:tc>
          <w:tcPr>
            <w:tcW w:w="362" w:type="dxa"/>
            <w:shd w:val="clear" w:color="auto" w:fill="auto"/>
            <w:tcMar>
              <w:top w:w="0" w:type="dxa"/>
              <w:left w:w="0" w:type="dxa"/>
              <w:bottom w:w="0" w:type="dxa"/>
              <w:right w:w="0" w:type="dxa"/>
            </w:tcMar>
          </w:tcPr>
          <w:p w:rsidR="004205FE" w:rsidRPr="00156E8E" w:rsidRDefault="004205FE" w:rsidP="00D83D61">
            <w:pPr>
              <w:jc w:val="center"/>
              <w:textAlignment w:val="center"/>
              <w:rPr>
                <w:rFonts w:eastAsia="Cambria"/>
                <w:sz w:val="20"/>
                <w:szCs w:val="20"/>
              </w:rPr>
            </w:pPr>
            <w:r w:rsidRPr="00156E8E">
              <w:rPr>
                <w:rFonts w:eastAsia="Cambria"/>
                <w:sz w:val="20"/>
                <w:szCs w:val="20"/>
              </w:rPr>
              <w:t>16</w:t>
            </w:r>
          </w:p>
        </w:tc>
        <w:tc>
          <w:tcPr>
            <w:tcW w:w="1213" w:type="dxa"/>
            <w:shd w:val="clear" w:color="auto" w:fill="auto"/>
            <w:tcMar>
              <w:top w:w="0" w:type="dxa"/>
              <w:left w:w="0" w:type="dxa"/>
              <w:bottom w:w="0" w:type="dxa"/>
              <w:right w:w="0" w:type="dxa"/>
            </w:tcMar>
            <w:vAlign w:val="center"/>
          </w:tcPr>
          <w:p w:rsidR="004205FE" w:rsidRPr="00156E8E" w:rsidRDefault="004205FE" w:rsidP="00D83D61">
            <w:pPr>
              <w:textAlignment w:val="bottom"/>
              <w:rPr>
                <w:rFonts w:eastAsia="Cambria"/>
                <w:sz w:val="20"/>
                <w:szCs w:val="20"/>
              </w:rPr>
            </w:pPr>
            <w:r w:rsidRPr="00156E8E">
              <w:rPr>
                <w:rFonts w:eastAsia="Cambria"/>
                <w:sz w:val="20"/>
                <w:szCs w:val="20"/>
              </w:rPr>
              <w:t>Предузетништво</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2</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70</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70</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70</w:t>
            </w:r>
          </w:p>
        </w:tc>
      </w:tr>
      <w:tr w:rsidR="004205FE" w:rsidRPr="00156E8E" w:rsidTr="00B03811">
        <w:trPr>
          <w:trHeight w:val="216"/>
          <w:jc w:val="center"/>
        </w:trPr>
        <w:tc>
          <w:tcPr>
            <w:tcW w:w="1575" w:type="dxa"/>
            <w:gridSpan w:val="2"/>
            <w:shd w:val="clear" w:color="auto" w:fill="auto"/>
            <w:tcMar>
              <w:top w:w="0" w:type="dxa"/>
              <w:left w:w="0" w:type="dxa"/>
              <w:bottom w:w="0" w:type="dxa"/>
              <w:right w:w="0" w:type="dxa"/>
            </w:tcMar>
            <w:vAlign w:val="center"/>
          </w:tcPr>
          <w:p w:rsidR="004205FE" w:rsidRPr="00156E8E" w:rsidRDefault="004205FE" w:rsidP="00D83D61">
            <w:pPr>
              <w:textAlignment w:val="center"/>
              <w:rPr>
                <w:rFonts w:eastAsia="Cambria"/>
                <w:sz w:val="20"/>
                <w:szCs w:val="20"/>
              </w:rPr>
            </w:pPr>
            <w:r w:rsidRPr="00156E8E">
              <w:rPr>
                <w:rFonts w:eastAsia="Cambria"/>
                <w:sz w:val="20"/>
                <w:szCs w:val="20"/>
              </w:rPr>
              <w:t>Б2: ИЗБОРНИ ПРОГРАМИ</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r w:rsidRPr="00156E8E">
              <w:rPr>
                <w:rFonts w:eastAsia="Cambria"/>
                <w:sz w:val="16"/>
                <w:szCs w:val="16"/>
              </w:rPr>
              <w:t>2</w:t>
            </w: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r w:rsidRPr="00156E8E">
              <w:rPr>
                <w:rFonts w:eastAsia="Cambria"/>
                <w:sz w:val="16"/>
                <w:szCs w:val="16"/>
              </w:rPr>
              <w:t>70</w:t>
            </w: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r w:rsidRPr="00156E8E">
              <w:rPr>
                <w:rFonts w:eastAsia="Cambria"/>
                <w:sz w:val="16"/>
                <w:szCs w:val="16"/>
              </w:rPr>
              <w:t>2</w:t>
            </w: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r w:rsidRPr="00156E8E">
              <w:rPr>
                <w:rFonts w:eastAsia="Cambria"/>
                <w:sz w:val="16"/>
                <w:szCs w:val="16"/>
              </w:rPr>
              <w:t>64</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r w:rsidRPr="00156E8E">
              <w:rPr>
                <w:rFonts w:eastAsia="Cambria"/>
                <w:sz w:val="16"/>
                <w:szCs w:val="16"/>
              </w:rPr>
              <w:t>134</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134</w:t>
            </w:r>
          </w:p>
        </w:tc>
      </w:tr>
      <w:tr w:rsidR="004205FE" w:rsidRPr="00156E8E" w:rsidTr="00B03811">
        <w:trPr>
          <w:trHeight w:val="401"/>
          <w:jc w:val="center"/>
        </w:trPr>
        <w:tc>
          <w:tcPr>
            <w:tcW w:w="3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sz w:val="20"/>
                <w:szCs w:val="20"/>
              </w:rPr>
            </w:pPr>
            <w:r w:rsidRPr="00156E8E">
              <w:rPr>
                <w:rFonts w:eastAsia="SimSun"/>
                <w:sz w:val="20"/>
                <w:szCs w:val="20"/>
              </w:rPr>
              <w:t>1</w:t>
            </w:r>
          </w:p>
        </w:tc>
        <w:tc>
          <w:tcPr>
            <w:tcW w:w="1213" w:type="dxa"/>
            <w:shd w:val="clear" w:color="auto" w:fill="auto"/>
            <w:tcMar>
              <w:top w:w="0" w:type="dxa"/>
              <w:left w:w="0" w:type="dxa"/>
              <w:bottom w:w="0" w:type="dxa"/>
              <w:right w:w="0" w:type="dxa"/>
            </w:tcMar>
          </w:tcPr>
          <w:p w:rsidR="004205FE" w:rsidRPr="00156E8E" w:rsidRDefault="004205FE" w:rsidP="00D83D61">
            <w:pPr>
              <w:textAlignment w:val="top"/>
              <w:rPr>
                <w:rFonts w:eastAsia="Cambria"/>
                <w:sz w:val="20"/>
                <w:szCs w:val="20"/>
              </w:rPr>
            </w:pPr>
            <w:r w:rsidRPr="00156E8E">
              <w:rPr>
                <w:rFonts w:eastAsia="Cambria"/>
                <w:sz w:val="20"/>
                <w:szCs w:val="20"/>
              </w:rPr>
              <w:t xml:space="preserve">Изборни програм према програму образовног профила   </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2</w:t>
            </w: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70</w:t>
            </w: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2</w:t>
            </w: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bCs/>
                <w:sz w:val="16"/>
                <w:szCs w:val="16"/>
              </w:rPr>
            </w:pPr>
            <w:r w:rsidRPr="00156E8E">
              <w:rPr>
                <w:rFonts w:eastAsia="Cambria"/>
                <w:bCs/>
                <w:sz w:val="16"/>
                <w:szCs w:val="16"/>
              </w:rPr>
              <w:t>64</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bCs/>
                <w:sz w:val="16"/>
                <w:szCs w:val="16"/>
              </w:rPr>
            </w:pP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134</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rPr>
                <w:rFonts w:eastAsia="Cambria"/>
                <w:sz w:val="16"/>
                <w:szCs w:val="16"/>
              </w:rPr>
            </w:pP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134</w:t>
            </w:r>
          </w:p>
        </w:tc>
      </w:tr>
      <w:tr w:rsidR="004205FE" w:rsidRPr="00156E8E" w:rsidTr="00B03811">
        <w:trPr>
          <w:trHeight w:val="259"/>
          <w:jc w:val="center"/>
        </w:trPr>
        <w:tc>
          <w:tcPr>
            <w:tcW w:w="1575" w:type="dxa"/>
            <w:gridSpan w:val="2"/>
            <w:shd w:val="clear" w:color="auto" w:fill="auto"/>
            <w:tcMar>
              <w:top w:w="0" w:type="dxa"/>
              <w:left w:w="0" w:type="dxa"/>
              <w:bottom w:w="0" w:type="dxa"/>
              <w:right w:w="0" w:type="dxa"/>
            </w:tcMar>
            <w:vAlign w:val="center"/>
          </w:tcPr>
          <w:p w:rsidR="004205FE" w:rsidRPr="00156E8E" w:rsidRDefault="004205FE" w:rsidP="00D83D61">
            <w:pPr>
              <w:textAlignment w:val="center"/>
              <w:rPr>
                <w:rFonts w:eastAsia="Cambria"/>
                <w:sz w:val="20"/>
                <w:szCs w:val="20"/>
              </w:rPr>
            </w:pPr>
            <w:r w:rsidRPr="00156E8E">
              <w:rPr>
                <w:rFonts w:eastAsia="Cambria"/>
                <w:sz w:val="20"/>
                <w:szCs w:val="20"/>
              </w:rPr>
              <w:t>Укупно А2+Б2</w:t>
            </w:r>
          </w:p>
        </w:tc>
        <w:tc>
          <w:tcPr>
            <w:tcW w:w="1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10</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5</w:t>
            </w:r>
          </w:p>
        </w:tc>
        <w:tc>
          <w:tcPr>
            <w:tcW w:w="18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18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370</w:t>
            </w:r>
          </w:p>
        </w:tc>
        <w:tc>
          <w:tcPr>
            <w:tcW w:w="27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185</w:t>
            </w:r>
          </w:p>
        </w:tc>
        <w:tc>
          <w:tcPr>
            <w:tcW w:w="25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18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16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w:t>
            </w:r>
          </w:p>
        </w:tc>
        <w:tc>
          <w:tcPr>
            <w:tcW w:w="22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5</w:t>
            </w:r>
          </w:p>
        </w:tc>
        <w:tc>
          <w:tcPr>
            <w:tcW w:w="24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4</w:t>
            </w:r>
          </w:p>
        </w:tc>
        <w:tc>
          <w:tcPr>
            <w:tcW w:w="276"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259</w:t>
            </w:r>
          </w:p>
        </w:tc>
        <w:tc>
          <w:tcPr>
            <w:tcW w:w="27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222</w:t>
            </w:r>
          </w:p>
        </w:tc>
        <w:tc>
          <w:tcPr>
            <w:tcW w:w="241"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148</w:t>
            </w:r>
          </w:p>
        </w:tc>
        <w:tc>
          <w:tcPr>
            <w:tcW w:w="16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p>
        </w:tc>
        <w:tc>
          <w:tcPr>
            <w:tcW w:w="27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3</w:t>
            </w:r>
          </w:p>
          <w:p w:rsidR="004205FE" w:rsidRPr="00156E8E" w:rsidRDefault="004205FE" w:rsidP="00D83D61">
            <w:pPr>
              <w:jc w:val="center"/>
              <w:textAlignment w:val="center"/>
              <w:rPr>
                <w:rFonts w:eastAsia="Cambria"/>
                <w:sz w:val="16"/>
                <w:szCs w:val="16"/>
              </w:rPr>
            </w:pPr>
            <w:r w:rsidRPr="00156E8E">
              <w:rPr>
                <w:rFonts w:eastAsia="Cambria"/>
                <w:sz w:val="16"/>
                <w:szCs w:val="16"/>
              </w:rPr>
              <w:t>(**5)</w:t>
            </w:r>
          </w:p>
        </w:tc>
        <w:tc>
          <w:tcPr>
            <w:tcW w:w="243"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10</w:t>
            </w:r>
          </w:p>
        </w:tc>
        <w:tc>
          <w:tcPr>
            <w:tcW w:w="21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6</w:t>
            </w:r>
          </w:p>
        </w:tc>
        <w:tc>
          <w:tcPr>
            <w:tcW w:w="358"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105</w:t>
            </w:r>
          </w:p>
          <w:p w:rsidR="004205FE" w:rsidRPr="00156E8E" w:rsidRDefault="004205FE" w:rsidP="00D83D61">
            <w:pPr>
              <w:jc w:val="center"/>
              <w:textAlignment w:val="center"/>
              <w:rPr>
                <w:rFonts w:eastAsia="Cambria"/>
                <w:sz w:val="16"/>
                <w:szCs w:val="16"/>
              </w:rPr>
            </w:pPr>
            <w:r w:rsidRPr="00156E8E">
              <w:rPr>
                <w:rFonts w:eastAsia="Cambria"/>
                <w:sz w:val="16"/>
                <w:szCs w:val="16"/>
              </w:rPr>
              <w:t>(**175)</w:t>
            </w:r>
          </w:p>
        </w:tc>
        <w:tc>
          <w:tcPr>
            <w:tcW w:w="224"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350</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210</w:t>
            </w:r>
          </w:p>
        </w:tc>
        <w:tc>
          <w:tcPr>
            <w:tcW w:w="298"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60</w:t>
            </w:r>
          </w:p>
        </w:tc>
        <w:tc>
          <w:tcPr>
            <w:tcW w:w="291"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3</w:t>
            </w:r>
          </w:p>
          <w:p w:rsidR="004205FE" w:rsidRPr="00156E8E" w:rsidRDefault="004205FE" w:rsidP="00D83D61">
            <w:pPr>
              <w:jc w:val="center"/>
              <w:textAlignment w:val="center"/>
              <w:rPr>
                <w:rFonts w:eastAsia="Cambria"/>
                <w:sz w:val="16"/>
                <w:szCs w:val="16"/>
              </w:rPr>
            </w:pPr>
            <w:r w:rsidRPr="00156E8E">
              <w:rPr>
                <w:rFonts w:eastAsia="Cambria"/>
                <w:sz w:val="16"/>
                <w:szCs w:val="16"/>
              </w:rPr>
              <w:t>(**5)</w:t>
            </w:r>
          </w:p>
        </w:tc>
        <w:tc>
          <w:tcPr>
            <w:tcW w:w="232"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8</w:t>
            </w:r>
          </w:p>
        </w:tc>
        <w:tc>
          <w:tcPr>
            <w:tcW w:w="278"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6</w:t>
            </w:r>
          </w:p>
        </w:tc>
        <w:tc>
          <w:tcPr>
            <w:tcW w:w="381" w:type="dxa"/>
            <w:gridSpan w:val="2"/>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96</w:t>
            </w:r>
          </w:p>
          <w:p w:rsidR="004205FE" w:rsidRPr="00156E8E" w:rsidRDefault="004205FE" w:rsidP="00D83D61">
            <w:pPr>
              <w:jc w:val="center"/>
              <w:textAlignment w:val="center"/>
              <w:rPr>
                <w:rFonts w:eastAsia="Cambria"/>
                <w:sz w:val="16"/>
                <w:szCs w:val="16"/>
              </w:rPr>
            </w:pPr>
            <w:r w:rsidRPr="00156E8E">
              <w:rPr>
                <w:rFonts w:eastAsia="Cambria"/>
                <w:sz w:val="16"/>
                <w:szCs w:val="16"/>
              </w:rPr>
              <w:t>(**160)</w:t>
            </w:r>
          </w:p>
        </w:tc>
        <w:tc>
          <w:tcPr>
            <w:tcW w:w="26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256</w:t>
            </w:r>
          </w:p>
        </w:tc>
        <w:tc>
          <w:tcPr>
            <w:tcW w:w="205"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192</w:t>
            </w:r>
          </w:p>
        </w:tc>
        <w:tc>
          <w:tcPr>
            <w:tcW w:w="26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60</w:t>
            </w:r>
          </w:p>
        </w:tc>
        <w:tc>
          <w:tcPr>
            <w:tcW w:w="350"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830</w:t>
            </w:r>
          </w:p>
          <w:p w:rsidR="004205FE" w:rsidRPr="00156E8E" w:rsidRDefault="004205FE" w:rsidP="00D83D61">
            <w:pPr>
              <w:jc w:val="center"/>
              <w:textAlignment w:val="center"/>
              <w:rPr>
                <w:rFonts w:eastAsia="Cambria"/>
                <w:sz w:val="16"/>
                <w:szCs w:val="16"/>
              </w:rPr>
            </w:pPr>
            <w:r w:rsidRPr="00156E8E">
              <w:rPr>
                <w:rFonts w:eastAsia="Cambria"/>
                <w:sz w:val="16"/>
                <w:szCs w:val="16"/>
              </w:rPr>
              <w:t>(**964)</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1013</w:t>
            </w:r>
          </w:p>
        </w:tc>
        <w:tc>
          <w:tcPr>
            <w:tcW w:w="267"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550</w:t>
            </w:r>
          </w:p>
        </w:tc>
        <w:tc>
          <w:tcPr>
            <w:tcW w:w="29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120</w:t>
            </w:r>
          </w:p>
        </w:tc>
        <w:tc>
          <w:tcPr>
            <w:tcW w:w="449" w:type="dxa"/>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2513</w:t>
            </w:r>
          </w:p>
          <w:p w:rsidR="004205FE" w:rsidRPr="00156E8E" w:rsidRDefault="004205FE" w:rsidP="00D83D61">
            <w:pPr>
              <w:jc w:val="center"/>
              <w:textAlignment w:val="center"/>
              <w:rPr>
                <w:rFonts w:eastAsia="Cambria"/>
                <w:sz w:val="16"/>
                <w:szCs w:val="16"/>
              </w:rPr>
            </w:pPr>
            <w:r w:rsidRPr="00156E8E">
              <w:rPr>
                <w:rFonts w:eastAsia="Cambria"/>
                <w:sz w:val="16"/>
                <w:szCs w:val="16"/>
              </w:rPr>
              <w:t>(**2647)</w:t>
            </w:r>
          </w:p>
        </w:tc>
      </w:tr>
      <w:tr w:rsidR="004205FE" w:rsidRPr="00156E8E" w:rsidTr="00B03811">
        <w:trPr>
          <w:trHeight w:val="235"/>
          <w:jc w:val="center"/>
        </w:trPr>
        <w:tc>
          <w:tcPr>
            <w:tcW w:w="1575" w:type="dxa"/>
            <w:gridSpan w:val="2"/>
            <w:shd w:val="clear" w:color="auto" w:fill="auto"/>
            <w:tcMar>
              <w:top w:w="0" w:type="dxa"/>
              <w:left w:w="0" w:type="dxa"/>
              <w:bottom w:w="0" w:type="dxa"/>
              <w:right w:w="0" w:type="dxa"/>
            </w:tcMar>
            <w:vAlign w:val="center"/>
          </w:tcPr>
          <w:p w:rsidR="004205FE" w:rsidRPr="00156E8E" w:rsidRDefault="004205FE" w:rsidP="00D83D61">
            <w:pPr>
              <w:textAlignment w:val="center"/>
              <w:rPr>
                <w:rFonts w:eastAsia="Cambria"/>
                <w:sz w:val="20"/>
                <w:szCs w:val="20"/>
              </w:rPr>
            </w:pPr>
            <w:r w:rsidRPr="00156E8E">
              <w:rPr>
                <w:rFonts w:eastAsia="Cambria"/>
                <w:sz w:val="20"/>
                <w:szCs w:val="20"/>
              </w:rPr>
              <w:t>Укупно А2+Б2</w:t>
            </w:r>
          </w:p>
        </w:tc>
        <w:tc>
          <w:tcPr>
            <w:tcW w:w="565" w:type="dxa"/>
            <w:gridSpan w:val="3"/>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15</w:t>
            </w:r>
          </w:p>
        </w:tc>
        <w:tc>
          <w:tcPr>
            <w:tcW w:w="897"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555</w:t>
            </w:r>
          </w:p>
        </w:tc>
        <w:tc>
          <w:tcPr>
            <w:tcW w:w="646"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16</w:t>
            </w:r>
          </w:p>
        </w:tc>
        <w:tc>
          <w:tcPr>
            <w:tcW w:w="942"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629</w:t>
            </w:r>
          </w:p>
        </w:tc>
        <w:tc>
          <w:tcPr>
            <w:tcW w:w="740"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19 (**21)</w:t>
            </w:r>
          </w:p>
        </w:tc>
        <w:tc>
          <w:tcPr>
            <w:tcW w:w="1140"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725 (**795)</w:t>
            </w:r>
          </w:p>
        </w:tc>
        <w:tc>
          <w:tcPr>
            <w:tcW w:w="835"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17 (**19)</w:t>
            </w:r>
          </w:p>
        </w:tc>
        <w:tc>
          <w:tcPr>
            <w:tcW w:w="1081" w:type="dxa"/>
            <w:gridSpan w:val="4"/>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604 (**668)</w:t>
            </w:r>
          </w:p>
        </w:tc>
        <w:tc>
          <w:tcPr>
            <w:tcW w:w="1632" w:type="dxa"/>
            <w:gridSpan w:val="5"/>
            <w:shd w:val="clear" w:color="auto" w:fill="auto"/>
            <w:tcMar>
              <w:top w:w="0" w:type="dxa"/>
              <w:left w:w="0" w:type="dxa"/>
              <w:bottom w:w="0" w:type="dxa"/>
              <w:right w:w="0" w:type="dxa"/>
            </w:tcMar>
            <w:vAlign w:val="center"/>
          </w:tcPr>
          <w:p w:rsidR="004205FE" w:rsidRPr="00156E8E" w:rsidRDefault="004205FE" w:rsidP="00D83D61">
            <w:pPr>
              <w:jc w:val="center"/>
              <w:textAlignment w:val="center"/>
              <w:rPr>
                <w:rFonts w:eastAsia="Cambria"/>
                <w:sz w:val="16"/>
                <w:szCs w:val="16"/>
              </w:rPr>
            </w:pPr>
            <w:r w:rsidRPr="00156E8E">
              <w:rPr>
                <w:rFonts w:eastAsia="Cambria"/>
                <w:sz w:val="16"/>
                <w:szCs w:val="16"/>
              </w:rPr>
              <w:t>2513 (**2647)</w:t>
            </w:r>
          </w:p>
        </w:tc>
      </w:tr>
      <w:bookmarkEnd w:id="62"/>
    </w:tbl>
    <w:p w:rsidR="004205FE" w:rsidRPr="00156E8E" w:rsidRDefault="004205FE" w:rsidP="00E73841">
      <w:pPr>
        <w:spacing w:before="120" w:after="240"/>
        <w:jc w:val="cente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097"/>
        <w:gridCol w:w="516"/>
        <w:gridCol w:w="438"/>
        <w:gridCol w:w="530"/>
        <w:gridCol w:w="639"/>
      </w:tblGrid>
      <w:tr w:rsidR="00FC7E9C" w:rsidRPr="00156E8E" w:rsidTr="004D6F4E">
        <w:trPr>
          <w:trHeight w:val="586"/>
          <w:jc w:val="center"/>
        </w:trPr>
        <w:tc>
          <w:tcPr>
            <w:tcW w:w="9819" w:type="dxa"/>
            <w:gridSpan w:val="6"/>
            <w:shd w:val="clear" w:color="auto" w:fill="auto"/>
            <w:noWrap/>
            <w:vAlign w:val="center"/>
          </w:tcPr>
          <w:p w:rsidR="00FC7E9C" w:rsidRPr="00156E8E" w:rsidRDefault="00FC7E9C" w:rsidP="00FC7E9C">
            <w:pPr>
              <w:jc w:val="center"/>
              <w:rPr>
                <w:b/>
                <w:bCs/>
                <w:sz w:val="20"/>
                <w:szCs w:val="20"/>
              </w:rPr>
            </w:pPr>
            <w:r w:rsidRPr="00156E8E">
              <w:rPr>
                <w:b/>
                <w:bCs/>
                <w:sz w:val="20"/>
                <w:szCs w:val="20"/>
              </w:rPr>
              <w:t>Б:  Листа изборних програма према програму образовног профила</w:t>
            </w:r>
          </w:p>
        </w:tc>
      </w:tr>
      <w:tr w:rsidR="00FC7E9C" w:rsidRPr="00156E8E" w:rsidTr="004D6F4E">
        <w:trPr>
          <w:trHeight w:val="390"/>
          <w:jc w:val="center"/>
        </w:trPr>
        <w:tc>
          <w:tcPr>
            <w:tcW w:w="599" w:type="dxa"/>
            <w:vMerge w:val="restart"/>
            <w:shd w:val="clear" w:color="auto" w:fill="auto"/>
            <w:vAlign w:val="center"/>
          </w:tcPr>
          <w:p w:rsidR="00FC7E9C" w:rsidRPr="00156E8E" w:rsidRDefault="00FC7E9C" w:rsidP="00FC7E9C">
            <w:pPr>
              <w:jc w:val="center"/>
              <w:rPr>
                <w:sz w:val="20"/>
                <w:szCs w:val="20"/>
              </w:rPr>
            </w:pPr>
            <w:r w:rsidRPr="00156E8E">
              <w:rPr>
                <w:sz w:val="20"/>
                <w:szCs w:val="20"/>
              </w:rPr>
              <w:t>Рб</w:t>
            </w:r>
            <w:r w:rsidR="00CC1C13" w:rsidRPr="00156E8E">
              <w:rPr>
                <w:sz w:val="20"/>
                <w:szCs w:val="20"/>
              </w:rPr>
              <w:t>.</w:t>
            </w:r>
          </w:p>
        </w:tc>
        <w:tc>
          <w:tcPr>
            <w:tcW w:w="7097" w:type="dxa"/>
            <w:vMerge w:val="restart"/>
            <w:shd w:val="clear" w:color="auto" w:fill="auto"/>
            <w:vAlign w:val="center"/>
          </w:tcPr>
          <w:p w:rsidR="00FC7E9C" w:rsidRPr="00156E8E" w:rsidRDefault="00FC7E9C" w:rsidP="00FC7E9C">
            <w:pPr>
              <w:jc w:val="center"/>
              <w:rPr>
                <w:sz w:val="20"/>
                <w:szCs w:val="20"/>
              </w:rPr>
            </w:pPr>
            <w:r w:rsidRPr="00156E8E">
              <w:rPr>
                <w:sz w:val="20"/>
                <w:szCs w:val="20"/>
              </w:rPr>
              <w:t>Листа изборних програма</w:t>
            </w:r>
          </w:p>
        </w:tc>
        <w:tc>
          <w:tcPr>
            <w:tcW w:w="2122" w:type="dxa"/>
            <w:gridSpan w:val="4"/>
            <w:shd w:val="clear" w:color="auto" w:fill="auto"/>
            <w:vAlign w:val="center"/>
          </w:tcPr>
          <w:p w:rsidR="00FC7E9C" w:rsidRPr="00156E8E" w:rsidRDefault="00FC7E9C" w:rsidP="00FC7E9C">
            <w:pPr>
              <w:jc w:val="center"/>
              <w:rPr>
                <w:sz w:val="20"/>
                <w:szCs w:val="20"/>
              </w:rPr>
            </w:pPr>
            <w:r w:rsidRPr="00156E8E">
              <w:rPr>
                <w:sz w:val="20"/>
                <w:szCs w:val="20"/>
              </w:rPr>
              <w:t>РАЗРЕД</w:t>
            </w:r>
          </w:p>
        </w:tc>
      </w:tr>
      <w:tr w:rsidR="00FC7E9C" w:rsidRPr="00156E8E" w:rsidTr="004D6F4E">
        <w:trPr>
          <w:trHeight w:val="390"/>
          <w:jc w:val="center"/>
        </w:trPr>
        <w:tc>
          <w:tcPr>
            <w:tcW w:w="599" w:type="dxa"/>
            <w:vMerge/>
            <w:vAlign w:val="center"/>
          </w:tcPr>
          <w:p w:rsidR="00FC7E9C" w:rsidRPr="00156E8E" w:rsidRDefault="00FC7E9C" w:rsidP="00FC7E9C">
            <w:pPr>
              <w:rPr>
                <w:sz w:val="20"/>
                <w:szCs w:val="20"/>
              </w:rPr>
            </w:pPr>
          </w:p>
        </w:tc>
        <w:tc>
          <w:tcPr>
            <w:tcW w:w="7097" w:type="dxa"/>
            <w:vMerge/>
            <w:vAlign w:val="center"/>
          </w:tcPr>
          <w:p w:rsidR="00FC7E9C" w:rsidRPr="00156E8E" w:rsidRDefault="00FC7E9C" w:rsidP="00FC7E9C">
            <w:pPr>
              <w:rPr>
                <w:sz w:val="20"/>
                <w:szCs w:val="20"/>
              </w:rPr>
            </w:pPr>
          </w:p>
        </w:tc>
        <w:tc>
          <w:tcPr>
            <w:tcW w:w="516" w:type="dxa"/>
            <w:shd w:val="clear" w:color="auto" w:fill="auto"/>
            <w:vAlign w:val="center"/>
          </w:tcPr>
          <w:p w:rsidR="00FC7E9C" w:rsidRPr="00156E8E" w:rsidRDefault="00FC7E9C" w:rsidP="00FC7E9C">
            <w:pPr>
              <w:jc w:val="center"/>
              <w:rPr>
                <w:sz w:val="20"/>
                <w:szCs w:val="20"/>
              </w:rPr>
            </w:pPr>
            <w:r w:rsidRPr="00156E8E">
              <w:rPr>
                <w:sz w:val="20"/>
                <w:szCs w:val="20"/>
              </w:rPr>
              <w:t>I</w:t>
            </w:r>
          </w:p>
        </w:tc>
        <w:tc>
          <w:tcPr>
            <w:tcW w:w="438" w:type="dxa"/>
            <w:shd w:val="clear" w:color="auto" w:fill="auto"/>
            <w:vAlign w:val="center"/>
          </w:tcPr>
          <w:p w:rsidR="00FC7E9C" w:rsidRPr="00156E8E" w:rsidRDefault="00FC7E9C" w:rsidP="00FC7E9C">
            <w:pPr>
              <w:jc w:val="center"/>
              <w:rPr>
                <w:sz w:val="20"/>
                <w:szCs w:val="20"/>
              </w:rPr>
            </w:pPr>
            <w:r w:rsidRPr="00156E8E">
              <w:rPr>
                <w:sz w:val="20"/>
                <w:szCs w:val="20"/>
              </w:rPr>
              <w:t>II</w:t>
            </w:r>
          </w:p>
        </w:tc>
        <w:tc>
          <w:tcPr>
            <w:tcW w:w="530" w:type="dxa"/>
            <w:shd w:val="clear" w:color="auto" w:fill="auto"/>
            <w:vAlign w:val="center"/>
          </w:tcPr>
          <w:p w:rsidR="00FC7E9C" w:rsidRPr="00156E8E" w:rsidRDefault="00FC7E9C" w:rsidP="00FC7E9C">
            <w:pPr>
              <w:jc w:val="center"/>
              <w:rPr>
                <w:sz w:val="20"/>
                <w:szCs w:val="20"/>
              </w:rPr>
            </w:pPr>
            <w:r w:rsidRPr="00156E8E">
              <w:rPr>
                <w:sz w:val="20"/>
                <w:szCs w:val="20"/>
              </w:rPr>
              <w:t>III</w:t>
            </w:r>
          </w:p>
        </w:tc>
        <w:tc>
          <w:tcPr>
            <w:tcW w:w="637" w:type="dxa"/>
            <w:shd w:val="clear" w:color="auto" w:fill="auto"/>
            <w:noWrap/>
            <w:vAlign w:val="center"/>
          </w:tcPr>
          <w:p w:rsidR="00FC7E9C" w:rsidRPr="00156E8E" w:rsidRDefault="00FC7E9C" w:rsidP="00FC7E9C">
            <w:pPr>
              <w:jc w:val="center"/>
              <w:rPr>
                <w:sz w:val="20"/>
                <w:szCs w:val="20"/>
              </w:rPr>
            </w:pPr>
            <w:r w:rsidRPr="00156E8E">
              <w:rPr>
                <w:sz w:val="20"/>
                <w:szCs w:val="20"/>
              </w:rPr>
              <w:t>IV</w:t>
            </w:r>
          </w:p>
        </w:tc>
      </w:tr>
      <w:tr w:rsidR="00FC7E9C" w:rsidRPr="00156E8E" w:rsidTr="004D6F4E">
        <w:trPr>
          <w:trHeight w:val="390"/>
          <w:jc w:val="center"/>
        </w:trPr>
        <w:tc>
          <w:tcPr>
            <w:tcW w:w="9819" w:type="dxa"/>
            <w:gridSpan w:val="6"/>
            <w:shd w:val="clear" w:color="auto" w:fill="auto"/>
            <w:noWrap/>
            <w:vAlign w:val="center"/>
          </w:tcPr>
          <w:p w:rsidR="00FC7E9C" w:rsidRPr="00156E8E" w:rsidRDefault="00FC7E9C" w:rsidP="00FC7E9C">
            <w:pPr>
              <w:jc w:val="center"/>
              <w:rPr>
                <w:b/>
                <w:bCs/>
                <w:sz w:val="20"/>
                <w:szCs w:val="20"/>
              </w:rPr>
            </w:pPr>
            <w:r w:rsidRPr="00156E8E">
              <w:rPr>
                <w:b/>
                <w:bCs/>
                <w:sz w:val="20"/>
                <w:szCs w:val="20"/>
              </w:rPr>
              <w:t>Општеобразовни програми</w:t>
            </w:r>
          </w:p>
        </w:tc>
      </w:tr>
      <w:tr w:rsidR="00FC7E9C" w:rsidRPr="00156E8E" w:rsidTr="004D6F4E">
        <w:trPr>
          <w:trHeight w:val="390"/>
          <w:jc w:val="center"/>
        </w:trPr>
        <w:tc>
          <w:tcPr>
            <w:tcW w:w="599" w:type="dxa"/>
            <w:shd w:val="clear" w:color="auto" w:fill="auto"/>
            <w:noWrap/>
            <w:vAlign w:val="center"/>
          </w:tcPr>
          <w:p w:rsidR="00FC7E9C" w:rsidRPr="00156E8E" w:rsidRDefault="00FC7E9C" w:rsidP="00FC7E9C">
            <w:pPr>
              <w:jc w:val="center"/>
              <w:rPr>
                <w:sz w:val="20"/>
                <w:szCs w:val="20"/>
              </w:rPr>
            </w:pPr>
            <w:r w:rsidRPr="00156E8E">
              <w:rPr>
                <w:sz w:val="20"/>
                <w:szCs w:val="20"/>
              </w:rPr>
              <w:t>1.</w:t>
            </w:r>
          </w:p>
        </w:tc>
        <w:tc>
          <w:tcPr>
            <w:tcW w:w="7097" w:type="dxa"/>
            <w:shd w:val="clear" w:color="auto" w:fill="auto"/>
            <w:vAlign w:val="center"/>
          </w:tcPr>
          <w:p w:rsidR="00FC7E9C" w:rsidRPr="00156E8E" w:rsidRDefault="00FC7E9C" w:rsidP="00FC7E9C">
            <w:r w:rsidRPr="00156E8E">
              <w:t>Музичка култура*</w:t>
            </w:r>
          </w:p>
        </w:tc>
        <w:tc>
          <w:tcPr>
            <w:tcW w:w="516" w:type="dxa"/>
            <w:shd w:val="clear" w:color="auto" w:fill="auto"/>
          </w:tcPr>
          <w:p w:rsidR="00FC7E9C" w:rsidRPr="00156E8E" w:rsidRDefault="00FC7E9C" w:rsidP="00FC7E9C">
            <w:pPr>
              <w:jc w:val="center"/>
            </w:pPr>
          </w:p>
        </w:tc>
        <w:tc>
          <w:tcPr>
            <w:tcW w:w="438" w:type="dxa"/>
            <w:shd w:val="clear" w:color="auto" w:fill="auto"/>
            <w:vAlign w:val="center"/>
          </w:tcPr>
          <w:p w:rsidR="00FC7E9C" w:rsidRPr="00156E8E" w:rsidRDefault="00FC7E9C" w:rsidP="00FC7E9C">
            <w:pPr>
              <w:jc w:val="center"/>
            </w:pPr>
          </w:p>
        </w:tc>
        <w:tc>
          <w:tcPr>
            <w:tcW w:w="530" w:type="dxa"/>
            <w:shd w:val="clear" w:color="auto" w:fill="auto"/>
            <w:vAlign w:val="center"/>
          </w:tcPr>
          <w:p w:rsidR="00FC7E9C" w:rsidRPr="00156E8E" w:rsidRDefault="00FC7E9C" w:rsidP="00FC7E9C">
            <w:pPr>
              <w:jc w:val="center"/>
            </w:pPr>
            <w:r w:rsidRPr="00156E8E">
              <w:t>2</w:t>
            </w:r>
          </w:p>
        </w:tc>
        <w:tc>
          <w:tcPr>
            <w:tcW w:w="637" w:type="dxa"/>
            <w:shd w:val="clear" w:color="auto" w:fill="auto"/>
            <w:noWrap/>
            <w:vAlign w:val="center"/>
          </w:tcPr>
          <w:p w:rsidR="00FC7E9C" w:rsidRPr="00156E8E" w:rsidRDefault="00FC7E9C" w:rsidP="00FC7E9C">
            <w:pPr>
              <w:jc w:val="center"/>
            </w:pPr>
            <w:r w:rsidRPr="00156E8E">
              <w:t>2</w:t>
            </w:r>
          </w:p>
        </w:tc>
      </w:tr>
      <w:tr w:rsidR="00FC7E9C" w:rsidRPr="00156E8E" w:rsidTr="004D6F4E">
        <w:trPr>
          <w:trHeight w:val="390"/>
          <w:jc w:val="center"/>
        </w:trPr>
        <w:tc>
          <w:tcPr>
            <w:tcW w:w="599" w:type="dxa"/>
            <w:shd w:val="clear" w:color="auto" w:fill="auto"/>
            <w:noWrap/>
            <w:vAlign w:val="center"/>
          </w:tcPr>
          <w:p w:rsidR="00FC7E9C" w:rsidRPr="00156E8E" w:rsidRDefault="00FC7E9C" w:rsidP="00FC7E9C">
            <w:pPr>
              <w:jc w:val="center"/>
              <w:rPr>
                <w:sz w:val="20"/>
                <w:szCs w:val="20"/>
              </w:rPr>
            </w:pPr>
            <w:r w:rsidRPr="00156E8E">
              <w:rPr>
                <w:sz w:val="20"/>
                <w:szCs w:val="20"/>
              </w:rPr>
              <w:t>2.</w:t>
            </w:r>
          </w:p>
        </w:tc>
        <w:tc>
          <w:tcPr>
            <w:tcW w:w="7097" w:type="dxa"/>
            <w:shd w:val="clear" w:color="auto" w:fill="auto"/>
            <w:vAlign w:val="center"/>
          </w:tcPr>
          <w:p w:rsidR="00FC7E9C" w:rsidRPr="00156E8E" w:rsidRDefault="00FC7E9C" w:rsidP="00FC7E9C">
            <w:r w:rsidRPr="00156E8E">
              <w:t>Биологија*</w:t>
            </w:r>
          </w:p>
        </w:tc>
        <w:tc>
          <w:tcPr>
            <w:tcW w:w="516" w:type="dxa"/>
            <w:shd w:val="clear" w:color="auto" w:fill="auto"/>
            <w:vAlign w:val="center"/>
          </w:tcPr>
          <w:p w:rsidR="00FC7E9C" w:rsidRPr="00156E8E" w:rsidRDefault="00FC7E9C" w:rsidP="00FC7E9C">
            <w:pPr>
              <w:jc w:val="center"/>
            </w:pPr>
          </w:p>
        </w:tc>
        <w:tc>
          <w:tcPr>
            <w:tcW w:w="438" w:type="dxa"/>
            <w:shd w:val="clear" w:color="auto" w:fill="auto"/>
            <w:vAlign w:val="center"/>
          </w:tcPr>
          <w:p w:rsidR="00FC7E9C" w:rsidRPr="00156E8E" w:rsidRDefault="00FC7E9C" w:rsidP="00FC7E9C">
            <w:pPr>
              <w:jc w:val="center"/>
            </w:pPr>
          </w:p>
        </w:tc>
        <w:tc>
          <w:tcPr>
            <w:tcW w:w="530" w:type="dxa"/>
            <w:shd w:val="clear" w:color="auto" w:fill="auto"/>
            <w:vAlign w:val="center"/>
          </w:tcPr>
          <w:p w:rsidR="00FC7E9C" w:rsidRPr="00156E8E" w:rsidRDefault="00FC7E9C" w:rsidP="00FC7E9C">
            <w:pPr>
              <w:jc w:val="center"/>
            </w:pPr>
            <w:r w:rsidRPr="00156E8E">
              <w:t>2</w:t>
            </w:r>
          </w:p>
        </w:tc>
        <w:tc>
          <w:tcPr>
            <w:tcW w:w="637" w:type="dxa"/>
            <w:shd w:val="clear" w:color="auto" w:fill="auto"/>
            <w:noWrap/>
            <w:vAlign w:val="center"/>
          </w:tcPr>
          <w:p w:rsidR="00FC7E9C" w:rsidRPr="00156E8E" w:rsidRDefault="00FC7E9C" w:rsidP="00FC7E9C">
            <w:pPr>
              <w:jc w:val="center"/>
            </w:pPr>
            <w:r w:rsidRPr="00156E8E">
              <w:t>2</w:t>
            </w:r>
          </w:p>
        </w:tc>
      </w:tr>
      <w:tr w:rsidR="00FC7E9C" w:rsidRPr="00156E8E" w:rsidTr="004D6F4E">
        <w:trPr>
          <w:trHeight w:val="390"/>
          <w:jc w:val="center"/>
        </w:trPr>
        <w:tc>
          <w:tcPr>
            <w:tcW w:w="599" w:type="dxa"/>
            <w:shd w:val="clear" w:color="auto" w:fill="auto"/>
            <w:noWrap/>
            <w:vAlign w:val="center"/>
          </w:tcPr>
          <w:p w:rsidR="00FC7E9C" w:rsidRPr="00156E8E" w:rsidRDefault="00FC7E9C" w:rsidP="00FC7E9C">
            <w:pPr>
              <w:jc w:val="center"/>
              <w:rPr>
                <w:sz w:val="20"/>
                <w:szCs w:val="20"/>
              </w:rPr>
            </w:pPr>
            <w:r w:rsidRPr="00156E8E">
              <w:rPr>
                <w:sz w:val="20"/>
                <w:szCs w:val="20"/>
              </w:rPr>
              <w:t>3.</w:t>
            </w:r>
          </w:p>
        </w:tc>
        <w:tc>
          <w:tcPr>
            <w:tcW w:w="7097" w:type="dxa"/>
            <w:shd w:val="clear" w:color="auto" w:fill="auto"/>
            <w:vAlign w:val="center"/>
          </w:tcPr>
          <w:p w:rsidR="00FC7E9C" w:rsidRPr="00156E8E" w:rsidRDefault="00FC7E9C" w:rsidP="00FC7E9C">
            <w:r w:rsidRPr="00156E8E">
              <w:t>Изабрана поглавља математике</w:t>
            </w:r>
          </w:p>
        </w:tc>
        <w:tc>
          <w:tcPr>
            <w:tcW w:w="516" w:type="dxa"/>
            <w:shd w:val="clear" w:color="auto" w:fill="auto"/>
            <w:vAlign w:val="center"/>
          </w:tcPr>
          <w:p w:rsidR="00FC7E9C" w:rsidRPr="00156E8E" w:rsidRDefault="00FC7E9C" w:rsidP="00FC7E9C">
            <w:pPr>
              <w:jc w:val="center"/>
            </w:pPr>
          </w:p>
        </w:tc>
        <w:tc>
          <w:tcPr>
            <w:tcW w:w="438" w:type="dxa"/>
            <w:shd w:val="clear" w:color="auto" w:fill="auto"/>
            <w:vAlign w:val="center"/>
          </w:tcPr>
          <w:p w:rsidR="00FC7E9C" w:rsidRPr="00156E8E" w:rsidRDefault="00FC7E9C" w:rsidP="00FC7E9C">
            <w:pPr>
              <w:jc w:val="center"/>
            </w:pPr>
          </w:p>
        </w:tc>
        <w:tc>
          <w:tcPr>
            <w:tcW w:w="530" w:type="dxa"/>
            <w:shd w:val="clear" w:color="auto" w:fill="auto"/>
            <w:vAlign w:val="center"/>
          </w:tcPr>
          <w:p w:rsidR="00FC7E9C" w:rsidRPr="00156E8E" w:rsidRDefault="00FC7E9C" w:rsidP="00FC7E9C">
            <w:pPr>
              <w:jc w:val="center"/>
            </w:pPr>
            <w:r w:rsidRPr="00156E8E">
              <w:t>2</w:t>
            </w:r>
          </w:p>
        </w:tc>
        <w:tc>
          <w:tcPr>
            <w:tcW w:w="637" w:type="dxa"/>
            <w:shd w:val="clear" w:color="auto" w:fill="auto"/>
            <w:noWrap/>
            <w:vAlign w:val="center"/>
          </w:tcPr>
          <w:p w:rsidR="00FC7E9C" w:rsidRPr="00156E8E" w:rsidRDefault="00FC7E9C" w:rsidP="00FC7E9C">
            <w:pPr>
              <w:jc w:val="center"/>
            </w:pPr>
            <w:r w:rsidRPr="00156E8E">
              <w:t>2</w:t>
            </w:r>
          </w:p>
        </w:tc>
      </w:tr>
      <w:tr w:rsidR="00FC7E9C" w:rsidRPr="00156E8E" w:rsidTr="004D6F4E">
        <w:trPr>
          <w:trHeight w:val="390"/>
          <w:jc w:val="center"/>
        </w:trPr>
        <w:tc>
          <w:tcPr>
            <w:tcW w:w="599" w:type="dxa"/>
            <w:shd w:val="clear" w:color="auto" w:fill="auto"/>
            <w:noWrap/>
            <w:vAlign w:val="center"/>
          </w:tcPr>
          <w:p w:rsidR="00FC7E9C" w:rsidRPr="00156E8E" w:rsidRDefault="00FC7E9C" w:rsidP="00FC7E9C">
            <w:pPr>
              <w:jc w:val="center"/>
              <w:rPr>
                <w:sz w:val="20"/>
                <w:szCs w:val="20"/>
              </w:rPr>
            </w:pPr>
            <w:r w:rsidRPr="00156E8E">
              <w:rPr>
                <w:sz w:val="20"/>
                <w:szCs w:val="20"/>
              </w:rPr>
              <w:t>4.</w:t>
            </w:r>
          </w:p>
        </w:tc>
        <w:tc>
          <w:tcPr>
            <w:tcW w:w="7097" w:type="dxa"/>
            <w:shd w:val="clear" w:color="auto" w:fill="auto"/>
            <w:vAlign w:val="center"/>
          </w:tcPr>
          <w:p w:rsidR="00FC7E9C" w:rsidRPr="00156E8E" w:rsidRDefault="00FC7E9C" w:rsidP="00FC7E9C">
            <w:r w:rsidRPr="00156E8E">
              <w:t>Историја (одабране теме)*</w:t>
            </w:r>
          </w:p>
        </w:tc>
        <w:tc>
          <w:tcPr>
            <w:tcW w:w="516" w:type="dxa"/>
            <w:shd w:val="clear" w:color="auto" w:fill="auto"/>
            <w:vAlign w:val="center"/>
          </w:tcPr>
          <w:p w:rsidR="00FC7E9C" w:rsidRPr="00156E8E" w:rsidRDefault="00FC7E9C" w:rsidP="00FC7E9C">
            <w:pPr>
              <w:jc w:val="center"/>
            </w:pPr>
          </w:p>
        </w:tc>
        <w:tc>
          <w:tcPr>
            <w:tcW w:w="438" w:type="dxa"/>
            <w:shd w:val="clear" w:color="auto" w:fill="auto"/>
            <w:vAlign w:val="center"/>
          </w:tcPr>
          <w:p w:rsidR="00FC7E9C" w:rsidRPr="00156E8E" w:rsidRDefault="00FC7E9C" w:rsidP="00FC7E9C">
            <w:pPr>
              <w:jc w:val="center"/>
            </w:pPr>
          </w:p>
        </w:tc>
        <w:tc>
          <w:tcPr>
            <w:tcW w:w="530" w:type="dxa"/>
            <w:shd w:val="clear" w:color="auto" w:fill="auto"/>
            <w:vAlign w:val="center"/>
          </w:tcPr>
          <w:p w:rsidR="00FC7E9C" w:rsidRPr="00156E8E" w:rsidRDefault="00FC7E9C" w:rsidP="00FC7E9C">
            <w:pPr>
              <w:jc w:val="center"/>
            </w:pPr>
            <w:r w:rsidRPr="00156E8E">
              <w:t>2</w:t>
            </w:r>
          </w:p>
        </w:tc>
        <w:tc>
          <w:tcPr>
            <w:tcW w:w="637" w:type="dxa"/>
            <w:shd w:val="clear" w:color="auto" w:fill="auto"/>
            <w:noWrap/>
            <w:vAlign w:val="center"/>
          </w:tcPr>
          <w:p w:rsidR="00FC7E9C" w:rsidRPr="00156E8E" w:rsidRDefault="00FC7E9C" w:rsidP="00FC7E9C">
            <w:pPr>
              <w:jc w:val="center"/>
            </w:pPr>
            <w:r w:rsidRPr="00156E8E">
              <w:t>2</w:t>
            </w:r>
          </w:p>
        </w:tc>
      </w:tr>
      <w:tr w:rsidR="00FC7E9C" w:rsidRPr="00156E8E" w:rsidTr="004D6F4E">
        <w:trPr>
          <w:trHeight w:val="390"/>
          <w:jc w:val="center"/>
        </w:trPr>
        <w:tc>
          <w:tcPr>
            <w:tcW w:w="599" w:type="dxa"/>
            <w:shd w:val="clear" w:color="auto" w:fill="auto"/>
            <w:noWrap/>
            <w:vAlign w:val="center"/>
          </w:tcPr>
          <w:p w:rsidR="00FC7E9C" w:rsidRPr="00156E8E" w:rsidRDefault="00FC7E9C" w:rsidP="00FC7E9C">
            <w:pPr>
              <w:jc w:val="center"/>
              <w:rPr>
                <w:sz w:val="20"/>
                <w:szCs w:val="20"/>
              </w:rPr>
            </w:pPr>
            <w:r w:rsidRPr="00156E8E">
              <w:t>5.</w:t>
            </w:r>
          </w:p>
        </w:tc>
        <w:tc>
          <w:tcPr>
            <w:tcW w:w="7097" w:type="dxa"/>
            <w:shd w:val="clear" w:color="auto" w:fill="auto"/>
            <w:vAlign w:val="center"/>
          </w:tcPr>
          <w:p w:rsidR="00FC7E9C" w:rsidRPr="00156E8E" w:rsidRDefault="00FC7E9C" w:rsidP="00FC7E9C">
            <w:r w:rsidRPr="00156E8E">
              <w:t>Физика*</w:t>
            </w:r>
          </w:p>
        </w:tc>
        <w:tc>
          <w:tcPr>
            <w:tcW w:w="516" w:type="dxa"/>
            <w:shd w:val="clear" w:color="auto" w:fill="auto"/>
            <w:vAlign w:val="center"/>
          </w:tcPr>
          <w:p w:rsidR="00FC7E9C" w:rsidRPr="00156E8E" w:rsidRDefault="00FC7E9C" w:rsidP="00FC7E9C">
            <w:pPr>
              <w:jc w:val="center"/>
            </w:pPr>
            <w:r w:rsidRPr="00156E8E">
              <w:t> </w:t>
            </w:r>
          </w:p>
        </w:tc>
        <w:tc>
          <w:tcPr>
            <w:tcW w:w="438" w:type="dxa"/>
            <w:shd w:val="clear" w:color="auto" w:fill="auto"/>
            <w:vAlign w:val="center"/>
          </w:tcPr>
          <w:p w:rsidR="00FC7E9C" w:rsidRPr="00156E8E" w:rsidRDefault="00FC7E9C" w:rsidP="00FC7E9C">
            <w:pPr>
              <w:jc w:val="center"/>
            </w:pPr>
          </w:p>
        </w:tc>
        <w:tc>
          <w:tcPr>
            <w:tcW w:w="530" w:type="dxa"/>
            <w:shd w:val="clear" w:color="auto" w:fill="auto"/>
            <w:vAlign w:val="center"/>
          </w:tcPr>
          <w:p w:rsidR="00FC7E9C" w:rsidRPr="00156E8E" w:rsidRDefault="00FC7E9C" w:rsidP="00FC7E9C">
            <w:pPr>
              <w:jc w:val="center"/>
            </w:pPr>
            <w:r w:rsidRPr="00156E8E">
              <w:t>2</w:t>
            </w:r>
          </w:p>
        </w:tc>
        <w:tc>
          <w:tcPr>
            <w:tcW w:w="637" w:type="dxa"/>
            <w:shd w:val="clear" w:color="auto" w:fill="auto"/>
            <w:noWrap/>
            <w:vAlign w:val="center"/>
          </w:tcPr>
          <w:p w:rsidR="00FC7E9C" w:rsidRPr="00156E8E" w:rsidRDefault="00FC7E9C" w:rsidP="00FC7E9C">
            <w:pPr>
              <w:jc w:val="center"/>
            </w:pPr>
            <w:r w:rsidRPr="00156E8E">
              <w:t>2</w:t>
            </w:r>
          </w:p>
        </w:tc>
      </w:tr>
      <w:tr w:rsidR="00FC7E9C" w:rsidRPr="00156E8E" w:rsidTr="004D6F4E">
        <w:trPr>
          <w:trHeight w:val="390"/>
          <w:jc w:val="center"/>
        </w:trPr>
        <w:tc>
          <w:tcPr>
            <w:tcW w:w="599" w:type="dxa"/>
            <w:shd w:val="clear" w:color="auto" w:fill="auto"/>
            <w:noWrap/>
            <w:vAlign w:val="center"/>
          </w:tcPr>
          <w:p w:rsidR="00FC7E9C" w:rsidRPr="00156E8E" w:rsidRDefault="00FC7E9C" w:rsidP="00FC7E9C">
            <w:pPr>
              <w:jc w:val="center"/>
            </w:pPr>
            <w:r w:rsidRPr="00156E8E">
              <w:t>6.</w:t>
            </w:r>
          </w:p>
        </w:tc>
        <w:tc>
          <w:tcPr>
            <w:tcW w:w="7097" w:type="dxa"/>
            <w:shd w:val="clear" w:color="auto" w:fill="auto"/>
            <w:vAlign w:val="center"/>
          </w:tcPr>
          <w:p w:rsidR="00FC7E9C" w:rsidRPr="00156E8E" w:rsidRDefault="00FC7E9C" w:rsidP="00FC7E9C">
            <w:r w:rsidRPr="00156E8E">
              <w:t>Логика са етиком*</w:t>
            </w:r>
          </w:p>
        </w:tc>
        <w:tc>
          <w:tcPr>
            <w:tcW w:w="516" w:type="dxa"/>
            <w:shd w:val="clear" w:color="auto" w:fill="auto"/>
          </w:tcPr>
          <w:p w:rsidR="00FC7E9C" w:rsidRPr="00156E8E" w:rsidRDefault="00FC7E9C" w:rsidP="00FC7E9C"/>
        </w:tc>
        <w:tc>
          <w:tcPr>
            <w:tcW w:w="438" w:type="dxa"/>
            <w:shd w:val="clear" w:color="auto" w:fill="auto"/>
            <w:vAlign w:val="center"/>
          </w:tcPr>
          <w:p w:rsidR="00FC7E9C" w:rsidRPr="00156E8E" w:rsidRDefault="00FC7E9C" w:rsidP="00FC7E9C">
            <w:pPr>
              <w:jc w:val="center"/>
            </w:pPr>
          </w:p>
        </w:tc>
        <w:tc>
          <w:tcPr>
            <w:tcW w:w="530" w:type="dxa"/>
            <w:shd w:val="clear" w:color="auto" w:fill="auto"/>
            <w:vAlign w:val="center"/>
          </w:tcPr>
          <w:p w:rsidR="00FC7E9C" w:rsidRPr="00156E8E" w:rsidRDefault="00FC7E9C" w:rsidP="00FC7E9C">
            <w:pPr>
              <w:jc w:val="center"/>
            </w:pPr>
            <w:r w:rsidRPr="00156E8E">
              <w:t>2</w:t>
            </w:r>
          </w:p>
        </w:tc>
        <w:tc>
          <w:tcPr>
            <w:tcW w:w="637" w:type="dxa"/>
            <w:shd w:val="clear" w:color="auto" w:fill="auto"/>
            <w:noWrap/>
            <w:vAlign w:val="center"/>
          </w:tcPr>
          <w:p w:rsidR="00FC7E9C" w:rsidRPr="00156E8E" w:rsidRDefault="00FC7E9C" w:rsidP="00FC7E9C">
            <w:pPr>
              <w:jc w:val="center"/>
            </w:pPr>
            <w:r w:rsidRPr="00156E8E">
              <w:t>2</w:t>
            </w:r>
          </w:p>
        </w:tc>
      </w:tr>
    </w:tbl>
    <w:p w:rsidR="00FC7E9C" w:rsidRPr="00156E8E" w:rsidRDefault="00FC7E9C" w:rsidP="00E73841">
      <w:pPr>
        <w:spacing w:before="120" w:after="240"/>
        <w:jc w:val="center"/>
      </w:pPr>
      <w:r w:rsidRPr="00156E8E">
        <w:t>*Ученик бира предмет једном у току школовања у трећем или четвртом разреду</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463"/>
        <w:gridCol w:w="288"/>
        <w:gridCol w:w="297"/>
        <w:gridCol w:w="419"/>
        <w:gridCol w:w="493"/>
        <w:gridCol w:w="290"/>
        <w:gridCol w:w="297"/>
        <w:gridCol w:w="420"/>
        <w:gridCol w:w="493"/>
        <w:gridCol w:w="289"/>
        <w:gridCol w:w="384"/>
        <w:gridCol w:w="494"/>
        <w:gridCol w:w="476"/>
        <w:gridCol w:w="291"/>
        <w:gridCol w:w="383"/>
        <w:gridCol w:w="383"/>
        <w:gridCol w:w="477"/>
        <w:gridCol w:w="346"/>
        <w:gridCol w:w="384"/>
        <w:gridCol w:w="420"/>
        <w:gridCol w:w="567"/>
        <w:gridCol w:w="12"/>
      </w:tblGrid>
      <w:tr w:rsidR="004205FE" w:rsidRPr="00156E8E" w:rsidTr="003C1F30">
        <w:trPr>
          <w:trHeight w:val="421"/>
          <w:jc w:val="center"/>
        </w:trPr>
        <w:tc>
          <w:tcPr>
            <w:tcW w:w="1903" w:type="dxa"/>
            <w:gridSpan w:val="2"/>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ТЕХНИЧАР ОПТИКЕ</w:t>
            </w:r>
          </w:p>
        </w:tc>
        <w:tc>
          <w:tcPr>
            <w:tcW w:w="1497" w:type="dxa"/>
            <w:gridSpan w:val="4"/>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ПРВИ РАЗРЕД</w:t>
            </w:r>
          </w:p>
        </w:tc>
        <w:tc>
          <w:tcPr>
            <w:tcW w:w="1500" w:type="dxa"/>
            <w:gridSpan w:val="4"/>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ДРУГИ РАЗРЕД</w:t>
            </w:r>
          </w:p>
        </w:tc>
        <w:tc>
          <w:tcPr>
            <w:tcW w:w="1643" w:type="dxa"/>
            <w:gridSpan w:val="4"/>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ТРЕЋИ РАЗРЕД</w:t>
            </w:r>
          </w:p>
        </w:tc>
        <w:tc>
          <w:tcPr>
            <w:tcW w:w="1534" w:type="dxa"/>
            <w:gridSpan w:val="4"/>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ЧЕТВРТИ РАЗРЕД</w:t>
            </w:r>
          </w:p>
        </w:tc>
        <w:tc>
          <w:tcPr>
            <w:tcW w:w="1729" w:type="dxa"/>
            <w:gridSpan w:val="5"/>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УКУПНО</w:t>
            </w:r>
          </w:p>
        </w:tc>
      </w:tr>
      <w:tr w:rsidR="004205FE" w:rsidRPr="00156E8E" w:rsidTr="00E73841">
        <w:trPr>
          <w:trHeight w:val="264"/>
          <w:jc w:val="center"/>
        </w:trPr>
        <w:tc>
          <w:tcPr>
            <w:tcW w:w="440" w:type="dxa"/>
            <w:vMerge w:val="restart"/>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Р.б</w:t>
            </w:r>
          </w:p>
        </w:tc>
        <w:tc>
          <w:tcPr>
            <w:tcW w:w="1463" w:type="dxa"/>
            <w:vMerge w:val="restart"/>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ПРЕДМЕТ</w:t>
            </w:r>
          </w:p>
        </w:tc>
        <w:tc>
          <w:tcPr>
            <w:tcW w:w="585" w:type="dxa"/>
            <w:gridSpan w:val="2"/>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нед.</w:t>
            </w:r>
          </w:p>
        </w:tc>
        <w:tc>
          <w:tcPr>
            <w:tcW w:w="912" w:type="dxa"/>
            <w:gridSpan w:val="2"/>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год.</w:t>
            </w:r>
          </w:p>
        </w:tc>
        <w:tc>
          <w:tcPr>
            <w:tcW w:w="587" w:type="dxa"/>
            <w:gridSpan w:val="2"/>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нед.</w:t>
            </w:r>
          </w:p>
        </w:tc>
        <w:tc>
          <w:tcPr>
            <w:tcW w:w="913" w:type="dxa"/>
            <w:gridSpan w:val="2"/>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год.</w:t>
            </w:r>
          </w:p>
        </w:tc>
        <w:tc>
          <w:tcPr>
            <w:tcW w:w="673" w:type="dxa"/>
            <w:gridSpan w:val="2"/>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нед.</w:t>
            </w:r>
          </w:p>
        </w:tc>
        <w:tc>
          <w:tcPr>
            <w:tcW w:w="970" w:type="dxa"/>
            <w:gridSpan w:val="2"/>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год.</w:t>
            </w:r>
          </w:p>
        </w:tc>
        <w:tc>
          <w:tcPr>
            <w:tcW w:w="674" w:type="dxa"/>
            <w:gridSpan w:val="2"/>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нед.</w:t>
            </w:r>
          </w:p>
        </w:tc>
        <w:tc>
          <w:tcPr>
            <w:tcW w:w="860" w:type="dxa"/>
            <w:gridSpan w:val="2"/>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год.</w:t>
            </w:r>
          </w:p>
        </w:tc>
        <w:tc>
          <w:tcPr>
            <w:tcW w:w="730" w:type="dxa"/>
            <w:gridSpan w:val="2"/>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нед.</w:t>
            </w:r>
          </w:p>
        </w:tc>
        <w:tc>
          <w:tcPr>
            <w:tcW w:w="999" w:type="dxa"/>
            <w:gridSpan w:val="3"/>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год.</w:t>
            </w:r>
          </w:p>
        </w:tc>
      </w:tr>
      <w:tr w:rsidR="00602626" w:rsidRPr="00156E8E" w:rsidTr="00E73841">
        <w:trPr>
          <w:gridAfter w:val="1"/>
          <w:wAfter w:w="12" w:type="dxa"/>
          <w:trHeight w:val="264"/>
          <w:jc w:val="center"/>
        </w:trPr>
        <w:tc>
          <w:tcPr>
            <w:tcW w:w="440" w:type="dxa"/>
            <w:vMerge/>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1463" w:type="dxa"/>
            <w:vMerge/>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В</w:t>
            </w: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В</w:t>
            </w: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В</w:t>
            </w: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В</w:t>
            </w: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В</w:t>
            </w: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w:t>
            </w: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В</w:t>
            </w: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w:t>
            </w: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В</w:t>
            </w: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w:t>
            </w: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В</w:t>
            </w:r>
          </w:p>
        </w:tc>
        <w:tc>
          <w:tcPr>
            <w:tcW w:w="34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В</w:t>
            </w: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Т</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В</w:t>
            </w:r>
          </w:p>
        </w:tc>
      </w:tr>
      <w:tr w:rsidR="004205FE" w:rsidRPr="00156E8E" w:rsidTr="00E73841">
        <w:trPr>
          <w:trHeight w:val="264"/>
          <w:jc w:val="center"/>
        </w:trPr>
        <w:tc>
          <w:tcPr>
            <w:tcW w:w="9806" w:type="dxa"/>
            <w:gridSpan w:val="23"/>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ОПШТЕОБРАЗОВНИ ПРЕДМЕТИ</w:t>
            </w:r>
          </w:p>
        </w:tc>
      </w:tr>
      <w:tr w:rsidR="00602626" w:rsidRPr="00156E8E" w:rsidTr="00E73841">
        <w:trPr>
          <w:gridAfter w:val="1"/>
          <w:wAfter w:w="12" w:type="dxa"/>
          <w:trHeight w:val="444"/>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Српски језик и књижевност</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3</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108</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3</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108</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3</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111</w:t>
            </w: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3</w:t>
            </w: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96</w:t>
            </w: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12</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423</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27"/>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Енглески језик</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74</w:t>
            </w: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64</w:t>
            </w: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8</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282</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38"/>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3.</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Социологија</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74</w:t>
            </w: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74</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38"/>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lastRenderedPageBreak/>
              <w:t>4.</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Филозофија</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64</w:t>
            </w: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64</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27"/>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5.</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Историја</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4</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144</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602626" w:rsidRPr="00156E8E" w:rsidTr="00E959BF">
        <w:trPr>
          <w:gridAfter w:val="1"/>
          <w:wAfter w:w="12" w:type="dxa"/>
          <w:trHeight w:val="268"/>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6.</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Музичка уметност</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30</w:t>
            </w:r>
          </w:p>
          <w:p w:rsidR="00484FFE" w:rsidRPr="00156E8E" w:rsidRDefault="00484FFE" w:rsidP="00CE0B04">
            <w:pPr>
              <w:widowControl w:val="0"/>
              <w:autoSpaceDE w:val="0"/>
              <w:autoSpaceDN w:val="0"/>
              <w:adjustRightInd w:val="0"/>
              <w:jc w:val="center"/>
              <w:rPr>
                <w:bCs/>
                <w:sz w:val="20"/>
                <w:szCs w:val="20"/>
              </w:rPr>
            </w:pPr>
            <w:r w:rsidRPr="00156E8E">
              <w:rPr>
                <w:bCs/>
                <w:sz w:val="20"/>
                <w:szCs w:val="20"/>
              </w:rPr>
              <w:t>блок</w:t>
            </w: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602626" w:rsidRPr="00156E8E" w:rsidTr="00E959BF">
        <w:trPr>
          <w:gridAfter w:val="1"/>
          <w:wAfter w:w="12" w:type="dxa"/>
          <w:trHeight w:val="374"/>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Ликовна култура</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30 блок</w:t>
            </w: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602626" w:rsidRPr="00156E8E" w:rsidTr="00E959BF">
        <w:trPr>
          <w:gridAfter w:val="1"/>
          <w:wAfter w:w="12" w:type="dxa"/>
          <w:trHeight w:val="323"/>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8.</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Физичко васпитање</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w:t>
            </w:r>
            <w:r w:rsidR="00602626" w:rsidRPr="00156E8E">
              <w:rPr>
                <w:bCs/>
                <w:sz w:val="20"/>
                <w:szCs w:val="20"/>
              </w:rPr>
              <w:t>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w:t>
            </w:r>
            <w:r w:rsidR="00602626" w:rsidRPr="00156E8E">
              <w:rPr>
                <w:bCs/>
                <w:sz w:val="20"/>
                <w:szCs w:val="20"/>
              </w:rPr>
              <w:t>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74</w:t>
            </w: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w:t>
            </w: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64</w:t>
            </w: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8</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28</w:t>
            </w:r>
            <w:r w:rsidR="00602626" w:rsidRPr="00156E8E">
              <w:rPr>
                <w:bCs/>
                <w:sz w:val="20"/>
                <w:szCs w:val="20"/>
              </w:rPr>
              <w:t>2</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27"/>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9.</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Математика</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5</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144</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4</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14</w:t>
            </w:r>
            <w:r w:rsidR="00602626" w:rsidRPr="00156E8E">
              <w:rPr>
                <w:bCs/>
                <w:sz w:val="20"/>
                <w:szCs w:val="20"/>
              </w:rPr>
              <w:t>4</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3</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w:t>
            </w:r>
            <w:r w:rsidR="00602626" w:rsidRPr="00156E8E">
              <w:rPr>
                <w:bCs/>
                <w:sz w:val="20"/>
                <w:szCs w:val="20"/>
              </w:rPr>
              <w:t>111</w:t>
            </w: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3</w:t>
            </w: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96</w:t>
            </w: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14</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495</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444"/>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10</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Рачунарство и информатика</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72</w:t>
            </w:r>
          </w:p>
        </w:tc>
      </w:tr>
      <w:tr w:rsidR="00602626" w:rsidRPr="00156E8E" w:rsidTr="00E73841">
        <w:trPr>
          <w:gridAfter w:val="1"/>
          <w:wAfter w:w="12" w:type="dxa"/>
          <w:trHeight w:val="338"/>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11.</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Географија</w:t>
            </w:r>
          </w:p>
        </w:tc>
        <w:tc>
          <w:tcPr>
            <w:tcW w:w="288"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27"/>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12.</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Физика</w:t>
            </w:r>
          </w:p>
        </w:tc>
        <w:tc>
          <w:tcPr>
            <w:tcW w:w="288"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4</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144</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484FFE" w:rsidRPr="00156E8E" w:rsidTr="00E73841">
        <w:trPr>
          <w:gridAfter w:val="1"/>
          <w:wAfter w:w="12" w:type="dxa"/>
          <w:trHeight w:val="338"/>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13</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Хемија</w:t>
            </w:r>
          </w:p>
        </w:tc>
        <w:tc>
          <w:tcPr>
            <w:tcW w:w="288"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484FFE" w:rsidRPr="00156E8E" w:rsidTr="00E73841">
        <w:trPr>
          <w:gridAfter w:val="1"/>
          <w:wAfter w:w="12" w:type="dxa"/>
          <w:trHeight w:val="327"/>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14</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Биологија</w:t>
            </w:r>
          </w:p>
        </w:tc>
        <w:tc>
          <w:tcPr>
            <w:tcW w:w="288"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484FFE" w:rsidRPr="00156E8E" w:rsidTr="00E959BF">
        <w:trPr>
          <w:gridAfter w:val="1"/>
          <w:wAfter w:w="12" w:type="dxa"/>
          <w:trHeight w:val="220"/>
          <w:jc w:val="center"/>
        </w:trPr>
        <w:tc>
          <w:tcPr>
            <w:tcW w:w="44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15</w:t>
            </w:r>
          </w:p>
        </w:tc>
        <w:tc>
          <w:tcPr>
            <w:tcW w:w="146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Устав и права грађана</w:t>
            </w:r>
          </w:p>
        </w:tc>
        <w:tc>
          <w:tcPr>
            <w:tcW w:w="288"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1</w:t>
            </w:r>
          </w:p>
        </w:tc>
        <w:tc>
          <w:tcPr>
            <w:tcW w:w="383"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32</w:t>
            </w:r>
          </w:p>
        </w:tc>
        <w:tc>
          <w:tcPr>
            <w:tcW w:w="47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1</w:t>
            </w:r>
          </w:p>
        </w:tc>
        <w:tc>
          <w:tcPr>
            <w:tcW w:w="384"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484FFE" w:rsidRPr="00156E8E" w:rsidRDefault="00602626" w:rsidP="00CE0B04">
            <w:pPr>
              <w:widowControl w:val="0"/>
              <w:autoSpaceDE w:val="0"/>
              <w:autoSpaceDN w:val="0"/>
              <w:adjustRightInd w:val="0"/>
              <w:jc w:val="center"/>
              <w:rPr>
                <w:bCs/>
                <w:sz w:val="20"/>
                <w:szCs w:val="20"/>
              </w:rPr>
            </w:pPr>
            <w:r w:rsidRPr="00156E8E">
              <w:rPr>
                <w:bCs/>
                <w:sz w:val="20"/>
                <w:szCs w:val="20"/>
              </w:rPr>
              <w:t>32</w:t>
            </w:r>
          </w:p>
        </w:tc>
        <w:tc>
          <w:tcPr>
            <w:tcW w:w="567" w:type="dxa"/>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p>
        </w:tc>
      </w:tr>
      <w:tr w:rsidR="004205FE" w:rsidRPr="00156E8E" w:rsidTr="00E73841">
        <w:trPr>
          <w:trHeight w:val="359"/>
          <w:jc w:val="center"/>
        </w:trPr>
        <w:tc>
          <w:tcPr>
            <w:tcW w:w="9806" w:type="dxa"/>
            <w:gridSpan w:val="23"/>
            <w:tcMar>
              <w:left w:w="0" w:type="dxa"/>
              <w:right w:w="0" w:type="dxa"/>
            </w:tcMar>
            <w:vAlign w:val="center"/>
          </w:tcPr>
          <w:p w:rsidR="00484FFE" w:rsidRPr="00156E8E" w:rsidRDefault="00484FFE" w:rsidP="00CE0B04">
            <w:pPr>
              <w:widowControl w:val="0"/>
              <w:autoSpaceDE w:val="0"/>
              <w:autoSpaceDN w:val="0"/>
              <w:adjustRightInd w:val="0"/>
              <w:jc w:val="center"/>
              <w:rPr>
                <w:bCs/>
                <w:sz w:val="20"/>
                <w:szCs w:val="20"/>
              </w:rPr>
            </w:pPr>
            <w:r w:rsidRPr="00156E8E">
              <w:rPr>
                <w:bCs/>
                <w:sz w:val="20"/>
                <w:szCs w:val="20"/>
              </w:rPr>
              <w:t>СТРУЧНИ ПРЕДМЕТИ</w:t>
            </w:r>
          </w:p>
        </w:tc>
      </w:tr>
      <w:tr w:rsidR="00602626" w:rsidRPr="00156E8E" w:rsidTr="00E73841">
        <w:trPr>
          <w:gridAfter w:val="1"/>
          <w:wAfter w:w="12" w:type="dxa"/>
          <w:trHeight w:val="444"/>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Машински материјали</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444"/>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Техничко цртање</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444"/>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3.</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Машински елементи</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38"/>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4.</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Технологија обраде</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38"/>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5.</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Електротехника</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666"/>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6.</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Основе комјутерске графике</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444"/>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Рачунари у оптици</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74</w:t>
            </w: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w:t>
            </w: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32</w:t>
            </w: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27"/>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8.</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Оптика</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74</w:t>
            </w: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444"/>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9.</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Оптички материјали</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444"/>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10.</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Оптичка мерења</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454"/>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11.</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Оптички инструменти</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74</w:t>
            </w: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27"/>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12.</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Оптика наочара</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64</w:t>
            </w: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38"/>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13.</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Офталмологија</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64</w:t>
            </w: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27"/>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14.</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Фотографија</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74</w:t>
            </w: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338"/>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15.</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Дизајн</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72</w:t>
            </w: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444"/>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16.</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Организација рада</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2</w:t>
            </w: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64</w:t>
            </w: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r>
      <w:tr w:rsidR="00602626" w:rsidRPr="00156E8E" w:rsidTr="00E73841">
        <w:trPr>
          <w:gridAfter w:val="1"/>
          <w:wAfter w:w="12" w:type="dxa"/>
          <w:trHeight w:val="444"/>
          <w:jc w:val="center"/>
        </w:trPr>
        <w:tc>
          <w:tcPr>
            <w:tcW w:w="44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17</w:t>
            </w:r>
          </w:p>
        </w:tc>
        <w:tc>
          <w:tcPr>
            <w:tcW w:w="146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Практична настава</w:t>
            </w:r>
          </w:p>
        </w:tc>
        <w:tc>
          <w:tcPr>
            <w:tcW w:w="288"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3</w:t>
            </w:r>
          </w:p>
        </w:tc>
        <w:tc>
          <w:tcPr>
            <w:tcW w:w="41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108</w:t>
            </w:r>
          </w:p>
        </w:tc>
        <w:tc>
          <w:tcPr>
            <w:tcW w:w="29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29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3</w:t>
            </w: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9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108</w:t>
            </w:r>
          </w:p>
        </w:tc>
        <w:tc>
          <w:tcPr>
            <w:tcW w:w="289"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12</w:t>
            </w:r>
          </w:p>
        </w:tc>
        <w:tc>
          <w:tcPr>
            <w:tcW w:w="49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444</w:t>
            </w:r>
          </w:p>
        </w:tc>
        <w:tc>
          <w:tcPr>
            <w:tcW w:w="291"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12</w:t>
            </w:r>
          </w:p>
        </w:tc>
        <w:tc>
          <w:tcPr>
            <w:tcW w:w="383"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47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384</w:t>
            </w:r>
          </w:p>
        </w:tc>
        <w:tc>
          <w:tcPr>
            <w:tcW w:w="346"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384"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30</w:t>
            </w:r>
          </w:p>
        </w:tc>
        <w:tc>
          <w:tcPr>
            <w:tcW w:w="420"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p>
        </w:tc>
        <w:tc>
          <w:tcPr>
            <w:tcW w:w="567" w:type="dxa"/>
            <w:tcMar>
              <w:left w:w="0" w:type="dxa"/>
              <w:right w:w="0" w:type="dxa"/>
            </w:tcMar>
            <w:vAlign w:val="center"/>
          </w:tcPr>
          <w:p w:rsidR="00602626" w:rsidRPr="00156E8E" w:rsidRDefault="00602626" w:rsidP="00CE0B04">
            <w:pPr>
              <w:widowControl w:val="0"/>
              <w:autoSpaceDE w:val="0"/>
              <w:autoSpaceDN w:val="0"/>
              <w:adjustRightInd w:val="0"/>
              <w:jc w:val="center"/>
              <w:rPr>
                <w:bCs/>
                <w:sz w:val="20"/>
                <w:szCs w:val="20"/>
              </w:rPr>
            </w:pPr>
            <w:r w:rsidRPr="00156E8E">
              <w:rPr>
                <w:bCs/>
                <w:sz w:val="20"/>
                <w:szCs w:val="20"/>
              </w:rPr>
              <w:t>1044</w:t>
            </w:r>
          </w:p>
        </w:tc>
      </w:tr>
    </w:tbl>
    <w:p w:rsidR="0065623C" w:rsidRPr="00156E8E" w:rsidRDefault="0065623C" w:rsidP="00977A77">
      <w:pPr>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54"/>
        <w:gridCol w:w="395"/>
        <w:gridCol w:w="308"/>
        <w:gridCol w:w="34"/>
        <w:gridCol w:w="53"/>
        <w:gridCol w:w="383"/>
        <w:gridCol w:w="44"/>
        <w:gridCol w:w="66"/>
        <w:gridCol w:w="432"/>
        <w:gridCol w:w="364"/>
        <w:gridCol w:w="42"/>
        <w:gridCol w:w="390"/>
        <w:gridCol w:w="407"/>
        <w:gridCol w:w="542"/>
        <w:gridCol w:w="421"/>
        <w:gridCol w:w="367"/>
        <w:gridCol w:w="403"/>
        <w:gridCol w:w="434"/>
        <w:gridCol w:w="486"/>
        <w:gridCol w:w="410"/>
        <w:gridCol w:w="541"/>
        <w:gridCol w:w="136"/>
        <w:gridCol w:w="425"/>
      </w:tblGrid>
      <w:tr w:rsidR="003E0C0A" w:rsidRPr="00156E8E" w:rsidTr="00E73841">
        <w:trPr>
          <w:trHeight w:val="633"/>
          <w:jc w:val="center"/>
        </w:trPr>
        <w:tc>
          <w:tcPr>
            <w:tcW w:w="2693" w:type="dxa"/>
            <w:gridSpan w:val="2"/>
            <w:tcMar>
              <w:left w:w="0" w:type="dxa"/>
              <w:right w:w="0" w:type="dxa"/>
            </w:tcMar>
            <w:vAlign w:val="center"/>
          </w:tcPr>
          <w:p w:rsidR="007C7523" w:rsidRPr="00156E8E" w:rsidRDefault="007C7523" w:rsidP="00CE0B04">
            <w:pPr>
              <w:widowControl w:val="0"/>
              <w:autoSpaceDE w:val="0"/>
              <w:autoSpaceDN w:val="0"/>
              <w:adjustRightInd w:val="0"/>
              <w:jc w:val="center"/>
              <w:rPr>
                <w:bCs/>
                <w:sz w:val="20"/>
                <w:szCs w:val="20"/>
              </w:rPr>
            </w:pPr>
            <w:r w:rsidRPr="00156E8E">
              <w:rPr>
                <w:bCs/>
                <w:sz w:val="20"/>
                <w:szCs w:val="20"/>
              </w:rPr>
              <w:t>МЕХАНИЧАР ГРЕЈНЕ И РАСХЛАДНЕ ТЕХНИКЕ</w:t>
            </w:r>
          </w:p>
        </w:tc>
        <w:tc>
          <w:tcPr>
            <w:tcW w:w="1715" w:type="dxa"/>
            <w:gridSpan w:val="8"/>
            <w:tcMar>
              <w:left w:w="0" w:type="dxa"/>
              <w:right w:w="0" w:type="dxa"/>
            </w:tcMar>
            <w:vAlign w:val="center"/>
          </w:tcPr>
          <w:p w:rsidR="007C7523" w:rsidRPr="00156E8E" w:rsidRDefault="003E0C0A" w:rsidP="00CE0B04">
            <w:pPr>
              <w:widowControl w:val="0"/>
              <w:autoSpaceDE w:val="0"/>
              <w:autoSpaceDN w:val="0"/>
              <w:adjustRightInd w:val="0"/>
              <w:jc w:val="center"/>
              <w:rPr>
                <w:bCs/>
                <w:sz w:val="20"/>
                <w:szCs w:val="20"/>
              </w:rPr>
            </w:pPr>
            <w:r w:rsidRPr="00156E8E">
              <w:rPr>
                <w:bCs/>
                <w:sz w:val="20"/>
                <w:szCs w:val="20"/>
              </w:rPr>
              <w:t>ПРВИ РАЗРЕД</w:t>
            </w:r>
          </w:p>
        </w:tc>
        <w:tc>
          <w:tcPr>
            <w:tcW w:w="1745" w:type="dxa"/>
            <w:gridSpan w:val="5"/>
            <w:tcMar>
              <w:left w:w="0" w:type="dxa"/>
              <w:right w:w="0" w:type="dxa"/>
            </w:tcMar>
            <w:vAlign w:val="center"/>
          </w:tcPr>
          <w:p w:rsidR="007C7523" w:rsidRPr="00156E8E" w:rsidRDefault="003E0C0A" w:rsidP="00CE0B04">
            <w:pPr>
              <w:widowControl w:val="0"/>
              <w:autoSpaceDE w:val="0"/>
              <w:autoSpaceDN w:val="0"/>
              <w:adjustRightInd w:val="0"/>
              <w:jc w:val="center"/>
              <w:rPr>
                <w:bCs/>
                <w:sz w:val="20"/>
                <w:szCs w:val="20"/>
              </w:rPr>
            </w:pPr>
            <w:r w:rsidRPr="00156E8E">
              <w:rPr>
                <w:bCs/>
                <w:sz w:val="20"/>
                <w:szCs w:val="20"/>
              </w:rPr>
              <w:t>ДРУГИ РАЗРЕД</w:t>
            </w:r>
          </w:p>
        </w:tc>
        <w:tc>
          <w:tcPr>
            <w:tcW w:w="1625" w:type="dxa"/>
            <w:gridSpan w:val="4"/>
            <w:tcMar>
              <w:left w:w="0" w:type="dxa"/>
              <w:right w:w="0" w:type="dxa"/>
            </w:tcMar>
            <w:vAlign w:val="center"/>
          </w:tcPr>
          <w:p w:rsidR="007C7523" w:rsidRPr="00156E8E" w:rsidRDefault="003E0C0A" w:rsidP="00CE0B04">
            <w:pPr>
              <w:widowControl w:val="0"/>
              <w:autoSpaceDE w:val="0"/>
              <w:autoSpaceDN w:val="0"/>
              <w:adjustRightInd w:val="0"/>
              <w:jc w:val="center"/>
              <w:rPr>
                <w:bCs/>
                <w:sz w:val="20"/>
                <w:szCs w:val="20"/>
              </w:rPr>
            </w:pPr>
            <w:r w:rsidRPr="00156E8E">
              <w:rPr>
                <w:bCs/>
                <w:sz w:val="20"/>
                <w:szCs w:val="20"/>
              </w:rPr>
              <w:t>ТРЕЋИ РАЗРЕД</w:t>
            </w:r>
          </w:p>
        </w:tc>
        <w:tc>
          <w:tcPr>
            <w:tcW w:w="1998" w:type="dxa"/>
            <w:gridSpan w:val="5"/>
            <w:tcMar>
              <w:left w:w="0" w:type="dxa"/>
              <w:right w:w="0" w:type="dxa"/>
            </w:tcMar>
            <w:vAlign w:val="center"/>
          </w:tcPr>
          <w:p w:rsidR="007C7523" w:rsidRPr="00156E8E" w:rsidRDefault="007C7523" w:rsidP="00CE0B04">
            <w:pPr>
              <w:widowControl w:val="0"/>
              <w:autoSpaceDE w:val="0"/>
              <w:autoSpaceDN w:val="0"/>
              <w:adjustRightInd w:val="0"/>
              <w:jc w:val="center"/>
              <w:rPr>
                <w:bCs/>
                <w:sz w:val="20"/>
                <w:szCs w:val="20"/>
              </w:rPr>
            </w:pPr>
          </w:p>
          <w:p w:rsidR="007C7523" w:rsidRPr="00156E8E" w:rsidRDefault="003E0C0A" w:rsidP="00CE0B04">
            <w:pPr>
              <w:widowControl w:val="0"/>
              <w:autoSpaceDE w:val="0"/>
              <w:autoSpaceDN w:val="0"/>
              <w:adjustRightInd w:val="0"/>
              <w:jc w:val="center"/>
              <w:rPr>
                <w:bCs/>
                <w:sz w:val="20"/>
                <w:szCs w:val="20"/>
              </w:rPr>
            </w:pPr>
            <w:r w:rsidRPr="00156E8E">
              <w:rPr>
                <w:bCs/>
                <w:sz w:val="20"/>
                <w:szCs w:val="20"/>
              </w:rPr>
              <w:t>УКУПНО</w:t>
            </w:r>
          </w:p>
        </w:tc>
      </w:tr>
      <w:tr w:rsidR="003E0C0A" w:rsidRPr="00156E8E" w:rsidTr="00E73841">
        <w:trPr>
          <w:trHeight w:val="348"/>
          <w:jc w:val="center"/>
        </w:trPr>
        <w:tc>
          <w:tcPr>
            <w:tcW w:w="539" w:type="dxa"/>
            <w:vMerge w:val="restart"/>
            <w:tcMar>
              <w:left w:w="0" w:type="dxa"/>
              <w:right w:w="0" w:type="dxa"/>
            </w:tcMar>
            <w:vAlign w:val="center"/>
          </w:tcPr>
          <w:p w:rsidR="003E0C0A" w:rsidRPr="00156E8E" w:rsidRDefault="001E616A" w:rsidP="00CE0B04">
            <w:pPr>
              <w:widowControl w:val="0"/>
              <w:autoSpaceDE w:val="0"/>
              <w:autoSpaceDN w:val="0"/>
              <w:adjustRightInd w:val="0"/>
              <w:jc w:val="center"/>
              <w:rPr>
                <w:bCs/>
                <w:sz w:val="20"/>
                <w:szCs w:val="20"/>
              </w:rPr>
            </w:pPr>
            <w:r w:rsidRPr="00156E8E">
              <w:rPr>
                <w:bCs/>
                <w:sz w:val="20"/>
                <w:szCs w:val="20"/>
              </w:rPr>
              <w:t>РБ</w:t>
            </w:r>
          </w:p>
        </w:tc>
        <w:tc>
          <w:tcPr>
            <w:tcW w:w="2154" w:type="dxa"/>
            <w:vMerge w:val="restart"/>
            <w:tcMar>
              <w:left w:w="0" w:type="dxa"/>
              <w:right w:w="0" w:type="dxa"/>
            </w:tcMar>
            <w:vAlign w:val="center"/>
          </w:tcPr>
          <w:p w:rsidR="003E0C0A" w:rsidRPr="00156E8E" w:rsidRDefault="003E0C0A" w:rsidP="00E6464C">
            <w:pPr>
              <w:widowControl w:val="0"/>
              <w:autoSpaceDE w:val="0"/>
              <w:autoSpaceDN w:val="0"/>
              <w:adjustRightInd w:val="0"/>
              <w:jc w:val="center"/>
              <w:rPr>
                <w:bCs/>
                <w:sz w:val="20"/>
                <w:szCs w:val="20"/>
              </w:rPr>
            </w:pPr>
            <w:r w:rsidRPr="00156E8E">
              <w:rPr>
                <w:bCs/>
                <w:sz w:val="20"/>
                <w:szCs w:val="20"/>
              </w:rPr>
              <w:t>ПРЕДМЕТ</w:t>
            </w:r>
          </w:p>
        </w:tc>
        <w:tc>
          <w:tcPr>
            <w:tcW w:w="790" w:type="dxa"/>
            <w:gridSpan w:val="4"/>
            <w:tcMar>
              <w:left w:w="0" w:type="dxa"/>
              <w:right w:w="0" w:type="dxa"/>
            </w:tcMar>
            <w:vAlign w:val="center"/>
          </w:tcPr>
          <w:p w:rsidR="003E0C0A" w:rsidRPr="00156E8E" w:rsidRDefault="003E0C0A" w:rsidP="00CE0B04">
            <w:pPr>
              <w:widowControl w:val="0"/>
              <w:autoSpaceDE w:val="0"/>
              <w:autoSpaceDN w:val="0"/>
              <w:adjustRightInd w:val="0"/>
              <w:jc w:val="center"/>
              <w:rPr>
                <w:bCs/>
                <w:sz w:val="20"/>
                <w:szCs w:val="20"/>
              </w:rPr>
            </w:pPr>
            <w:r w:rsidRPr="00156E8E">
              <w:rPr>
                <w:bCs/>
                <w:sz w:val="20"/>
                <w:szCs w:val="20"/>
              </w:rPr>
              <w:t>НЕД.</w:t>
            </w:r>
          </w:p>
        </w:tc>
        <w:tc>
          <w:tcPr>
            <w:tcW w:w="925" w:type="dxa"/>
            <w:gridSpan w:val="4"/>
            <w:tcMar>
              <w:left w:w="0" w:type="dxa"/>
              <w:right w:w="0" w:type="dxa"/>
            </w:tcMar>
            <w:vAlign w:val="center"/>
          </w:tcPr>
          <w:p w:rsidR="003E0C0A" w:rsidRPr="00156E8E" w:rsidRDefault="003E0C0A" w:rsidP="00CE0B04">
            <w:pPr>
              <w:widowControl w:val="0"/>
              <w:autoSpaceDE w:val="0"/>
              <w:autoSpaceDN w:val="0"/>
              <w:adjustRightInd w:val="0"/>
              <w:jc w:val="center"/>
              <w:rPr>
                <w:bCs/>
                <w:sz w:val="20"/>
                <w:szCs w:val="20"/>
              </w:rPr>
            </w:pPr>
            <w:r w:rsidRPr="00156E8E">
              <w:rPr>
                <w:bCs/>
                <w:sz w:val="20"/>
                <w:szCs w:val="20"/>
              </w:rPr>
              <w:t>ГОД.</w:t>
            </w:r>
          </w:p>
        </w:tc>
        <w:tc>
          <w:tcPr>
            <w:tcW w:w="796" w:type="dxa"/>
            <w:gridSpan w:val="3"/>
            <w:shd w:val="clear" w:color="auto" w:fill="auto"/>
            <w:tcMar>
              <w:left w:w="0" w:type="dxa"/>
              <w:right w:w="0" w:type="dxa"/>
            </w:tcMar>
            <w:vAlign w:val="center"/>
          </w:tcPr>
          <w:p w:rsidR="003E0C0A" w:rsidRPr="00156E8E" w:rsidRDefault="003E0C0A" w:rsidP="00CE0B04">
            <w:pPr>
              <w:widowControl w:val="0"/>
              <w:autoSpaceDE w:val="0"/>
              <w:autoSpaceDN w:val="0"/>
              <w:adjustRightInd w:val="0"/>
              <w:jc w:val="center"/>
              <w:rPr>
                <w:bCs/>
                <w:sz w:val="20"/>
                <w:szCs w:val="20"/>
              </w:rPr>
            </w:pPr>
            <w:r w:rsidRPr="00156E8E">
              <w:rPr>
                <w:bCs/>
                <w:sz w:val="20"/>
                <w:szCs w:val="20"/>
              </w:rPr>
              <w:t>НЕД.</w:t>
            </w:r>
          </w:p>
        </w:tc>
        <w:tc>
          <w:tcPr>
            <w:tcW w:w="949" w:type="dxa"/>
            <w:gridSpan w:val="2"/>
            <w:shd w:val="clear" w:color="auto" w:fill="auto"/>
            <w:tcMar>
              <w:left w:w="0" w:type="dxa"/>
              <w:right w:w="0" w:type="dxa"/>
            </w:tcMar>
            <w:vAlign w:val="center"/>
          </w:tcPr>
          <w:p w:rsidR="003E0C0A" w:rsidRPr="00156E8E" w:rsidRDefault="003E0C0A" w:rsidP="00CE0B04">
            <w:pPr>
              <w:widowControl w:val="0"/>
              <w:autoSpaceDE w:val="0"/>
              <w:autoSpaceDN w:val="0"/>
              <w:adjustRightInd w:val="0"/>
              <w:jc w:val="center"/>
              <w:rPr>
                <w:bCs/>
                <w:sz w:val="20"/>
                <w:szCs w:val="20"/>
              </w:rPr>
            </w:pPr>
            <w:r w:rsidRPr="00156E8E">
              <w:rPr>
                <w:bCs/>
                <w:sz w:val="20"/>
                <w:szCs w:val="20"/>
              </w:rPr>
              <w:t>ГОД.</w:t>
            </w:r>
          </w:p>
        </w:tc>
        <w:tc>
          <w:tcPr>
            <w:tcW w:w="788" w:type="dxa"/>
            <w:gridSpan w:val="2"/>
            <w:shd w:val="clear" w:color="auto" w:fill="auto"/>
            <w:tcMar>
              <w:left w:w="0" w:type="dxa"/>
              <w:right w:w="0" w:type="dxa"/>
            </w:tcMar>
            <w:vAlign w:val="center"/>
          </w:tcPr>
          <w:p w:rsidR="003E0C0A" w:rsidRPr="00156E8E" w:rsidRDefault="003E0C0A" w:rsidP="00CE0B04">
            <w:pPr>
              <w:widowControl w:val="0"/>
              <w:autoSpaceDE w:val="0"/>
              <w:autoSpaceDN w:val="0"/>
              <w:adjustRightInd w:val="0"/>
              <w:jc w:val="center"/>
              <w:rPr>
                <w:bCs/>
                <w:sz w:val="20"/>
                <w:szCs w:val="20"/>
              </w:rPr>
            </w:pPr>
            <w:r w:rsidRPr="00156E8E">
              <w:rPr>
                <w:bCs/>
                <w:sz w:val="20"/>
                <w:szCs w:val="20"/>
              </w:rPr>
              <w:t>НЕД.</w:t>
            </w:r>
          </w:p>
        </w:tc>
        <w:tc>
          <w:tcPr>
            <w:tcW w:w="837" w:type="dxa"/>
            <w:gridSpan w:val="2"/>
            <w:shd w:val="clear" w:color="auto" w:fill="auto"/>
            <w:tcMar>
              <w:left w:w="0" w:type="dxa"/>
              <w:right w:w="0" w:type="dxa"/>
            </w:tcMar>
            <w:vAlign w:val="center"/>
          </w:tcPr>
          <w:p w:rsidR="003E0C0A" w:rsidRPr="00156E8E" w:rsidRDefault="003E0C0A" w:rsidP="00CE0B04">
            <w:pPr>
              <w:widowControl w:val="0"/>
              <w:autoSpaceDE w:val="0"/>
              <w:autoSpaceDN w:val="0"/>
              <w:adjustRightInd w:val="0"/>
              <w:jc w:val="center"/>
              <w:rPr>
                <w:bCs/>
                <w:sz w:val="20"/>
                <w:szCs w:val="20"/>
              </w:rPr>
            </w:pPr>
            <w:r w:rsidRPr="00156E8E">
              <w:rPr>
                <w:bCs/>
                <w:sz w:val="20"/>
                <w:szCs w:val="20"/>
              </w:rPr>
              <w:t>ГОД.</w:t>
            </w:r>
          </w:p>
        </w:tc>
        <w:tc>
          <w:tcPr>
            <w:tcW w:w="896" w:type="dxa"/>
            <w:gridSpan w:val="2"/>
            <w:shd w:val="clear" w:color="auto" w:fill="auto"/>
            <w:tcMar>
              <w:left w:w="0" w:type="dxa"/>
              <w:right w:w="0" w:type="dxa"/>
            </w:tcMar>
            <w:vAlign w:val="center"/>
          </w:tcPr>
          <w:p w:rsidR="003E0C0A" w:rsidRPr="00156E8E" w:rsidRDefault="003E0C0A" w:rsidP="00CE0B04">
            <w:pPr>
              <w:widowControl w:val="0"/>
              <w:autoSpaceDE w:val="0"/>
              <w:autoSpaceDN w:val="0"/>
              <w:adjustRightInd w:val="0"/>
              <w:jc w:val="center"/>
              <w:rPr>
                <w:bCs/>
                <w:sz w:val="20"/>
                <w:szCs w:val="20"/>
              </w:rPr>
            </w:pPr>
            <w:r w:rsidRPr="00156E8E">
              <w:rPr>
                <w:bCs/>
                <w:sz w:val="20"/>
                <w:szCs w:val="20"/>
              </w:rPr>
              <w:t>НЕД.</w:t>
            </w:r>
          </w:p>
        </w:tc>
        <w:tc>
          <w:tcPr>
            <w:tcW w:w="1102" w:type="dxa"/>
            <w:gridSpan w:val="3"/>
            <w:shd w:val="clear" w:color="auto" w:fill="auto"/>
            <w:tcMar>
              <w:left w:w="0" w:type="dxa"/>
              <w:right w:w="0" w:type="dxa"/>
            </w:tcMar>
            <w:vAlign w:val="center"/>
          </w:tcPr>
          <w:p w:rsidR="003E0C0A" w:rsidRPr="00156E8E" w:rsidRDefault="003E0C0A" w:rsidP="00CE0B04">
            <w:pPr>
              <w:widowControl w:val="0"/>
              <w:autoSpaceDE w:val="0"/>
              <w:autoSpaceDN w:val="0"/>
              <w:adjustRightInd w:val="0"/>
              <w:jc w:val="center"/>
              <w:rPr>
                <w:bCs/>
                <w:sz w:val="20"/>
                <w:szCs w:val="20"/>
              </w:rPr>
            </w:pPr>
            <w:r w:rsidRPr="00156E8E">
              <w:rPr>
                <w:bCs/>
                <w:sz w:val="20"/>
                <w:szCs w:val="20"/>
              </w:rPr>
              <w:t>ГОД.</w:t>
            </w:r>
          </w:p>
        </w:tc>
      </w:tr>
      <w:tr w:rsidR="00CC1C13" w:rsidRPr="00156E8E" w:rsidTr="00E73841">
        <w:trPr>
          <w:trHeight w:val="241"/>
          <w:jc w:val="center"/>
        </w:trPr>
        <w:tc>
          <w:tcPr>
            <w:tcW w:w="539" w:type="dxa"/>
            <w:vMerge/>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2154" w:type="dxa"/>
            <w:vMerge/>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395"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93"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432"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r>
      <w:tr w:rsidR="00CC1C13" w:rsidRPr="00156E8E" w:rsidTr="00E73841">
        <w:trPr>
          <w:trHeight w:val="259"/>
          <w:jc w:val="center"/>
        </w:trPr>
        <w:tc>
          <w:tcPr>
            <w:tcW w:w="9776" w:type="dxa"/>
            <w:gridSpan w:val="2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ОПШТЕОБРАЗОВНИ ПРЕДМЕТИ</w:t>
            </w:r>
          </w:p>
        </w:tc>
      </w:tr>
      <w:tr w:rsidR="00CC1C13" w:rsidRPr="00156E8E" w:rsidTr="00E73841">
        <w:trPr>
          <w:trHeight w:val="509"/>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lastRenderedPageBreak/>
              <w:t>1.</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Српски језик и књижевност</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111</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249</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Енглески језик</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212</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Устав и права грађана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32</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32</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4.</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Историја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111</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111</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5.</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Географија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Музичка уметност</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37</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37</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Ликовна култура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37</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37</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8.</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Физичко васпитање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212</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9.</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Метематика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111</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111</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8</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286</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509"/>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10.</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Рачунарство и информатика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r>
      <w:tr w:rsidR="00CC1C13" w:rsidRPr="00156E8E" w:rsidTr="00E73841">
        <w:trPr>
          <w:trHeight w:val="509"/>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Екологија и заштита животне средине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37</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37</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9776" w:type="dxa"/>
            <w:gridSpan w:val="2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СТРУЧНИ ПРЕДМЕТИ</w:t>
            </w:r>
          </w:p>
        </w:tc>
      </w:tr>
      <w:tr w:rsidR="00CC1C13" w:rsidRPr="00156E8E" w:rsidTr="00E73841">
        <w:trPr>
          <w:trHeight w:val="509"/>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Хемија и машински материјали</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241"/>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Техничка физика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17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Техничко цртање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111</w:t>
            </w: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111</w:t>
            </w:r>
          </w:p>
        </w:tc>
      </w:tr>
      <w:tr w:rsidR="00CC1C13" w:rsidRPr="00156E8E" w:rsidTr="00E73841">
        <w:trPr>
          <w:trHeight w:val="286"/>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4.</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Механика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111</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111</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509"/>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5.</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Основе електротехнике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66"/>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Машински елементи</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4</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138</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Технологија обраде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8.</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Организација рада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9.</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Основе енергетике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10.</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Термодинамика и хидраулика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Основе технике мерења и аутоматизације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2"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61"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30"/>
          <w:jc w:val="center"/>
        </w:trPr>
        <w:tc>
          <w:tcPr>
            <w:tcW w:w="539" w:type="dxa"/>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12.</w:t>
            </w:r>
          </w:p>
        </w:tc>
        <w:tc>
          <w:tcPr>
            <w:tcW w:w="2154" w:type="dxa"/>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Постројења за грејање и климатизацију</w:t>
            </w:r>
          </w:p>
        </w:tc>
        <w:tc>
          <w:tcPr>
            <w:tcW w:w="395" w:type="dxa"/>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2" w:type="dxa"/>
            <w:gridSpan w:val="2"/>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74</w:t>
            </w:r>
          </w:p>
        </w:tc>
        <w:tc>
          <w:tcPr>
            <w:tcW w:w="542"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4</w:t>
            </w:r>
          </w:p>
        </w:tc>
        <w:tc>
          <w:tcPr>
            <w:tcW w:w="367"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128</w:t>
            </w:r>
          </w:p>
        </w:tc>
        <w:tc>
          <w:tcPr>
            <w:tcW w:w="434"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w:t>
            </w:r>
          </w:p>
        </w:tc>
        <w:tc>
          <w:tcPr>
            <w:tcW w:w="410"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202</w:t>
            </w:r>
          </w:p>
        </w:tc>
        <w:tc>
          <w:tcPr>
            <w:tcW w:w="561" w:type="dxa"/>
            <w:gridSpan w:val="2"/>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CC1C13">
        <w:trPr>
          <w:trHeight w:val="330"/>
          <w:jc w:val="center"/>
        </w:trPr>
        <w:tc>
          <w:tcPr>
            <w:tcW w:w="539" w:type="dxa"/>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13.</w:t>
            </w:r>
          </w:p>
        </w:tc>
        <w:tc>
          <w:tcPr>
            <w:tcW w:w="2154" w:type="dxa"/>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Практична настава</w:t>
            </w:r>
          </w:p>
        </w:tc>
        <w:tc>
          <w:tcPr>
            <w:tcW w:w="395" w:type="dxa"/>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4</w:t>
            </w:r>
          </w:p>
        </w:tc>
        <w:tc>
          <w:tcPr>
            <w:tcW w:w="514" w:type="dxa"/>
            <w:gridSpan w:val="4"/>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Borders>
              <w:bottom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148</w:t>
            </w:r>
          </w:p>
        </w:tc>
        <w:tc>
          <w:tcPr>
            <w:tcW w:w="364"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w:t>
            </w:r>
          </w:p>
        </w:tc>
        <w:tc>
          <w:tcPr>
            <w:tcW w:w="407"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259</w:t>
            </w:r>
          </w:p>
        </w:tc>
        <w:tc>
          <w:tcPr>
            <w:tcW w:w="421"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14</w:t>
            </w:r>
          </w:p>
        </w:tc>
        <w:tc>
          <w:tcPr>
            <w:tcW w:w="403"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448</w:t>
            </w:r>
          </w:p>
        </w:tc>
        <w:tc>
          <w:tcPr>
            <w:tcW w:w="486"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25</w:t>
            </w:r>
          </w:p>
        </w:tc>
        <w:tc>
          <w:tcPr>
            <w:tcW w:w="541" w:type="dxa"/>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61" w:type="dxa"/>
            <w:gridSpan w:val="2"/>
            <w:tcBorders>
              <w:bottom w:val="single" w:sz="4" w:space="0" w:color="auto"/>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855</w:t>
            </w:r>
          </w:p>
        </w:tc>
      </w:tr>
      <w:tr w:rsidR="00CC1C13" w:rsidRPr="00156E8E" w:rsidTr="00CC1C13">
        <w:trPr>
          <w:trHeight w:val="330"/>
          <w:jc w:val="center"/>
        </w:trPr>
        <w:tc>
          <w:tcPr>
            <w:tcW w:w="539" w:type="dxa"/>
            <w:tcBorders>
              <w:left w:val="nil"/>
              <w:bottom w:val="single" w:sz="4" w:space="0" w:color="auto"/>
              <w:right w:val="nil"/>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2154" w:type="dxa"/>
            <w:tcBorders>
              <w:left w:val="nil"/>
              <w:bottom w:val="single" w:sz="4" w:space="0" w:color="auto"/>
              <w:right w:val="nil"/>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5" w:type="dxa"/>
            <w:tcBorders>
              <w:left w:val="nil"/>
              <w:bottom w:val="single" w:sz="4" w:space="0" w:color="auto"/>
              <w:right w:val="nil"/>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08" w:type="dxa"/>
            <w:tcBorders>
              <w:left w:val="nil"/>
              <w:bottom w:val="single" w:sz="4" w:space="0" w:color="auto"/>
              <w:right w:val="nil"/>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14" w:type="dxa"/>
            <w:gridSpan w:val="4"/>
            <w:tcBorders>
              <w:left w:val="nil"/>
              <w:bottom w:val="single" w:sz="4" w:space="0" w:color="auto"/>
              <w:right w:val="nil"/>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Borders>
              <w:left w:val="nil"/>
              <w:bottom w:val="single" w:sz="4" w:space="0" w:color="auto"/>
              <w:right w:val="nil"/>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4" w:type="dxa"/>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2" w:type="dxa"/>
            <w:gridSpan w:val="2"/>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1" w:type="dxa"/>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61" w:type="dxa"/>
            <w:gridSpan w:val="2"/>
            <w:tcBorders>
              <w:left w:val="nil"/>
              <w:bottom w:val="single" w:sz="4" w:space="0" w:color="auto"/>
              <w:right w:val="nil"/>
            </w:tcBorders>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D369B4">
        <w:trPr>
          <w:trHeight w:val="425"/>
          <w:jc w:val="center"/>
        </w:trPr>
        <w:tc>
          <w:tcPr>
            <w:tcW w:w="2693" w:type="dxa"/>
            <w:gridSpan w:val="2"/>
            <w:tcBorders>
              <w:top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MЕХАНИЧАР ОПТИКЕ</w:t>
            </w:r>
          </w:p>
        </w:tc>
        <w:tc>
          <w:tcPr>
            <w:tcW w:w="1715" w:type="dxa"/>
            <w:gridSpan w:val="8"/>
            <w:tcBorders>
              <w:top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ПРВИ РАЗРЕД</w:t>
            </w:r>
          </w:p>
        </w:tc>
        <w:tc>
          <w:tcPr>
            <w:tcW w:w="1745" w:type="dxa"/>
            <w:gridSpan w:val="5"/>
            <w:tcBorders>
              <w:top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ДРУГИ РАЗРЕД</w:t>
            </w:r>
          </w:p>
        </w:tc>
        <w:tc>
          <w:tcPr>
            <w:tcW w:w="1625" w:type="dxa"/>
            <w:gridSpan w:val="4"/>
            <w:tcBorders>
              <w:top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ТРЕЋИ РАЗРЕД</w:t>
            </w:r>
          </w:p>
        </w:tc>
        <w:tc>
          <w:tcPr>
            <w:tcW w:w="1998" w:type="dxa"/>
            <w:gridSpan w:val="5"/>
            <w:tcBorders>
              <w:top w:val="single" w:sz="4" w:space="0" w:color="auto"/>
            </w:tcBorders>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УКУПНО</w:t>
            </w:r>
          </w:p>
        </w:tc>
      </w:tr>
      <w:tr w:rsidR="00CC1C13" w:rsidRPr="00156E8E" w:rsidTr="00E73841">
        <w:trPr>
          <w:trHeight w:val="509"/>
          <w:jc w:val="center"/>
        </w:trPr>
        <w:tc>
          <w:tcPr>
            <w:tcW w:w="539" w:type="dxa"/>
            <w:vMerge w:val="restart"/>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РБ</w:t>
            </w:r>
          </w:p>
        </w:tc>
        <w:tc>
          <w:tcPr>
            <w:tcW w:w="2154" w:type="dxa"/>
            <w:vMerge w:val="restart"/>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ПРЕДМЕТ</w:t>
            </w:r>
          </w:p>
        </w:tc>
        <w:tc>
          <w:tcPr>
            <w:tcW w:w="737"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НЕД.</w:t>
            </w:r>
          </w:p>
        </w:tc>
        <w:tc>
          <w:tcPr>
            <w:tcW w:w="978" w:type="dxa"/>
            <w:gridSpan w:val="5"/>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ГОД.</w:t>
            </w:r>
          </w:p>
        </w:tc>
        <w:tc>
          <w:tcPr>
            <w:tcW w:w="796" w:type="dxa"/>
            <w:gridSpan w:val="3"/>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НЕД.</w:t>
            </w:r>
          </w:p>
        </w:tc>
        <w:tc>
          <w:tcPr>
            <w:tcW w:w="949"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ГОД.</w:t>
            </w:r>
          </w:p>
        </w:tc>
        <w:tc>
          <w:tcPr>
            <w:tcW w:w="788"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НЕД.</w:t>
            </w:r>
          </w:p>
        </w:tc>
        <w:tc>
          <w:tcPr>
            <w:tcW w:w="83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ГОД.</w:t>
            </w:r>
          </w:p>
        </w:tc>
        <w:tc>
          <w:tcPr>
            <w:tcW w:w="89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НЕД.</w:t>
            </w:r>
          </w:p>
        </w:tc>
        <w:tc>
          <w:tcPr>
            <w:tcW w:w="1102" w:type="dxa"/>
            <w:gridSpan w:val="3"/>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ГОД.</w:t>
            </w:r>
          </w:p>
        </w:tc>
      </w:tr>
      <w:tr w:rsidR="00CC1C13" w:rsidRPr="00156E8E" w:rsidTr="00E73841">
        <w:trPr>
          <w:trHeight w:val="188"/>
          <w:jc w:val="center"/>
        </w:trPr>
        <w:tc>
          <w:tcPr>
            <w:tcW w:w="539" w:type="dxa"/>
            <w:vMerge/>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2154" w:type="dxa"/>
            <w:vMerge/>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В</w:t>
            </w:r>
          </w:p>
        </w:tc>
      </w:tr>
      <w:tr w:rsidR="00CC1C13" w:rsidRPr="00156E8E" w:rsidTr="00E73841">
        <w:trPr>
          <w:trHeight w:val="259"/>
          <w:jc w:val="center"/>
        </w:trPr>
        <w:tc>
          <w:tcPr>
            <w:tcW w:w="9776" w:type="dxa"/>
            <w:gridSpan w:val="2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ОПШТЕОБРАЗОВНИ ПРЕДМЕТИ</w:t>
            </w:r>
          </w:p>
        </w:tc>
      </w:tr>
      <w:tr w:rsidR="00CC1C13" w:rsidRPr="00156E8E" w:rsidTr="00E73841">
        <w:trPr>
          <w:trHeight w:val="509"/>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Српски језик и књижевност</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108</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244</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Енглески језик</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208</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Устав и права грађана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32</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32</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4.</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Историја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108</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108</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5.</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Географија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93"/>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Музичка уметност</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30</w:t>
            </w: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Ликовна култура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30</w:t>
            </w: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lastRenderedPageBreak/>
              <w:t>8.</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Физичко васпитање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208</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9.</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Метематика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108</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244</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509"/>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10.</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Рачунарство и информатика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r>
      <w:tr w:rsidR="00CC1C13" w:rsidRPr="00156E8E" w:rsidTr="00E73841">
        <w:trPr>
          <w:trHeight w:val="382"/>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Екологија и заштита животне средине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0"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36</w:t>
            </w:r>
          </w:p>
        </w:tc>
        <w:tc>
          <w:tcPr>
            <w:tcW w:w="498"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36</w:t>
            </w:r>
          </w:p>
        </w:tc>
      </w:tr>
      <w:tr w:rsidR="00CC1C13" w:rsidRPr="00156E8E" w:rsidTr="00E73841">
        <w:trPr>
          <w:trHeight w:val="348"/>
          <w:jc w:val="center"/>
        </w:trPr>
        <w:tc>
          <w:tcPr>
            <w:tcW w:w="9776" w:type="dxa"/>
            <w:gridSpan w:val="24"/>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СТРУЧНИ ПРЕДМЕТИ</w:t>
            </w:r>
          </w:p>
        </w:tc>
      </w:tr>
      <w:tr w:rsidR="00CC1C13" w:rsidRPr="00156E8E" w:rsidTr="00E73841">
        <w:trPr>
          <w:trHeight w:val="393"/>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Хемија и технологија материјала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241"/>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Техничка физика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17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Техничко цртање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r>
      <w:tr w:rsidR="00CC1C13" w:rsidRPr="00156E8E" w:rsidTr="00E73841">
        <w:trPr>
          <w:trHeight w:val="286"/>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4.</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Машински елементи</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232"/>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5.</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Електротехника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66"/>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Технологија обраде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257"/>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Оптика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48"/>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8.</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Оптички материјали</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24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9.</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Оптичка мерења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10.</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Оптички инструменти</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11</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Технологија оптике</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96</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5</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168</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1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12.</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Фотографија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r>
      <w:tr w:rsidR="00CC1C13" w:rsidRPr="00156E8E" w:rsidTr="00E73841">
        <w:trPr>
          <w:trHeight w:val="231"/>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13.</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Дизајн</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72</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14</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Организација рада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u w:val="single"/>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u w:val="single"/>
              </w:rPr>
            </w:pP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u w:val="single"/>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u w:val="single"/>
              </w:rPr>
            </w:pP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u w:val="single"/>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u w:val="single"/>
              </w:rPr>
            </w:pP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u w:val="single"/>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u w:val="single"/>
              </w:rPr>
            </w:pP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w:t>
            </w: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64</w:t>
            </w: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r>
      <w:tr w:rsidR="00CC1C13" w:rsidRPr="00156E8E" w:rsidTr="00E73841">
        <w:trPr>
          <w:trHeight w:val="330"/>
          <w:jc w:val="center"/>
        </w:trPr>
        <w:tc>
          <w:tcPr>
            <w:tcW w:w="539"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15</w:t>
            </w:r>
          </w:p>
        </w:tc>
        <w:tc>
          <w:tcPr>
            <w:tcW w:w="2154"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Практична настава</w:t>
            </w:r>
          </w:p>
        </w:tc>
        <w:tc>
          <w:tcPr>
            <w:tcW w:w="395" w:type="dxa"/>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42"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3</w:t>
            </w:r>
          </w:p>
        </w:tc>
        <w:tc>
          <w:tcPr>
            <w:tcW w:w="436" w:type="dxa"/>
            <w:gridSpan w:val="2"/>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gridSpan w:val="3"/>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108</w:t>
            </w:r>
          </w:p>
        </w:tc>
        <w:tc>
          <w:tcPr>
            <w:tcW w:w="406"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9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12</w:t>
            </w:r>
          </w:p>
        </w:tc>
        <w:tc>
          <w:tcPr>
            <w:tcW w:w="40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542"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432</w:t>
            </w:r>
          </w:p>
        </w:tc>
        <w:tc>
          <w:tcPr>
            <w:tcW w:w="421"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367"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14</w:t>
            </w:r>
          </w:p>
        </w:tc>
        <w:tc>
          <w:tcPr>
            <w:tcW w:w="403"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34"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448</w:t>
            </w:r>
          </w:p>
        </w:tc>
        <w:tc>
          <w:tcPr>
            <w:tcW w:w="486"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10"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29</w:t>
            </w:r>
          </w:p>
        </w:tc>
        <w:tc>
          <w:tcPr>
            <w:tcW w:w="677" w:type="dxa"/>
            <w:gridSpan w:val="2"/>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p>
        </w:tc>
        <w:tc>
          <w:tcPr>
            <w:tcW w:w="425" w:type="dxa"/>
            <w:shd w:val="clear" w:color="auto" w:fill="auto"/>
            <w:tcMar>
              <w:left w:w="0" w:type="dxa"/>
              <w:right w:w="0" w:type="dxa"/>
            </w:tcMar>
            <w:vAlign w:val="center"/>
          </w:tcPr>
          <w:p w:rsidR="00CC1C13" w:rsidRPr="00156E8E" w:rsidRDefault="00CC1C13" w:rsidP="00CC1C13">
            <w:pPr>
              <w:widowControl w:val="0"/>
              <w:autoSpaceDE w:val="0"/>
              <w:autoSpaceDN w:val="0"/>
              <w:adjustRightInd w:val="0"/>
              <w:jc w:val="center"/>
              <w:rPr>
                <w:bCs/>
                <w:sz w:val="20"/>
                <w:szCs w:val="20"/>
              </w:rPr>
            </w:pPr>
            <w:r w:rsidRPr="00156E8E">
              <w:rPr>
                <w:bCs/>
                <w:sz w:val="20"/>
                <w:szCs w:val="20"/>
              </w:rPr>
              <w:t>988</w:t>
            </w:r>
          </w:p>
        </w:tc>
      </w:tr>
    </w:tbl>
    <w:p w:rsidR="00E13E98" w:rsidRPr="00156E8E" w:rsidRDefault="00E13E98" w:rsidP="00E13E98">
      <w:pPr>
        <w:rPr>
          <w:vanish/>
        </w:rPr>
      </w:pPr>
    </w:p>
    <w:tbl>
      <w:tblPr>
        <w:tblpPr w:leftFromText="180" w:rightFromText="180" w:vertAnchor="text" w:horzAnchor="margin" w:tblpXSpec="center" w:tblpY="-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1433"/>
        <w:gridCol w:w="309"/>
        <w:gridCol w:w="371"/>
        <w:gridCol w:w="449"/>
        <w:gridCol w:w="528"/>
        <w:gridCol w:w="309"/>
        <w:gridCol w:w="371"/>
        <w:gridCol w:w="449"/>
        <w:gridCol w:w="528"/>
        <w:gridCol w:w="309"/>
        <w:gridCol w:w="371"/>
        <w:gridCol w:w="449"/>
        <w:gridCol w:w="528"/>
        <w:gridCol w:w="15"/>
        <w:gridCol w:w="294"/>
        <w:gridCol w:w="376"/>
        <w:gridCol w:w="23"/>
        <w:gridCol w:w="347"/>
        <w:gridCol w:w="528"/>
        <w:gridCol w:w="35"/>
        <w:gridCol w:w="335"/>
        <w:gridCol w:w="499"/>
        <w:gridCol w:w="69"/>
        <w:gridCol w:w="380"/>
        <w:gridCol w:w="324"/>
      </w:tblGrid>
      <w:tr w:rsidR="005A0C12" w:rsidRPr="00156E8E" w:rsidTr="005A0C12">
        <w:trPr>
          <w:trHeight w:val="714"/>
        </w:trPr>
        <w:tc>
          <w:tcPr>
            <w:tcW w:w="171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lastRenderedPageBreak/>
              <w:t>ТЕХНИЧАР ГРЕЈАЊА И КЛИМАТИЗАЦИЈЕ</w:t>
            </w:r>
          </w:p>
        </w:tc>
        <w:tc>
          <w:tcPr>
            <w:tcW w:w="1657" w:type="dxa"/>
            <w:gridSpan w:val="4"/>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ПРВИ РАЗРЕД</w:t>
            </w:r>
          </w:p>
        </w:tc>
        <w:tc>
          <w:tcPr>
            <w:tcW w:w="1657" w:type="dxa"/>
            <w:gridSpan w:val="4"/>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ДРУГИ РАЗРЕД</w:t>
            </w:r>
          </w:p>
        </w:tc>
        <w:tc>
          <w:tcPr>
            <w:tcW w:w="1672" w:type="dxa"/>
            <w:gridSpan w:val="5"/>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ТРЕЋИ РАЗРЕД</w:t>
            </w:r>
          </w:p>
        </w:tc>
        <w:tc>
          <w:tcPr>
            <w:tcW w:w="1603" w:type="dxa"/>
            <w:gridSpan w:val="6"/>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ЧЕТВРТИ РАЗРЕД</w:t>
            </w:r>
          </w:p>
        </w:tc>
        <w:tc>
          <w:tcPr>
            <w:tcW w:w="1607" w:type="dxa"/>
            <w:gridSpan w:val="5"/>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УКУПНО</w:t>
            </w:r>
          </w:p>
        </w:tc>
      </w:tr>
      <w:tr w:rsidR="005A0C12" w:rsidRPr="00156E8E" w:rsidTr="005A0C12">
        <w:trPr>
          <w:trHeight w:val="258"/>
        </w:trPr>
        <w:tc>
          <w:tcPr>
            <w:tcW w:w="286" w:type="dxa"/>
            <w:vMerge w:val="restart"/>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Р.б</w:t>
            </w:r>
          </w:p>
        </w:tc>
        <w:tc>
          <w:tcPr>
            <w:tcW w:w="1433" w:type="dxa"/>
            <w:vMerge w:val="restart"/>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ПРЕДМЕТ</w:t>
            </w:r>
          </w:p>
        </w:tc>
        <w:tc>
          <w:tcPr>
            <w:tcW w:w="68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нед.</w:t>
            </w:r>
          </w:p>
        </w:tc>
        <w:tc>
          <w:tcPr>
            <w:tcW w:w="977"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год.</w:t>
            </w:r>
          </w:p>
        </w:tc>
        <w:tc>
          <w:tcPr>
            <w:tcW w:w="68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нед.</w:t>
            </w:r>
          </w:p>
        </w:tc>
        <w:tc>
          <w:tcPr>
            <w:tcW w:w="977"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год.</w:t>
            </w:r>
          </w:p>
        </w:tc>
        <w:tc>
          <w:tcPr>
            <w:tcW w:w="68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нед.</w:t>
            </w:r>
          </w:p>
        </w:tc>
        <w:tc>
          <w:tcPr>
            <w:tcW w:w="992" w:type="dxa"/>
            <w:gridSpan w:val="3"/>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год.</w:t>
            </w:r>
          </w:p>
        </w:tc>
        <w:tc>
          <w:tcPr>
            <w:tcW w:w="693" w:type="dxa"/>
            <w:gridSpan w:val="3"/>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нед.</w:t>
            </w:r>
          </w:p>
        </w:tc>
        <w:tc>
          <w:tcPr>
            <w:tcW w:w="910" w:type="dxa"/>
            <w:gridSpan w:val="3"/>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год.</w:t>
            </w:r>
          </w:p>
        </w:tc>
        <w:tc>
          <w:tcPr>
            <w:tcW w:w="903" w:type="dxa"/>
            <w:gridSpan w:val="3"/>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нед.</w:t>
            </w:r>
          </w:p>
        </w:tc>
        <w:tc>
          <w:tcPr>
            <w:tcW w:w="703"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год.</w:t>
            </w:r>
          </w:p>
        </w:tc>
      </w:tr>
      <w:tr w:rsidR="005A0C12" w:rsidRPr="00156E8E" w:rsidTr="005A0C12">
        <w:trPr>
          <w:trHeight w:val="258"/>
        </w:trPr>
        <w:tc>
          <w:tcPr>
            <w:tcW w:w="286" w:type="dxa"/>
            <w:vMerge/>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1433" w:type="dxa"/>
            <w:vMerge/>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В</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В</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В</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В</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В</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В</w:t>
            </w: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w:t>
            </w: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В</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В</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В</w:t>
            </w: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В</w:t>
            </w:r>
          </w:p>
        </w:tc>
      </w:tr>
      <w:tr w:rsidR="00B621F0" w:rsidRPr="00156E8E" w:rsidTr="005A0C12">
        <w:trPr>
          <w:trHeight w:val="250"/>
        </w:trPr>
        <w:tc>
          <w:tcPr>
            <w:tcW w:w="9915" w:type="dxa"/>
            <w:gridSpan w:val="26"/>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ОБАВЕЗНИ ОПШТЕОБРАЗОВНИ ПРЕДМЕТИ</w:t>
            </w: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Српски језик и књижевност</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93</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408</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258"/>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Енглески језик</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62</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8</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272</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25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Хемија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25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4.</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Биологија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258"/>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5.</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Историја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Социологија са правима грађан</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62</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62</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25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Ликовна култура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35</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8.</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Физичко васпитање</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62</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8</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272</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25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9.</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Математика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93</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408</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Рачунарство и информатика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r>
      <w:tr w:rsidR="005A0C12" w:rsidRPr="00156E8E" w:rsidTr="005A0C12">
        <w:trPr>
          <w:trHeight w:val="25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11</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Географија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B621F0" w:rsidRPr="00156E8E" w:rsidTr="005A0C12">
        <w:trPr>
          <w:trHeight w:val="258"/>
        </w:trPr>
        <w:tc>
          <w:tcPr>
            <w:tcW w:w="9915" w:type="dxa"/>
            <w:gridSpan w:val="26"/>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ИЗБОРНИ  ПРЕДМЕТИ</w:t>
            </w:r>
          </w:p>
        </w:tc>
      </w:tr>
      <w:tr w:rsidR="005A0C12" w:rsidRPr="00156E8E" w:rsidTr="005A0C12">
        <w:trPr>
          <w:trHeight w:val="512"/>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Грађанско васпитање/Верска настава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w:t>
            </w: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31</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4</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136</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675"/>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Изборни предме-типрема програ-му образовног профила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62</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4</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132</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B621F0" w:rsidRPr="00156E8E" w:rsidTr="005A0C12">
        <w:trPr>
          <w:trHeight w:val="258"/>
        </w:trPr>
        <w:tc>
          <w:tcPr>
            <w:tcW w:w="9915" w:type="dxa"/>
            <w:gridSpan w:val="26"/>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ОБАВЕЗНИ СТРУЧНИ ПРЕДМЕТИ</w:t>
            </w:r>
          </w:p>
        </w:tc>
      </w:tr>
      <w:tr w:rsidR="005A0C12" w:rsidRPr="00156E8E" w:rsidTr="005A0C12">
        <w:trPr>
          <w:trHeight w:val="25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Физика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258"/>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Техничко цртање</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r>
      <w:tr w:rsidR="005A0C12" w:rsidRPr="00156E8E" w:rsidTr="005A0C12">
        <w:trPr>
          <w:trHeight w:val="332"/>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Машински материјали</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4.</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Техничка механика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5.</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Електротехника и електроника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Машински елементи</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Технологија машинске обраде</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r>
      <w:tr w:rsidR="005A0C12" w:rsidRPr="00156E8E" w:rsidTr="005A0C12">
        <w:trPr>
          <w:trHeight w:val="25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8.</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Предузетништво</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62</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62</w:t>
            </w: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9.</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Хидраулика и пнеуматика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258"/>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Термодинамика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332"/>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11.</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Постројења за грејање хлађење*</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93*</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93*</w:t>
            </w: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12.</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Термоенергетски процеси</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13.</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Основе  мерења и аутоматизације</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w:t>
            </w: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r>
      <w:tr w:rsidR="005A0C12" w:rsidRPr="00156E8E" w:rsidTr="005A0C12">
        <w:trPr>
          <w:trHeight w:val="512"/>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14.</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Постројења за вентилаију и климатизацију*</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93*</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105</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93*</w:t>
            </w:r>
          </w:p>
        </w:tc>
      </w:tr>
      <w:tr w:rsidR="005A0C12" w:rsidRPr="00156E8E" w:rsidTr="005A0C12">
        <w:trPr>
          <w:trHeight w:val="340"/>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15.</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Аутоматизација постројења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93</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30</w:t>
            </w:r>
            <w:r w:rsidRPr="00156E8E">
              <w:rPr>
                <w:bCs/>
                <w:sz w:val="18"/>
                <w:szCs w:val="18"/>
                <w:vertAlign w:val="superscript"/>
              </w:rPr>
              <w:t>#</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93</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30</w:t>
            </w:r>
            <w:r w:rsidRPr="00156E8E">
              <w:rPr>
                <w:bCs/>
                <w:sz w:val="18"/>
                <w:szCs w:val="18"/>
                <w:vertAlign w:val="superscript"/>
              </w:rPr>
              <w:t>#</w:t>
            </w:r>
          </w:p>
        </w:tc>
      </w:tr>
      <w:tr w:rsidR="005A0C12" w:rsidRPr="00156E8E" w:rsidTr="005A0C12">
        <w:trPr>
          <w:trHeight w:val="512"/>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16.</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Практична настава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5*</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175*</w:t>
            </w:r>
          </w:p>
          <w:p w:rsidR="00B621F0" w:rsidRPr="00156E8E" w:rsidRDefault="00B621F0" w:rsidP="005A0C12">
            <w:pPr>
              <w:widowControl w:val="0"/>
              <w:autoSpaceDE w:val="0"/>
              <w:autoSpaceDN w:val="0"/>
              <w:adjustRightInd w:val="0"/>
              <w:jc w:val="center"/>
              <w:rPr>
                <w:bCs/>
                <w:sz w:val="18"/>
                <w:szCs w:val="18"/>
              </w:rPr>
            </w:pPr>
            <w:r w:rsidRPr="00156E8E">
              <w:rPr>
                <w:bCs/>
                <w:sz w:val="18"/>
                <w:szCs w:val="18"/>
              </w:rPr>
              <w:t>60</w:t>
            </w:r>
            <w:r w:rsidRPr="00156E8E">
              <w:rPr>
                <w:bCs/>
                <w:sz w:val="18"/>
                <w:szCs w:val="18"/>
                <w:vertAlign w:val="superscript"/>
              </w:rPr>
              <w:t>#</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210*</w:t>
            </w:r>
          </w:p>
          <w:p w:rsidR="00B621F0" w:rsidRPr="00156E8E" w:rsidRDefault="00B621F0" w:rsidP="005A0C12">
            <w:pPr>
              <w:widowControl w:val="0"/>
              <w:autoSpaceDE w:val="0"/>
              <w:autoSpaceDN w:val="0"/>
              <w:adjustRightInd w:val="0"/>
              <w:jc w:val="center"/>
              <w:rPr>
                <w:bCs/>
                <w:sz w:val="18"/>
                <w:szCs w:val="18"/>
              </w:rPr>
            </w:pPr>
            <w:r w:rsidRPr="00156E8E">
              <w:rPr>
                <w:bCs/>
                <w:sz w:val="18"/>
                <w:szCs w:val="18"/>
              </w:rPr>
              <w:t>60</w:t>
            </w:r>
            <w:r w:rsidRPr="00156E8E">
              <w:rPr>
                <w:bCs/>
                <w:sz w:val="18"/>
                <w:szCs w:val="18"/>
                <w:vertAlign w:val="superscript"/>
              </w:rPr>
              <w:t>#</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w:t>
            </w: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210*</w:t>
            </w:r>
          </w:p>
          <w:p w:rsidR="00B621F0" w:rsidRPr="00156E8E" w:rsidRDefault="00B621F0" w:rsidP="005A0C12">
            <w:pPr>
              <w:widowControl w:val="0"/>
              <w:autoSpaceDE w:val="0"/>
              <w:autoSpaceDN w:val="0"/>
              <w:adjustRightInd w:val="0"/>
              <w:jc w:val="center"/>
              <w:rPr>
                <w:bCs/>
                <w:sz w:val="18"/>
                <w:szCs w:val="18"/>
              </w:rPr>
            </w:pPr>
            <w:r w:rsidRPr="00156E8E">
              <w:rPr>
                <w:bCs/>
                <w:sz w:val="18"/>
                <w:szCs w:val="18"/>
              </w:rPr>
              <w:t>60</w:t>
            </w:r>
            <w:r w:rsidRPr="00156E8E">
              <w:rPr>
                <w:bCs/>
                <w:sz w:val="18"/>
                <w:szCs w:val="18"/>
                <w:vertAlign w:val="superscript"/>
              </w:rPr>
              <w:t>#</w:t>
            </w: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185*</w:t>
            </w:r>
          </w:p>
          <w:p w:rsidR="00B621F0" w:rsidRPr="00156E8E" w:rsidRDefault="00B621F0" w:rsidP="005A0C12">
            <w:pPr>
              <w:widowControl w:val="0"/>
              <w:autoSpaceDE w:val="0"/>
              <w:autoSpaceDN w:val="0"/>
              <w:adjustRightInd w:val="0"/>
              <w:jc w:val="center"/>
              <w:rPr>
                <w:bCs/>
                <w:sz w:val="18"/>
                <w:szCs w:val="18"/>
              </w:rPr>
            </w:pPr>
            <w:r w:rsidRPr="00156E8E">
              <w:rPr>
                <w:bCs/>
                <w:sz w:val="18"/>
                <w:szCs w:val="18"/>
              </w:rPr>
              <w:t>60</w:t>
            </w:r>
            <w:r w:rsidRPr="00156E8E">
              <w:rPr>
                <w:bCs/>
                <w:sz w:val="18"/>
                <w:szCs w:val="18"/>
                <w:vertAlign w:val="superscript"/>
              </w:rPr>
              <w:t>#</w:t>
            </w: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24*</w:t>
            </w:r>
          </w:p>
          <w:p w:rsidR="00B621F0" w:rsidRPr="00156E8E" w:rsidRDefault="00B621F0" w:rsidP="005A0C12">
            <w:pPr>
              <w:widowControl w:val="0"/>
              <w:autoSpaceDE w:val="0"/>
              <w:autoSpaceDN w:val="0"/>
              <w:adjustRightInd w:val="0"/>
              <w:jc w:val="center"/>
              <w:rPr>
                <w:bCs/>
                <w:sz w:val="18"/>
                <w:szCs w:val="18"/>
              </w:rPr>
            </w:pPr>
            <w:r w:rsidRPr="00156E8E">
              <w:rPr>
                <w:bCs/>
                <w:sz w:val="18"/>
                <w:szCs w:val="18"/>
              </w:rPr>
              <w:t>240</w:t>
            </w:r>
            <w:r w:rsidRPr="00156E8E">
              <w:rPr>
                <w:bCs/>
                <w:sz w:val="18"/>
                <w:szCs w:val="18"/>
                <w:vertAlign w:val="superscript"/>
              </w:rPr>
              <w:t>#</w:t>
            </w: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781*</w:t>
            </w:r>
          </w:p>
          <w:p w:rsidR="00B621F0" w:rsidRPr="00156E8E" w:rsidRDefault="00B621F0" w:rsidP="005A0C12">
            <w:pPr>
              <w:widowControl w:val="0"/>
              <w:autoSpaceDE w:val="0"/>
              <w:autoSpaceDN w:val="0"/>
              <w:adjustRightInd w:val="0"/>
              <w:jc w:val="center"/>
              <w:rPr>
                <w:bCs/>
                <w:sz w:val="18"/>
                <w:szCs w:val="18"/>
              </w:rPr>
            </w:pPr>
            <w:r w:rsidRPr="00156E8E">
              <w:rPr>
                <w:bCs/>
                <w:sz w:val="18"/>
                <w:szCs w:val="18"/>
              </w:rPr>
              <w:t>240</w:t>
            </w:r>
            <w:r w:rsidRPr="00156E8E">
              <w:rPr>
                <w:bCs/>
                <w:sz w:val="18"/>
                <w:szCs w:val="18"/>
                <w:vertAlign w:val="superscript"/>
              </w:rPr>
              <w:t>#</w:t>
            </w:r>
          </w:p>
        </w:tc>
      </w:tr>
      <w:tr w:rsidR="00B621F0" w:rsidRPr="00156E8E" w:rsidTr="005A0C12">
        <w:trPr>
          <w:trHeight w:val="250"/>
        </w:trPr>
        <w:tc>
          <w:tcPr>
            <w:tcW w:w="9915" w:type="dxa"/>
            <w:gridSpan w:val="26"/>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ИЗБОРНИ ПРЕДМЕТИ</w:t>
            </w:r>
          </w:p>
        </w:tc>
      </w:tr>
      <w:tr w:rsidR="005A0C12" w:rsidRPr="00156E8E" w:rsidTr="005A0C12">
        <w:trPr>
          <w:trHeight w:val="683"/>
        </w:trPr>
        <w:tc>
          <w:tcPr>
            <w:tcW w:w="28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lastRenderedPageBreak/>
              <w:t>1.</w:t>
            </w:r>
          </w:p>
        </w:tc>
        <w:tc>
          <w:tcPr>
            <w:tcW w:w="1433"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Изборни предме-типрема програ-му образовног профила</w:t>
            </w: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0"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70</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0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3</w:t>
            </w:r>
          </w:p>
        </w:tc>
        <w:tc>
          <w:tcPr>
            <w:tcW w:w="376"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62</w:t>
            </w:r>
          </w:p>
        </w:tc>
        <w:tc>
          <w:tcPr>
            <w:tcW w:w="528"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370"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6</w:t>
            </w:r>
          </w:p>
        </w:tc>
        <w:tc>
          <w:tcPr>
            <w:tcW w:w="499"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c>
          <w:tcPr>
            <w:tcW w:w="449" w:type="dxa"/>
            <w:gridSpan w:val="2"/>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r w:rsidRPr="00156E8E">
              <w:rPr>
                <w:bCs/>
                <w:sz w:val="18"/>
                <w:szCs w:val="18"/>
              </w:rPr>
              <w:t>132</w:t>
            </w:r>
          </w:p>
        </w:tc>
        <w:tc>
          <w:tcPr>
            <w:tcW w:w="322" w:type="dxa"/>
            <w:tcMar>
              <w:left w:w="0" w:type="dxa"/>
              <w:right w:w="0" w:type="dxa"/>
            </w:tcMar>
            <w:vAlign w:val="center"/>
          </w:tcPr>
          <w:p w:rsidR="00B621F0" w:rsidRPr="00156E8E" w:rsidRDefault="00B621F0" w:rsidP="005A0C12">
            <w:pPr>
              <w:widowControl w:val="0"/>
              <w:autoSpaceDE w:val="0"/>
              <w:autoSpaceDN w:val="0"/>
              <w:adjustRightInd w:val="0"/>
              <w:jc w:val="center"/>
              <w:rPr>
                <w:bCs/>
                <w:sz w:val="18"/>
                <w:szCs w:val="18"/>
              </w:rPr>
            </w:pPr>
          </w:p>
        </w:tc>
      </w:tr>
    </w:tbl>
    <w:p w:rsidR="00B621F0" w:rsidRPr="00156E8E" w:rsidRDefault="00B621F0" w:rsidP="00B621F0"/>
    <w:p w:rsidR="005E6C8D" w:rsidRPr="00156E8E" w:rsidRDefault="005E6C8D" w:rsidP="005E6C8D">
      <w:pPr>
        <w:jc w:val="center"/>
        <w:rPr>
          <w:b/>
        </w:rPr>
      </w:pPr>
      <w:r w:rsidRPr="00156E8E">
        <w:rPr>
          <w:b/>
        </w:rPr>
        <w:t>ПЛАН БЛОК НАСТАВЕ</w:t>
      </w:r>
    </w:p>
    <w:p w:rsidR="005E6C8D" w:rsidRPr="00156E8E" w:rsidRDefault="005E6C8D" w:rsidP="005E6C8D">
      <w:pPr>
        <w:jc w:val="center"/>
        <w:rPr>
          <w:b/>
        </w:rPr>
      </w:pPr>
      <w:r w:rsidRPr="00156E8E">
        <w:rPr>
          <w:b/>
        </w:rPr>
        <w:t>У ШКОЛСКОЈ 2022/23. ГОДИНИ</w:t>
      </w:r>
    </w:p>
    <w:p w:rsidR="005E6C8D" w:rsidRPr="00156E8E" w:rsidRDefault="005E6C8D" w:rsidP="005E6C8D">
      <w:pPr>
        <w:rPr>
          <w:b/>
        </w:rPr>
      </w:pPr>
    </w:p>
    <w:p w:rsidR="005E6C8D" w:rsidRPr="00156E8E" w:rsidRDefault="005E6C8D" w:rsidP="005E6C8D">
      <w:r w:rsidRPr="00156E8E">
        <w:t>1.</w:t>
      </w:r>
      <w:r w:rsidRPr="00156E8E">
        <w:rPr>
          <w:lang w:val="sr-Cyrl-RS"/>
        </w:rPr>
        <w:t xml:space="preserve"> </w:t>
      </w:r>
      <w:r w:rsidRPr="00156E8E">
        <w:t xml:space="preserve">БЛОК НАСТАВА ЗА IV1 (МТКК) ТРАЈЕ ТОКОМ ЧИТАВЕ ШКОЛСКЕ ГОДИНЕ, ПАРАЛЕЛНО СА РЕДОВНОМ НАСТАВОМ </w:t>
      </w:r>
    </w:p>
    <w:p w:rsidR="005E6C8D" w:rsidRPr="00156E8E" w:rsidRDefault="005E6C8D" w:rsidP="005E6C8D">
      <w:r w:rsidRPr="00156E8E">
        <w:t>од 01.09.202</w:t>
      </w:r>
      <w:r w:rsidRPr="00156E8E">
        <w:rPr>
          <w:lang w:val="en-US"/>
        </w:rPr>
        <w:t>2</w:t>
      </w:r>
      <w:r w:rsidRPr="00156E8E">
        <w:t xml:space="preserve">. до </w:t>
      </w:r>
      <w:r w:rsidRPr="00156E8E">
        <w:rPr>
          <w:lang w:val="en-US"/>
        </w:rPr>
        <w:t>16</w:t>
      </w:r>
      <w:r w:rsidRPr="00156E8E">
        <w:t>.05.202</w:t>
      </w:r>
      <w:r w:rsidRPr="00156E8E">
        <w:rPr>
          <w:lang w:val="en-US"/>
        </w:rPr>
        <w:t>3</w:t>
      </w:r>
      <w:r w:rsidRPr="00156E8E">
        <w:t>.</w:t>
      </w:r>
    </w:p>
    <w:p w:rsidR="005E6C8D" w:rsidRPr="00156E8E" w:rsidRDefault="005E6C8D" w:rsidP="005E6C8D">
      <w:r w:rsidRPr="00156E8E">
        <w:t>из МОДЕЛИРАЊА МАШИНСКИХ ЕЛЕМЕНАТА И КОНСТРУКЦИЈА</w:t>
      </w:r>
    </w:p>
    <w:p w:rsidR="005E6C8D" w:rsidRPr="00156E8E" w:rsidRDefault="005E6C8D" w:rsidP="005E6C8D">
      <w:r w:rsidRPr="00156E8E">
        <w:t>УКУПНО...........................................................</w:t>
      </w:r>
      <w:r w:rsidRPr="00156E8E">
        <w:rPr>
          <w:lang w:val="en-US"/>
        </w:rPr>
        <w:t>3</w:t>
      </w:r>
      <w:r w:rsidRPr="00156E8E">
        <w:t>0 часова</w:t>
      </w:r>
    </w:p>
    <w:p w:rsidR="005E6C8D" w:rsidRPr="00156E8E" w:rsidRDefault="005E6C8D" w:rsidP="005E6C8D">
      <w:pPr>
        <w:rPr>
          <w:lang w:val="sr-Cyrl-RS"/>
        </w:rPr>
      </w:pPr>
      <w:r w:rsidRPr="00156E8E">
        <w:t>БЛОК НАСТАВА ЗА IV1 (МТКК) ТРАЈЕ</w:t>
      </w:r>
      <w:r w:rsidRPr="00156E8E">
        <w:rPr>
          <w:lang w:val="en-US"/>
        </w:rPr>
        <w:t xml:space="preserve"> </w:t>
      </w:r>
      <w:r w:rsidRPr="00156E8E">
        <w:rPr>
          <w:lang w:val="sr-Cyrl-RS"/>
        </w:rPr>
        <w:t>од 17.05.2023. до 30.05.2023.</w:t>
      </w:r>
    </w:p>
    <w:p w:rsidR="005E6C8D" w:rsidRPr="00156E8E" w:rsidRDefault="005E6C8D" w:rsidP="005E6C8D">
      <w:r w:rsidRPr="00156E8E">
        <w:t>УКУПНО...........................................................</w:t>
      </w:r>
      <w:r w:rsidRPr="00156E8E">
        <w:rPr>
          <w:lang w:val="en-US"/>
        </w:rPr>
        <w:t>3</w:t>
      </w:r>
      <w:r w:rsidRPr="00156E8E">
        <w:t>0 часова</w:t>
      </w:r>
    </w:p>
    <w:p w:rsidR="005E6C8D" w:rsidRPr="00156E8E" w:rsidRDefault="005E6C8D" w:rsidP="005E6C8D"/>
    <w:p w:rsidR="005E6C8D" w:rsidRPr="00156E8E" w:rsidRDefault="005E6C8D" w:rsidP="005E6C8D">
      <w:r w:rsidRPr="00156E8E">
        <w:t>2.</w:t>
      </w:r>
      <w:r w:rsidRPr="00156E8E">
        <w:rPr>
          <w:lang w:val="sr-Cyrl-RS"/>
        </w:rPr>
        <w:t xml:space="preserve"> </w:t>
      </w:r>
      <w:r w:rsidRPr="00156E8E">
        <w:t xml:space="preserve">БЛОК НАСТАВА ЗА III4 (МГРТ)  ТРАЈЕ од </w:t>
      </w:r>
      <w:r w:rsidRPr="00156E8E">
        <w:rPr>
          <w:lang w:val="sr-Cyrl-RS"/>
        </w:rPr>
        <w:t>од 17.05.2023. до 30.05.2023.</w:t>
      </w:r>
      <w:r w:rsidRPr="00156E8E">
        <w:t>из ПРАКТИЧНЕ НАСТАВЕ</w:t>
      </w:r>
    </w:p>
    <w:p w:rsidR="005E6C8D" w:rsidRPr="00156E8E" w:rsidRDefault="005E6C8D" w:rsidP="005E6C8D">
      <w:r w:rsidRPr="00156E8E">
        <w:t>УКУПНО...........................................................60 часова</w:t>
      </w:r>
    </w:p>
    <w:p w:rsidR="005E6C8D" w:rsidRPr="00156E8E" w:rsidRDefault="005E6C8D" w:rsidP="005E6C8D">
      <w:pPr>
        <w:ind w:left="360"/>
      </w:pPr>
    </w:p>
    <w:p w:rsidR="005E6C8D" w:rsidRPr="00156E8E" w:rsidRDefault="005E6C8D" w:rsidP="005E6C8D">
      <w:r w:rsidRPr="00156E8E">
        <w:t>3.</w:t>
      </w:r>
      <w:r w:rsidRPr="00156E8E">
        <w:rPr>
          <w:lang w:val="sr-Cyrl-RS"/>
        </w:rPr>
        <w:t xml:space="preserve"> </w:t>
      </w:r>
      <w:r w:rsidRPr="00156E8E">
        <w:t xml:space="preserve">БЛОК НАСТАВА ЗА    IV2 (ТО)  ТРАЈЕ </w:t>
      </w:r>
      <w:r w:rsidRPr="00156E8E">
        <w:rPr>
          <w:lang w:val="sr-Cyrl-RS"/>
        </w:rPr>
        <w:t>од 17.05.2023. до 30.05.2023.</w:t>
      </w:r>
    </w:p>
    <w:p w:rsidR="005E6C8D" w:rsidRPr="00156E8E" w:rsidRDefault="005E6C8D" w:rsidP="005E6C8D">
      <w:r w:rsidRPr="00156E8E">
        <w:t>из ПРАКТИЧНЕ НАСТАВЕ...........................30 часова</w:t>
      </w:r>
    </w:p>
    <w:p w:rsidR="005E6C8D" w:rsidRPr="00156E8E" w:rsidRDefault="005E6C8D" w:rsidP="005E6C8D">
      <w:r w:rsidRPr="00156E8E">
        <w:t>из РАЧУНАРА У ОПТИЦИ ...........................30 часова</w:t>
      </w:r>
    </w:p>
    <w:p w:rsidR="005E6C8D" w:rsidRPr="00156E8E" w:rsidRDefault="005E6C8D" w:rsidP="005E6C8D">
      <w:r w:rsidRPr="00156E8E">
        <w:t>УКУПНО...........................................................60 часова</w:t>
      </w:r>
    </w:p>
    <w:p w:rsidR="005E6C8D" w:rsidRPr="00156E8E" w:rsidRDefault="005E6C8D" w:rsidP="005E6C8D"/>
    <w:p w:rsidR="005E6C8D" w:rsidRPr="00156E8E" w:rsidRDefault="005E6C8D" w:rsidP="005E6C8D">
      <w:r w:rsidRPr="00156E8E">
        <w:rPr>
          <w:lang w:val="sr-Cyrl-RS"/>
        </w:rPr>
        <w:t xml:space="preserve">4. </w:t>
      </w:r>
      <w:r w:rsidRPr="00156E8E">
        <w:t>БЛОК НАСТАВА ЗА    IV</w:t>
      </w:r>
      <w:r w:rsidRPr="00156E8E">
        <w:rPr>
          <w:lang w:val="sr-Cyrl-RS"/>
        </w:rPr>
        <w:t>3</w:t>
      </w:r>
      <w:r w:rsidRPr="00156E8E">
        <w:t xml:space="preserve"> (Т</w:t>
      </w:r>
      <w:r w:rsidRPr="00156E8E">
        <w:rPr>
          <w:lang w:val="sr-Cyrl-RS"/>
        </w:rPr>
        <w:t>ГК</w:t>
      </w:r>
      <w:r w:rsidRPr="00156E8E">
        <w:t xml:space="preserve">)  ТРАЈЕ </w:t>
      </w:r>
      <w:r w:rsidRPr="00156E8E">
        <w:rPr>
          <w:lang w:val="sr-Cyrl-RS"/>
        </w:rPr>
        <w:t>од 09.05.2023. до 30.05.2023.</w:t>
      </w:r>
    </w:p>
    <w:p w:rsidR="005E6C8D" w:rsidRPr="00156E8E" w:rsidRDefault="005E6C8D" w:rsidP="005E6C8D">
      <w:r w:rsidRPr="00156E8E">
        <w:t>из ПРАКТИЧНЕ НАСТАВЕ.................................................</w:t>
      </w:r>
      <w:r w:rsidRPr="00156E8E">
        <w:rPr>
          <w:lang w:val="sr-Cyrl-RS"/>
        </w:rPr>
        <w:t>6</w:t>
      </w:r>
      <w:r w:rsidRPr="00156E8E">
        <w:t>0 часова</w:t>
      </w:r>
    </w:p>
    <w:p w:rsidR="005E6C8D" w:rsidRPr="00156E8E" w:rsidRDefault="005E6C8D" w:rsidP="005E6C8D">
      <w:r w:rsidRPr="00156E8E">
        <w:t xml:space="preserve">из </w:t>
      </w:r>
      <w:r w:rsidRPr="00156E8E">
        <w:rPr>
          <w:lang w:val="sr-Cyrl-RS"/>
        </w:rPr>
        <w:t>АУТОМАТИЗАЦИЈЕ ПОСТРОЈЕЊА</w:t>
      </w:r>
      <w:r w:rsidRPr="00156E8E">
        <w:t xml:space="preserve"> ...........................30 часова</w:t>
      </w:r>
    </w:p>
    <w:p w:rsidR="005E6C8D" w:rsidRPr="00156E8E" w:rsidRDefault="005E6C8D" w:rsidP="005E6C8D">
      <w:r w:rsidRPr="00156E8E">
        <w:t>УКУПНО..............................................</w:t>
      </w:r>
      <w:r w:rsidRPr="00156E8E">
        <w:rPr>
          <w:lang w:val="sr-Cyrl-RS"/>
        </w:rPr>
        <w:t>......................</w:t>
      </w:r>
      <w:r w:rsidRPr="00156E8E">
        <w:t>.............</w:t>
      </w:r>
      <w:r w:rsidRPr="00156E8E">
        <w:rPr>
          <w:lang w:val="sr-Cyrl-RS"/>
        </w:rPr>
        <w:t>9</w:t>
      </w:r>
      <w:r w:rsidRPr="00156E8E">
        <w:t>0 часова</w:t>
      </w:r>
    </w:p>
    <w:p w:rsidR="005E6C8D" w:rsidRPr="00156E8E" w:rsidRDefault="005E6C8D" w:rsidP="005E6C8D"/>
    <w:p w:rsidR="005E6C8D" w:rsidRPr="00156E8E" w:rsidRDefault="005E6C8D" w:rsidP="005E6C8D">
      <w:pPr>
        <w:rPr>
          <w:lang w:val="sr-Cyrl-RS"/>
        </w:rPr>
      </w:pPr>
      <w:r w:rsidRPr="00156E8E">
        <w:t xml:space="preserve"> </w:t>
      </w:r>
      <w:r w:rsidRPr="00156E8E">
        <w:rPr>
          <w:lang w:val="sr-Cyrl-RS"/>
        </w:rPr>
        <w:t>5</w:t>
      </w:r>
      <w:r w:rsidRPr="00156E8E">
        <w:t xml:space="preserve">.БЛОК НАСТАВА ЗА I3, II3, III3 (ТГК) ТРАЈЕ </w:t>
      </w:r>
      <w:r w:rsidRPr="00156E8E">
        <w:rPr>
          <w:lang w:val="sr-Cyrl-RS"/>
        </w:rPr>
        <w:t>од 06.06.2023. до 20.06.2023.</w:t>
      </w:r>
    </w:p>
    <w:p w:rsidR="005E6C8D" w:rsidRPr="00156E8E" w:rsidRDefault="005E6C8D" w:rsidP="005E6C8D">
      <w:r w:rsidRPr="00156E8E">
        <w:t>из ПРАКТИЧНЕ НАСТАВЕ</w:t>
      </w:r>
    </w:p>
    <w:p w:rsidR="005E6C8D" w:rsidRPr="00156E8E" w:rsidRDefault="005E6C8D" w:rsidP="005E6C8D">
      <w:r w:rsidRPr="00156E8E">
        <w:rPr>
          <w:lang w:val="sr-Cyrl-RS"/>
        </w:rPr>
        <w:t>ПО ОДЕЉЕЊУ</w:t>
      </w:r>
      <w:r w:rsidRPr="00156E8E">
        <w:t>...........................................................60 часова</w:t>
      </w:r>
    </w:p>
    <w:p w:rsidR="005E6C8D" w:rsidRPr="00156E8E" w:rsidRDefault="005E6C8D" w:rsidP="005E6C8D"/>
    <w:p w:rsidR="005E6C8D" w:rsidRPr="00156E8E" w:rsidRDefault="005E6C8D" w:rsidP="005E6C8D">
      <w:r w:rsidRPr="00156E8E">
        <w:rPr>
          <w:lang w:val="sr-Cyrl-RS"/>
        </w:rPr>
        <w:t>6</w:t>
      </w:r>
      <w:r w:rsidRPr="00156E8E">
        <w:t>.БЛОК НАСТАВА</w:t>
      </w:r>
      <w:r w:rsidRPr="00156E8E">
        <w:rPr>
          <w:lang w:val="sr-Cyrl-RS"/>
        </w:rPr>
        <w:t xml:space="preserve"> </w:t>
      </w:r>
      <w:r w:rsidRPr="00156E8E">
        <w:t>ЗА I2 (ТО)</w:t>
      </w:r>
      <w:r w:rsidRPr="00156E8E">
        <w:rPr>
          <w:lang w:val="sr-Cyrl-RS"/>
        </w:rPr>
        <w:t xml:space="preserve"> И </w:t>
      </w:r>
      <w:r w:rsidRPr="00156E8E">
        <w:t xml:space="preserve"> I</w:t>
      </w:r>
      <w:r w:rsidRPr="00156E8E">
        <w:rPr>
          <w:lang w:val="sr-Cyrl-RS"/>
        </w:rPr>
        <w:t>4(МО)</w:t>
      </w:r>
      <w:r w:rsidRPr="00156E8E">
        <w:t xml:space="preserve"> ТРАЈЕТОКОМ ШКОЛСКЕ ГОДИНЕ</w:t>
      </w:r>
      <w:r w:rsidRPr="00156E8E">
        <w:rPr>
          <w:lang w:val="sr-Cyrl-RS"/>
        </w:rPr>
        <w:t xml:space="preserve"> </w:t>
      </w:r>
      <w:r w:rsidRPr="00156E8E">
        <w:t>из ЛИКОВНОГ ВАСПИТАЊА</w:t>
      </w:r>
    </w:p>
    <w:p w:rsidR="005E6C8D" w:rsidRPr="00156E8E" w:rsidRDefault="005E6C8D" w:rsidP="005E6C8D">
      <w:r w:rsidRPr="00156E8E">
        <w:rPr>
          <w:lang w:val="sr-Cyrl-RS"/>
        </w:rPr>
        <w:t>ПО ОДЕЉЕЊУ</w:t>
      </w:r>
      <w:r w:rsidRPr="00156E8E">
        <w:t>...........................................................30 часова</w:t>
      </w:r>
    </w:p>
    <w:p w:rsidR="005E6C8D" w:rsidRPr="00156E8E" w:rsidRDefault="005E6C8D" w:rsidP="005E6C8D"/>
    <w:p w:rsidR="005E6C8D" w:rsidRPr="00156E8E" w:rsidRDefault="005E6C8D" w:rsidP="005E6C8D">
      <w:r w:rsidRPr="00156E8E">
        <w:rPr>
          <w:lang w:val="sr-Cyrl-RS"/>
        </w:rPr>
        <w:t>7</w:t>
      </w:r>
      <w:r w:rsidRPr="00156E8E">
        <w:t xml:space="preserve">.БЛОК НАСТАВАЗА II2 (ТО) </w:t>
      </w:r>
      <w:r w:rsidRPr="00156E8E">
        <w:rPr>
          <w:lang w:val="sr-Cyrl-RS"/>
        </w:rPr>
        <w:t xml:space="preserve">И </w:t>
      </w:r>
      <w:r w:rsidRPr="00156E8E">
        <w:t>II</w:t>
      </w:r>
      <w:r w:rsidRPr="00156E8E">
        <w:rPr>
          <w:lang w:val="sr-Cyrl-RS"/>
        </w:rPr>
        <w:t>4</w:t>
      </w:r>
      <w:r w:rsidRPr="00156E8E">
        <w:t xml:space="preserve"> (</w:t>
      </w:r>
      <w:r w:rsidRPr="00156E8E">
        <w:rPr>
          <w:lang w:val="sr-Cyrl-RS"/>
        </w:rPr>
        <w:t>М</w:t>
      </w:r>
      <w:r w:rsidRPr="00156E8E">
        <w:t>О) ТРАЈЕ</w:t>
      </w:r>
      <w:r w:rsidRPr="00156E8E">
        <w:rPr>
          <w:lang w:val="sr-Cyrl-RS"/>
        </w:rPr>
        <w:t xml:space="preserve"> </w:t>
      </w:r>
      <w:r w:rsidRPr="00156E8E">
        <w:t xml:space="preserve">ТОКОМ ШКОЛСКЕ ГОДИНЕ </w:t>
      </w:r>
    </w:p>
    <w:p w:rsidR="005E6C8D" w:rsidRPr="00156E8E" w:rsidRDefault="005E6C8D" w:rsidP="005E6C8D">
      <w:r w:rsidRPr="00156E8E">
        <w:t xml:space="preserve">из МУЗИЧКЕ УМЕТНОСТИ </w:t>
      </w:r>
    </w:p>
    <w:p w:rsidR="005E6C8D" w:rsidRPr="00156E8E" w:rsidRDefault="005E6C8D" w:rsidP="005E6C8D">
      <w:r w:rsidRPr="00156E8E">
        <w:rPr>
          <w:lang w:val="sr-Cyrl-RS"/>
        </w:rPr>
        <w:t>ПО ОДЕЉЕЊУ</w:t>
      </w:r>
      <w:r w:rsidRPr="00156E8E">
        <w:t>...........................................................30 часова</w:t>
      </w:r>
    </w:p>
    <w:p w:rsidR="008318AC" w:rsidRPr="00156E8E" w:rsidRDefault="008318AC" w:rsidP="008318AC"/>
    <w:p w:rsidR="008E3A5C" w:rsidRPr="00156E8E" w:rsidRDefault="00A04D85" w:rsidP="00977A77">
      <w:pPr>
        <w:jc w:val="center"/>
      </w:pPr>
      <w:r w:rsidRPr="00156E8E">
        <w:t>ОРГАНИЗАЦИЈА ПРАКТИЧНЕ НАСТАВЕ</w:t>
      </w:r>
    </w:p>
    <w:p w:rsidR="001558A3" w:rsidRPr="00156E8E" w:rsidRDefault="001558A3" w:rsidP="001558A3">
      <w:pPr>
        <w:jc w:val="center"/>
      </w:pPr>
      <w:r w:rsidRPr="00156E8E">
        <w:rPr>
          <w:b/>
          <w:u w:val="single"/>
        </w:rPr>
        <w:t>(општа и стручна машинска пракса)</w:t>
      </w:r>
    </w:p>
    <w:p w:rsidR="00A04D85" w:rsidRPr="00156E8E" w:rsidRDefault="00A04D85" w:rsidP="00977A77">
      <w:pPr>
        <w:jc w:val="center"/>
        <w:rPr>
          <w:lang w:eastAsia="en-US"/>
        </w:rPr>
      </w:pPr>
    </w:p>
    <w:p w:rsidR="001367B8" w:rsidRPr="00156E8E" w:rsidRDefault="001367B8" w:rsidP="001367B8">
      <w:pPr>
        <w:jc w:val="both"/>
      </w:pPr>
      <w:r w:rsidRPr="00156E8E">
        <w:t>Социјално партнерство, као основ успешног стручног образовања и обуке, Школа ће развијати кроз наставак постојеће сарадње и укључивање нових партнера у процес реализације практичне наставе и професионалне праксе. С обзиром на то да се васпитно-образовни процес одвија у друштвеној средини изузетно је важна узајамна подршка и сарадња са социјалним партнерима. Као школа која је увек спремна да испрати најмодернија дешавања када су у питању нове технологије из оквира деловања Школе, иницирали смо и остварили сарадњу са реномираним компанијама из земље и иностранства која ће бити настављена и наредној школској години</w:t>
      </w:r>
      <w:r w:rsidR="004D6F4E" w:rsidRPr="00156E8E">
        <w:t>.</w:t>
      </w:r>
    </w:p>
    <w:p w:rsidR="001367B8" w:rsidRPr="00156E8E" w:rsidRDefault="001367B8" w:rsidP="001367B8">
      <w:pPr>
        <w:jc w:val="both"/>
      </w:pPr>
    </w:p>
    <w:p w:rsidR="004D6F4E" w:rsidRPr="00156E8E" w:rsidRDefault="004D6F4E" w:rsidP="001367B8">
      <w:pPr>
        <w:jc w:val="both"/>
      </w:pPr>
    </w:p>
    <w:p w:rsidR="004D6F4E" w:rsidRPr="00156E8E" w:rsidRDefault="004D6F4E" w:rsidP="001367B8">
      <w:pPr>
        <w:jc w:val="both"/>
      </w:pPr>
    </w:p>
    <w:p w:rsidR="001367B8" w:rsidRPr="00156E8E" w:rsidRDefault="001367B8" w:rsidP="001367B8">
      <w:pPr>
        <w:jc w:val="both"/>
      </w:pPr>
      <w:r w:rsidRPr="00156E8E">
        <w:t xml:space="preserve"> Активности на успостављању одрживе организације обуке ученика Школа ће реализовати кроз:</w:t>
      </w:r>
    </w:p>
    <w:p w:rsidR="001367B8" w:rsidRPr="00156E8E" w:rsidRDefault="001367B8" w:rsidP="001367B8">
      <w:pPr>
        <w:jc w:val="both"/>
      </w:pPr>
      <w:r w:rsidRPr="00156E8E">
        <w:t xml:space="preserve"> - Мотивисање партнера за укључивање у процес обуке ученика у обостраном интересу: школе за квалитетном обуком ученика и партнера за добијање квалитетних кадрова; </w:t>
      </w:r>
    </w:p>
    <w:p w:rsidR="001367B8" w:rsidRPr="00156E8E" w:rsidRDefault="001367B8" w:rsidP="001367B8">
      <w:pPr>
        <w:jc w:val="both"/>
      </w:pPr>
      <w:r w:rsidRPr="00156E8E">
        <w:t xml:space="preserve">- Обука инструктора практичне наставе за реализацију обуке у складу са потребама за вештинама ученика, планирање и оцењивање вештина; </w:t>
      </w:r>
    </w:p>
    <w:p w:rsidR="001367B8" w:rsidRPr="00156E8E" w:rsidRDefault="001367B8" w:rsidP="001367B8">
      <w:pPr>
        <w:jc w:val="both"/>
      </w:pPr>
      <w:r w:rsidRPr="00156E8E">
        <w:t>- Праћење достигнутих знања и вештина ученика на обуци;</w:t>
      </w:r>
    </w:p>
    <w:p w:rsidR="001367B8" w:rsidRPr="00156E8E" w:rsidRDefault="001367B8" w:rsidP="001367B8">
      <w:pPr>
        <w:jc w:val="both"/>
      </w:pPr>
      <w:r w:rsidRPr="00156E8E">
        <w:t xml:space="preserve"> - Унапређивање квалитета реализације професионалне праксе итд</w:t>
      </w:r>
    </w:p>
    <w:p w:rsidR="001367B8" w:rsidRPr="00156E8E" w:rsidRDefault="001367B8" w:rsidP="001367B8">
      <w:pPr>
        <w:jc w:val="both"/>
      </w:pPr>
      <w:r w:rsidRPr="00156E8E">
        <w:t>Осим тога, наставак и јачање сарадње са агенцијама које се баве професионалном оријентацијом и запошљавањем.</w:t>
      </w:r>
    </w:p>
    <w:p w:rsidR="001367B8" w:rsidRPr="00156E8E" w:rsidRDefault="001367B8" w:rsidP="001367B8">
      <w:pPr>
        <w:jc w:val="both"/>
      </w:pPr>
    </w:p>
    <w:p w:rsidR="001367B8" w:rsidRPr="00156E8E" w:rsidRDefault="001367B8" w:rsidP="001367B8">
      <w:pPr>
        <w:jc w:val="both"/>
      </w:pPr>
      <w:r w:rsidRPr="00156E8E">
        <w:t>Сви  ученици похађају практичну наставу</w:t>
      </w:r>
    </w:p>
    <w:p w:rsidR="001367B8" w:rsidRPr="00156E8E" w:rsidRDefault="001367B8" w:rsidP="001367B8">
      <w:pPr>
        <w:jc w:val="both"/>
      </w:pPr>
      <w:r w:rsidRPr="00156E8E">
        <w:t>Број часова практичне наставе је планиран према наставном плану и програму а ученици свих одељења за врeме извођења наставе дeле на двe групе.</w:t>
      </w:r>
    </w:p>
    <w:p w:rsidR="001367B8" w:rsidRPr="00156E8E" w:rsidRDefault="001367B8" w:rsidP="001367B8">
      <w:pPr>
        <w:jc w:val="both"/>
      </w:pPr>
      <w:r w:rsidRPr="00156E8E">
        <w:t>Машинство и обрада метала има шест образовних програма: машински технич</w:t>
      </w:r>
      <w:r w:rsidR="00CC1C13" w:rsidRPr="00156E8E">
        <w:t>ар за компјутерско конструисање</w:t>
      </w:r>
      <w:r w:rsidRPr="00156E8E">
        <w:t>, техничар оптике, техничар грејања и климатизације, механичар грејне и расхладне технике, механичар оптике.</w:t>
      </w:r>
    </w:p>
    <w:p w:rsidR="004D6F4E" w:rsidRPr="00156E8E" w:rsidRDefault="004D6F4E" w:rsidP="001367B8">
      <w:pPr>
        <w:jc w:val="both"/>
      </w:pPr>
    </w:p>
    <w:p w:rsidR="001367B8" w:rsidRPr="00156E8E" w:rsidRDefault="001367B8" w:rsidP="001367B8">
      <w:pPr>
        <w:jc w:val="both"/>
      </w:pPr>
      <w:r w:rsidRPr="00156E8E">
        <w:t>Извођење практичне наставе организује се у школским радионицама и друштвеним и приватним предузећима. Садржај и елементи уговора о реализацији практичних облика наставе, који закључују школа и послодавац у случају када се практични облици наставе спроводе код послодавца је највише у обиму од 25% од укупног обима часова</w:t>
      </w:r>
    </w:p>
    <w:p w:rsidR="001367B8" w:rsidRPr="00156E8E" w:rsidRDefault="001367B8" w:rsidP="001367B8">
      <w:pPr>
        <w:jc w:val="both"/>
      </w:pPr>
    </w:p>
    <w:p w:rsidR="001367B8" w:rsidRPr="00156E8E" w:rsidRDefault="001367B8" w:rsidP="001367B8">
      <w:pPr>
        <w:jc w:val="both"/>
      </w:pPr>
      <w:r w:rsidRPr="00156E8E">
        <w:t>Настава у школи се изводи у девет школских радионица – кабинета (два кабинета за ручну обраду, три кабинета за оптику , четири кабинета за грејне , климатизационе и расхладне уређаја  укупне површине око 450 м2, као и машинска хала са машинама за обраду резањем, глодањем, бушењем и сечењем.</w:t>
      </w:r>
    </w:p>
    <w:p w:rsidR="001367B8" w:rsidRPr="00156E8E" w:rsidRDefault="001367B8" w:rsidP="001367B8">
      <w:pPr>
        <w:jc w:val="both"/>
      </w:pPr>
    </w:p>
    <w:p w:rsidR="001367B8" w:rsidRPr="00156E8E" w:rsidRDefault="001367B8" w:rsidP="001367B8">
      <w:pPr>
        <w:jc w:val="both"/>
      </w:pPr>
      <w:r w:rsidRPr="00156E8E">
        <w:t xml:space="preserve">Просторни и хигeнски услови школских радионица су добри. Машина,уређаја и алата у школским кабинетима - радионицама за ручну обраду има довољно, неке су поправљене  и у функцији су. Треба набавити одређени број алата за рад (турпe, ручне тестере) за ручну обраду. Алати за мерење и контролу (микрометри, компаратори, манометри, термометри, унимери, ...) недостају у свим радионицама. </w:t>
      </w:r>
    </w:p>
    <w:p w:rsidR="004D6F4E" w:rsidRPr="00156E8E" w:rsidRDefault="004D6F4E" w:rsidP="001367B8">
      <w:pPr>
        <w:jc w:val="both"/>
      </w:pPr>
    </w:p>
    <w:p w:rsidR="001367B8" w:rsidRPr="00156E8E" w:rsidRDefault="001367B8" w:rsidP="001367B8">
      <w:pPr>
        <w:jc w:val="both"/>
      </w:pPr>
      <w:r w:rsidRPr="00156E8E">
        <w:t xml:space="preserve">Кабинети за техничара грејања и климатизације и механичаре грејне и расхладне технике су квалитетно опремљени. Кабинети за оптичка занимања су скромно опремљени и потребно је да се квалитет опремљености значајно повећа а самим тим и квалитет наставе. </w:t>
      </w:r>
    </w:p>
    <w:p w:rsidR="001367B8" w:rsidRPr="00156E8E" w:rsidRDefault="001367B8" w:rsidP="001367B8">
      <w:pPr>
        <w:jc w:val="both"/>
      </w:pPr>
      <w:r w:rsidRPr="00156E8E">
        <w:t>Како се одређен број часова практичне наставе се изводи у приватним и друштвеним предузећима, у разговору са власницима предузећа као и са директорима друштвених предузећа, мишљења смо да су услови за организацију и извођење наставе повољни, што омогућава да се циљеви и задаци наставних планова и програма успешно остваре.</w:t>
      </w:r>
    </w:p>
    <w:p w:rsidR="001367B8" w:rsidRPr="00156E8E" w:rsidRDefault="001367B8" w:rsidP="001367B8">
      <w:pPr>
        <w:jc w:val="both"/>
      </w:pPr>
    </w:p>
    <w:p w:rsidR="001367B8" w:rsidRPr="00156E8E" w:rsidRDefault="001367B8" w:rsidP="001367B8">
      <w:pPr>
        <w:jc w:val="both"/>
      </w:pPr>
      <w:r w:rsidRPr="00156E8E">
        <w:t>ПРЕГЛЕД  ИЗВОЂЕЊА  ПРАКТИЧНЕ НАСТАВЕ У  ШК. ГОДИНИ   202</w:t>
      </w:r>
      <w:r w:rsidR="00E005B5" w:rsidRPr="00156E8E">
        <w:t>2</w:t>
      </w:r>
      <w:r w:rsidRPr="00156E8E">
        <w:t>/202</w:t>
      </w:r>
      <w:r w:rsidR="00E005B5" w:rsidRPr="00156E8E">
        <w:t>3</w:t>
      </w:r>
    </w:p>
    <w:p w:rsidR="001367B8" w:rsidRPr="00156E8E" w:rsidRDefault="001367B8" w:rsidP="001367B8">
      <w:pPr>
        <w:jc w:val="both"/>
      </w:pPr>
      <w:r w:rsidRPr="00156E8E">
        <w:t>У школској 202</w:t>
      </w:r>
      <w:r w:rsidR="00E005B5" w:rsidRPr="00156E8E">
        <w:t>2</w:t>
      </w:r>
      <w:r w:rsidRPr="00156E8E">
        <w:t>/202</w:t>
      </w:r>
      <w:r w:rsidR="00E005B5" w:rsidRPr="00156E8E">
        <w:t>3</w:t>
      </w:r>
      <w:r w:rsidRPr="00156E8E">
        <w:t xml:space="preserve">. години наставни програми и планови практичне наставе и блок наставе реализоваће се у школској радионици, школским кабинетима, друштвеним, јавним и приватним предузећима и установама, као и у самосталним занатским радњама и сервисима. </w:t>
      </w:r>
    </w:p>
    <w:p w:rsidR="001367B8" w:rsidRPr="00156E8E" w:rsidRDefault="001367B8" w:rsidP="001367B8">
      <w:pPr>
        <w:jc w:val="both"/>
      </w:pPr>
      <w:r w:rsidRPr="00156E8E">
        <w:t xml:space="preserve">С обзиром на планирани развој образовних програма, позитивну политику уписа повећава се потреба стварања услова за модерне облике рада, унапређивање санитарних и хигијенских услова, унапређење безбедности ученика и запослених у Школи се планира: </w:t>
      </w:r>
    </w:p>
    <w:p w:rsidR="001367B8" w:rsidRPr="00156E8E" w:rsidRDefault="001367B8" w:rsidP="001367B8">
      <w:pPr>
        <w:jc w:val="both"/>
      </w:pPr>
      <w:r w:rsidRPr="00156E8E">
        <w:t xml:space="preserve">- Успостављање и опремање кабинета </w:t>
      </w:r>
    </w:p>
    <w:p w:rsidR="001367B8" w:rsidRPr="00156E8E" w:rsidRDefault="001367B8" w:rsidP="001367B8">
      <w:pPr>
        <w:jc w:val="both"/>
      </w:pPr>
      <w:r w:rsidRPr="00156E8E">
        <w:t xml:space="preserve">- Унапређивање мера безбедности, противпожарне заштите и поступања у ванредним ситуацијама; </w:t>
      </w:r>
    </w:p>
    <w:p w:rsidR="004D6F4E" w:rsidRPr="00156E8E" w:rsidRDefault="004D6F4E" w:rsidP="001367B8">
      <w:pPr>
        <w:jc w:val="both"/>
      </w:pPr>
    </w:p>
    <w:p w:rsidR="001367B8" w:rsidRPr="00156E8E" w:rsidRDefault="001367B8" w:rsidP="001367B8">
      <w:pPr>
        <w:jc w:val="both"/>
      </w:pPr>
      <w:r w:rsidRPr="00156E8E">
        <w:t>Активности у циљу унапређивања материјалних и техничких услова ће бити усмерене ка:</w:t>
      </w:r>
    </w:p>
    <w:p w:rsidR="001367B8" w:rsidRPr="00156E8E" w:rsidRDefault="001367B8" w:rsidP="001367B8">
      <w:pPr>
        <w:jc w:val="both"/>
      </w:pPr>
      <w:r w:rsidRPr="00156E8E">
        <w:t>- Даљој реализацији опремања кабинета уз велику помоћ у донацијама опреме и алата предузећа која у овој области делују у нашој земљи.</w:t>
      </w:r>
    </w:p>
    <w:p w:rsidR="001367B8" w:rsidRPr="00156E8E" w:rsidRDefault="001367B8" w:rsidP="001367B8">
      <w:pPr>
        <w:jc w:val="both"/>
      </w:pPr>
      <w:r w:rsidRPr="00156E8E">
        <w:t>- Набавци информатичке опреме;</w:t>
      </w:r>
    </w:p>
    <w:p w:rsidR="001367B8" w:rsidRPr="00156E8E" w:rsidRDefault="001367B8" w:rsidP="001367B8">
      <w:pPr>
        <w:jc w:val="both"/>
      </w:pPr>
      <w:r w:rsidRPr="00156E8E">
        <w:t>- Унапредити планирање дидактичких материјала, дефинисање приоритета за набавку и набавка</w:t>
      </w:r>
      <w:r w:rsidR="00BC4F5A" w:rsidRPr="00156E8E">
        <w:t xml:space="preserve"> опреме по нормативу.</w:t>
      </w:r>
    </w:p>
    <w:p w:rsidR="001367B8" w:rsidRPr="00156E8E" w:rsidRDefault="001367B8" w:rsidP="001367B8">
      <w:pPr>
        <w:jc w:val="both"/>
      </w:pPr>
      <w:r w:rsidRPr="00156E8E">
        <w:t>Као школа која је увек спремна да испрати најмодернија дешавања када су у питању нове технологије из оквира деловања Школе, иницирали смо и остварили сарадњу са реномираним компанијама из земље и иностранства.</w:t>
      </w:r>
    </w:p>
    <w:p w:rsidR="001367B8" w:rsidRPr="00156E8E" w:rsidRDefault="001367B8" w:rsidP="001367B8">
      <w:pPr>
        <w:jc w:val="both"/>
      </w:pPr>
    </w:p>
    <w:p w:rsidR="001367B8" w:rsidRPr="00156E8E" w:rsidRDefault="001367B8" w:rsidP="001367B8">
      <w:pPr>
        <w:jc w:val="both"/>
      </w:pPr>
      <w:r w:rsidRPr="00156E8E">
        <w:t>Остварене су активности да одређени број часова везаних за образовне профиле механича</w:t>
      </w:r>
      <w:r w:rsidR="00BC4F5A" w:rsidRPr="00156E8E">
        <w:t>р за грејну и расхладну технику</w:t>
      </w:r>
      <w:r w:rsidRPr="00156E8E">
        <w:t>, техничар грејања и климатизације буде изведен у сарадњи са најреномиранијим компанијама које делују у области грејне и расхладне технике, предузећа која су и у самом светским врху у овој области - Bosch, Herz, Rehau, LG, Grundfos, Danfuss, Caleffi, Rems, Fischer, Shidel, Henco, Steelsoft, Етаж, Делтатерм</w:t>
      </w:r>
      <w:r w:rsidR="00BC4F5A" w:rsidRPr="00156E8E">
        <w:t xml:space="preserve"> и Игуманов.</w:t>
      </w:r>
    </w:p>
    <w:p w:rsidR="001367B8" w:rsidRPr="00156E8E" w:rsidRDefault="001367B8" w:rsidP="001367B8">
      <w:pPr>
        <w:jc w:val="both"/>
      </w:pPr>
      <w:r w:rsidRPr="00156E8E">
        <w:t>Такође постоји могућност за организовање семинара у сарадњи са овим фирмама за професоре као веза између теорије и праксе у области термотехничких инсталација.</w:t>
      </w:r>
    </w:p>
    <w:p w:rsidR="001367B8" w:rsidRPr="00156E8E" w:rsidRDefault="00BC4F5A" w:rsidP="001367B8">
      <w:pPr>
        <w:jc w:val="both"/>
      </w:pPr>
      <w:r w:rsidRPr="00156E8E">
        <w:t>У мају</w:t>
      </w:r>
      <w:r w:rsidR="001367B8" w:rsidRPr="00156E8E">
        <w:t xml:space="preserve"> 202</w:t>
      </w:r>
      <w:r w:rsidRPr="00156E8E">
        <w:t>2.</w:t>
      </w:r>
      <w:r w:rsidR="001367B8" w:rsidRPr="00156E8E">
        <w:t xml:space="preserve"> планиран је „Школски фестивал грејања и климатизације“. Гости</w:t>
      </w:r>
      <w:r w:rsidR="004D6F4E" w:rsidRPr="00156E8E">
        <w:t xml:space="preserve"> ће бити професори и ученици </w:t>
      </w:r>
      <w:r w:rsidR="001367B8" w:rsidRPr="00156E8E">
        <w:t>шко</w:t>
      </w:r>
      <w:r w:rsidRPr="00156E8E">
        <w:t xml:space="preserve">ла из унутрашњости Србије као и </w:t>
      </w:r>
      <w:r w:rsidR="001367B8" w:rsidRPr="00156E8E">
        <w:t>школе из Београда</w:t>
      </w:r>
      <w:r w:rsidR="004D6F4E" w:rsidRPr="00156E8E">
        <w:t>,</w:t>
      </w:r>
      <w:r w:rsidR="001367B8" w:rsidRPr="00156E8E">
        <w:t xml:space="preserve"> такође и преставници предузећа са којима имамо сарадњу у процесу образовања занимања из ових образовних профила</w:t>
      </w:r>
      <w:r w:rsidRPr="00156E8E">
        <w:t>.</w:t>
      </w:r>
    </w:p>
    <w:p w:rsidR="004D6F4E" w:rsidRPr="00156E8E" w:rsidRDefault="004D6F4E" w:rsidP="001367B8">
      <w:pPr>
        <w:jc w:val="both"/>
      </w:pPr>
    </w:p>
    <w:p w:rsidR="001367B8" w:rsidRPr="00156E8E" w:rsidRDefault="001367B8" w:rsidP="001367B8">
      <w:pPr>
        <w:jc w:val="both"/>
      </w:pPr>
      <w:r w:rsidRPr="00156E8E">
        <w:t>Поред изложбе најновијијих техничких достигнућа у области грејне и расхладне технике и омогућености ученицима и наставницима да уживо виде и пробају рад најновије опреме</w:t>
      </w:r>
      <w:r w:rsidR="00BC4F5A" w:rsidRPr="00156E8E">
        <w:t>.У</w:t>
      </w:r>
      <w:r w:rsidRPr="00156E8E">
        <w:t xml:space="preserve"> амфитетру школе ће се одржати представљања достигнућа у начинима рада са новим техничким решењима. Предавања ће одржати представници поменутих предузећа и институција. </w:t>
      </w:r>
    </w:p>
    <w:p w:rsidR="004B2322" w:rsidRPr="00156E8E" w:rsidRDefault="001367B8" w:rsidP="001367B8">
      <w:pPr>
        <w:jc w:val="both"/>
      </w:pPr>
      <w:r w:rsidRPr="00156E8E">
        <w:t>Такође постоји могућност за организовање семинара у сарадњи са овим фирмама за професоре као веза између теорије и праксе у области термотехничких инсталација.</w:t>
      </w:r>
    </w:p>
    <w:p w:rsidR="001367B8" w:rsidRPr="00156E8E" w:rsidRDefault="001367B8" w:rsidP="001367B8">
      <w:pPr>
        <w:jc w:val="both"/>
      </w:pPr>
    </w:p>
    <w:p w:rsidR="001367B8" w:rsidRPr="00156E8E" w:rsidRDefault="001367B8" w:rsidP="001367B8">
      <w:pPr>
        <w:jc w:val="center"/>
        <w:rPr>
          <w:b/>
        </w:rPr>
      </w:pPr>
      <w:r w:rsidRPr="00156E8E">
        <w:rPr>
          <w:b/>
        </w:rPr>
        <w:t>Практична настава у шк. години 202</w:t>
      </w:r>
      <w:r w:rsidR="00CC62C1" w:rsidRPr="00156E8E">
        <w:rPr>
          <w:b/>
        </w:rPr>
        <w:t>2</w:t>
      </w:r>
      <w:r w:rsidRPr="00156E8E">
        <w:rPr>
          <w:b/>
        </w:rPr>
        <w:t>/202</w:t>
      </w:r>
      <w:r w:rsidR="00CC62C1" w:rsidRPr="00156E8E">
        <w:rPr>
          <w:b/>
        </w:rPr>
        <w:t>3</w:t>
      </w:r>
      <w:r w:rsidR="000071CD" w:rsidRPr="00156E8E">
        <w:rPr>
          <w:b/>
          <w:lang w:val="en-US"/>
        </w:rPr>
        <w:t>.</w:t>
      </w:r>
      <w:r w:rsidRPr="00156E8E">
        <w:rPr>
          <w:b/>
        </w:rPr>
        <w:t xml:space="preserve"> ће се организовати по групама за сваки разред и одељење, према следећем табеларном прегледу:</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840"/>
        <w:gridCol w:w="3243"/>
        <w:gridCol w:w="1276"/>
        <w:gridCol w:w="1874"/>
      </w:tblGrid>
      <w:tr w:rsidR="008D2F71" w:rsidRPr="00156E8E" w:rsidTr="008D2F71">
        <w:trPr>
          <w:trHeight w:val="630"/>
        </w:trPr>
        <w:tc>
          <w:tcPr>
            <w:tcW w:w="1015" w:type="dxa"/>
            <w:tcMar>
              <w:left w:w="28" w:type="dxa"/>
              <w:right w:w="28" w:type="dxa"/>
            </w:tcMar>
            <w:vAlign w:val="center"/>
          </w:tcPr>
          <w:p w:rsidR="001367B8" w:rsidRPr="00156E8E" w:rsidRDefault="001367B8" w:rsidP="00E908DE">
            <w:pPr>
              <w:jc w:val="center"/>
            </w:pPr>
            <w:r w:rsidRPr="00156E8E">
              <w:t>раз.</w:t>
            </w:r>
          </w:p>
        </w:tc>
        <w:tc>
          <w:tcPr>
            <w:tcW w:w="840" w:type="dxa"/>
            <w:tcMar>
              <w:left w:w="28" w:type="dxa"/>
              <w:right w:w="28" w:type="dxa"/>
            </w:tcMar>
            <w:vAlign w:val="center"/>
          </w:tcPr>
          <w:p w:rsidR="001367B8" w:rsidRPr="00156E8E" w:rsidRDefault="001367B8" w:rsidP="00E908DE">
            <w:pPr>
              <w:jc w:val="center"/>
            </w:pPr>
            <w:r w:rsidRPr="00156E8E">
              <w:t>одељ.</w:t>
            </w:r>
          </w:p>
        </w:tc>
        <w:tc>
          <w:tcPr>
            <w:tcW w:w="3243" w:type="dxa"/>
            <w:tcMar>
              <w:left w:w="28" w:type="dxa"/>
              <w:right w:w="28" w:type="dxa"/>
            </w:tcMar>
            <w:vAlign w:val="center"/>
          </w:tcPr>
          <w:p w:rsidR="001367B8" w:rsidRPr="00156E8E" w:rsidRDefault="001367B8" w:rsidP="00E908DE">
            <w:pPr>
              <w:ind w:left="32"/>
              <w:jc w:val="center"/>
            </w:pPr>
            <w:r w:rsidRPr="00156E8E">
              <w:t>Назив образовног профила</w:t>
            </w:r>
          </w:p>
        </w:tc>
        <w:tc>
          <w:tcPr>
            <w:tcW w:w="1276" w:type="dxa"/>
            <w:tcMar>
              <w:left w:w="28" w:type="dxa"/>
              <w:right w:w="28" w:type="dxa"/>
            </w:tcMar>
            <w:vAlign w:val="center"/>
          </w:tcPr>
          <w:p w:rsidR="001367B8" w:rsidRPr="00156E8E" w:rsidRDefault="001367B8" w:rsidP="00E908DE">
            <w:pPr>
              <w:jc w:val="center"/>
            </w:pPr>
            <w:r w:rsidRPr="00156E8E">
              <w:t>број група</w:t>
            </w:r>
          </w:p>
        </w:tc>
        <w:tc>
          <w:tcPr>
            <w:tcW w:w="1874" w:type="dxa"/>
            <w:tcMar>
              <w:left w:w="28" w:type="dxa"/>
              <w:right w:w="28" w:type="dxa"/>
            </w:tcMar>
            <w:vAlign w:val="center"/>
          </w:tcPr>
          <w:p w:rsidR="001367B8" w:rsidRPr="00156E8E" w:rsidRDefault="001367B8" w:rsidP="00E908DE">
            <w:pPr>
              <w:jc w:val="center"/>
            </w:pPr>
            <w:r w:rsidRPr="00156E8E">
              <w:t>посете</w:t>
            </w:r>
          </w:p>
          <w:p w:rsidR="001367B8" w:rsidRPr="00156E8E" w:rsidRDefault="001367B8" w:rsidP="00E908DE">
            <w:pPr>
              <w:jc w:val="center"/>
            </w:pPr>
            <w:r w:rsidRPr="00156E8E">
              <w:t>сајмовима</w:t>
            </w:r>
          </w:p>
        </w:tc>
      </w:tr>
      <w:tr w:rsidR="008D2F71" w:rsidRPr="00156E8E" w:rsidTr="008D2F71">
        <w:trPr>
          <w:trHeight w:val="341"/>
        </w:trPr>
        <w:tc>
          <w:tcPr>
            <w:tcW w:w="1015" w:type="dxa"/>
            <w:tcMar>
              <w:left w:w="28" w:type="dxa"/>
              <w:right w:w="28" w:type="dxa"/>
            </w:tcMar>
            <w:vAlign w:val="center"/>
          </w:tcPr>
          <w:p w:rsidR="001367B8" w:rsidRPr="00156E8E" w:rsidRDefault="001367B8" w:rsidP="00E908DE">
            <w:pPr>
              <w:spacing w:before="100" w:beforeAutospacing="1" w:after="100" w:afterAutospacing="1"/>
              <w:jc w:val="center"/>
            </w:pPr>
            <w:r w:rsidRPr="00156E8E">
              <w:rPr>
                <w:i/>
              </w:rPr>
              <w:t>1</w:t>
            </w:r>
          </w:p>
        </w:tc>
        <w:tc>
          <w:tcPr>
            <w:tcW w:w="840" w:type="dxa"/>
            <w:tcMar>
              <w:left w:w="28" w:type="dxa"/>
              <w:right w:w="28" w:type="dxa"/>
            </w:tcMar>
            <w:vAlign w:val="center"/>
          </w:tcPr>
          <w:p w:rsidR="001367B8" w:rsidRPr="00156E8E" w:rsidRDefault="001367B8" w:rsidP="00E908DE">
            <w:pPr>
              <w:spacing w:before="100" w:beforeAutospacing="1" w:after="100" w:afterAutospacing="1"/>
              <w:jc w:val="center"/>
            </w:pPr>
            <w:r w:rsidRPr="00156E8E">
              <w:rPr>
                <w:i/>
              </w:rPr>
              <w:t>2</w:t>
            </w:r>
          </w:p>
        </w:tc>
        <w:tc>
          <w:tcPr>
            <w:tcW w:w="3243" w:type="dxa"/>
            <w:tcMar>
              <w:left w:w="28" w:type="dxa"/>
              <w:right w:w="28" w:type="dxa"/>
            </w:tcMar>
            <w:vAlign w:val="center"/>
          </w:tcPr>
          <w:p w:rsidR="001367B8" w:rsidRPr="00156E8E" w:rsidRDefault="001367B8" w:rsidP="00E908DE">
            <w:pPr>
              <w:spacing w:before="100" w:beforeAutospacing="1" w:after="100" w:afterAutospacing="1"/>
              <w:jc w:val="center"/>
            </w:pPr>
            <w:r w:rsidRPr="00156E8E">
              <w:rPr>
                <w:i/>
              </w:rPr>
              <w:t>3</w:t>
            </w:r>
          </w:p>
        </w:tc>
        <w:tc>
          <w:tcPr>
            <w:tcW w:w="1276" w:type="dxa"/>
            <w:tcMar>
              <w:left w:w="28" w:type="dxa"/>
              <w:right w:w="28" w:type="dxa"/>
            </w:tcMar>
            <w:vAlign w:val="center"/>
          </w:tcPr>
          <w:p w:rsidR="001367B8" w:rsidRPr="00156E8E" w:rsidRDefault="001367B8" w:rsidP="00E908DE">
            <w:pPr>
              <w:spacing w:before="100" w:beforeAutospacing="1" w:after="100" w:afterAutospacing="1"/>
              <w:jc w:val="center"/>
            </w:pPr>
            <w:r w:rsidRPr="00156E8E">
              <w:rPr>
                <w:i/>
              </w:rPr>
              <w:t>4</w:t>
            </w:r>
          </w:p>
        </w:tc>
        <w:tc>
          <w:tcPr>
            <w:tcW w:w="1874" w:type="dxa"/>
            <w:tcMar>
              <w:left w:w="28" w:type="dxa"/>
              <w:right w:w="28" w:type="dxa"/>
            </w:tcMar>
          </w:tcPr>
          <w:p w:rsidR="001367B8" w:rsidRPr="00156E8E" w:rsidRDefault="001367B8" w:rsidP="00E908DE">
            <w:pPr>
              <w:spacing w:before="100" w:beforeAutospacing="1" w:after="100" w:afterAutospacing="1"/>
              <w:jc w:val="center"/>
            </w:pPr>
            <w:r w:rsidRPr="00156E8E">
              <w:rPr>
                <w:i/>
              </w:rPr>
              <w:t>5</w:t>
            </w:r>
          </w:p>
        </w:tc>
      </w:tr>
      <w:tr w:rsidR="008D2F71" w:rsidRPr="00156E8E" w:rsidTr="008D2F71">
        <w:tc>
          <w:tcPr>
            <w:tcW w:w="1015" w:type="dxa"/>
            <w:vMerge w:val="restart"/>
            <w:tcMar>
              <w:left w:w="28" w:type="dxa"/>
              <w:right w:w="28" w:type="dxa"/>
            </w:tcMar>
            <w:vAlign w:val="center"/>
          </w:tcPr>
          <w:p w:rsidR="001367B8" w:rsidRPr="00156E8E" w:rsidRDefault="001367B8" w:rsidP="00E908DE">
            <w:pPr>
              <w:spacing w:before="100" w:beforeAutospacing="1" w:after="100" w:afterAutospacing="1"/>
              <w:jc w:val="center"/>
            </w:pPr>
            <w:r w:rsidRPr="00156E8E">
              <w:t>први</w:t>
            </w:r>
          </w:p>
        </w:tc>
        <w:tc>
          <w:tcPr>
            <w:tcW w:w="840" w:type="dxa"/>
            <w:tcMar>
              <w:left w:w="28" w:type="dxa"/>
              <w:right w:w="28" w:type="dxa"/>
            </w:tcMar>
            <w:vAlign w:val="center"/>
          </w:tcPr>
          <w:p w:rsidR="001367B8" w:rsidRPr="00156E8E" w:rsidRDefault="001367B8" w:rsidP="00E908DE">
            <w:pPr>
              <w:spacing w:before="100" w:beforeAutospacing="1" w:after="100" w:afterAutospacing="1"/>
              <w:jc w:val="center"/>
            </w:pPr>
            <w:r w:rsidRPr="00156E8E">
              <w:t>12</w:t>
            </w:r>
          </w:p>
        </w:tc>
        <w:tc>
          <w:tcPr>
            <w:tcW w:w="3243" w:type="dxa"/>
            <w:tcMar>
              <w:left w:w="28" w:type="dxa"/>
              <w:right w:w="28" w:type="dxa"/>
            </w:tcMar>
            <w:vAlign w:val="center"/>
          </w:tcPr>
          <w:p w:rsidR="001367B8" w:rsidRPr="00156E8E" w:rsidRDefault="001367B8" w:rsidP="00E908DE">
            <w:pPr>
              <w:spacing w:before="100" w:beforeAutospacing="1" w:after="100" w:afterAutospacing="1"/>
              <w:jc w:val="center"/>
            </w:pPr>
            <w:r w:rsidRPr="00156E8E">
              <w:t>техничар оптике</w:t>
            </w:r>
          </w:p>
        </w:tc>
        <w:tc>
          <w:tcPr>
            <w:tcW w:w="1276" w:type="dxa"/>
            <w:tcMar>
              <w:left w:w="28" w:type="dxa"/>
              <w:right w:w="28" w:type="dxa"/>
            </w:tcMar>
            <w:vAlign w:val="center"/>
          </w:tcPr>
          <w:p w:rsidR="001367B8" w:rsidRPr="00156E8E" w:rsidRDefault="001367B8" w:rsidP="00E908DE">
            <w:pPr>
              <w:spacing w:before="100" w:beforeAutospacing="1" w:after="100" w:afterAutospacing="1"/>
              <w:jc w:val="center"/>
            </w:pPr>
            <w:r w:rsidRPr="00156E8E">
              <w:t>2</w:t>
            </w:r>
          </w:p>
        </w:tc>
        <w:tc>
          <w:tcPr>
            <w:tcW w:w="1874" w:type="dxa"/>
            <w:vMerge w:val="restart"/>
            <w:tcMar>
              <w:left w:w="28" w:type="dxa"/>
              <w:right w:w="28" w:type="dxa"/>
            </w:tcMar>
          </w:tcPr>
          <w:p w:rsidR="001367B8" w:rsidRPr="00156E8E" w:rsidRDefault="001367B8" w:rsidP="00E908DE">
            <w:pPr>
              <w:spacing w:before="100" w:beforeAutospacing="1" w:after="100" w:afterAutospacing="1"/>
              <w:jc w:val="both"/>
            </w:pPr>
          </w:p>
        </w:tc>
      </w:tr>
      <w:tr w:rsidR="008D2F71" w:rsidRPr="00156E8E" w:rsidTr="008D2F71">
        <w:tc>
          <w:tcPr>
            <w:tcW w:w="1015" w:type="dxa"/>
            <w:vMerge/>
            <w:tcMar>
              <w:left w:w="28" w:type="dxa"/>
              <w:right w:w="28" w:type="dxa"/>
            </w:tcMar>
            <w:vAlign w:val="center"/>
          </w:tcPr>
          <w:p w:rsidR="001367B8" w:rsidRPr="00156E8E" w:rsidRDefault="001367B8" w:rsidP="00E908DE">
            <w:pPr>
              <w:spacing w:before="100" w:beforeAutospacing="1" w:after="100" w:afterAutospacing="1"/>
              <w:jc w:val="center"/>
            </w:pPr>
          </w:p>
        </w:tc>
        <w:tc>
          <w:tcPr>
            <w:tcW w:w="840" w:type="dxa"/>
            <w:tcMar>
              <w:left w:w="28" w:type="dxa"/>
              <w:right w:w="28" w:type="dxa"/>
            </w:tcMar>
            <w:vAlign w:val="center"/>
          </w:tcPr>
          <w:p w:rsidR="001367B8" w:rsidRPr="00156E8E" w:rsidRDefault="001367B8" w:rsidP="00E908DE">
            <w:pPr>
              <w:spacing w:before="100" w:beforeAutospacing="1" w:after="100" w:afterAutospacing="1"/>
              <w:jc w:val="center"/>
            </w:pPr>
            <w:r w:rsidRPr="00156E8E">
              <w:t>13</w:t>
            </w:r>
          </w:p>
        </w:tc>
        <w:tc>
          <w:tcPr>
            <w:tcW w:w="3243" w:type="dxa"/>
            <w:tcMar>
              <w:left w:w="28" w:type="dxa"/>
              <w:right w:w="28" w:type="dxa"/>
            </w:tcMar>
            <w:vAlign w:val="center"/>
          </w:tcPr>
          <w:p w:rsidR="001367B8" w:rsidRPr="00156E8E" w:rsidRDefault="001367B8" w:rsidP="00E908DE">
            <w:pPr>
              <w:spacing w:before="100" w:beforeAutospacing="1" w:after="100" w:afterAutospacing="1"/>
              <w:jc w:val="center"/>
            </w:pPr>
            <w:r w:rsidRPr="00156E8E">
              <w:t>техничар гр. и климат.</w:t>
            </w:r>
          </w:p>
        </w:tc>
        <w:tc>
          <w:tcPr>
            <w:tcW w:w="1276" w:type="dxa"/>
            <w:tcMar>
              <w:left w:w="28" w:type="dxa"/>
              <w:right w:w="28" w:type="dxa"/>
            </w:tcMar>
            <w:vAlign w:val="center"/>
          </w:tcPr>
          <w:p w:rsidR="001367B8" w:rsidRPr="00156E8E" w:rsidRDefault="001367B8" w:rsidP="00E908DE">
            <w:pPr>
              <w:spacing w:before="100" w:beforeAutospacing="1" w:after="100" w:afterAutospacing="1"/>
              <w:jc w:val="center"/>
            </w:pPr>
            <w:r w:rsidRPr="00156E8E">
              <w:t>2</w:t>
            </w:r>
          </w:p>
        </w:tc>
        <w:tc>
          <w:tcPr>
            <w:tcW w:w="1874" w:type="dxa"/>
            <w:vMerge/>
            <w:tcMar>
              <w:left w:w="28" w:type="dxa"/>
              <w:right w:w="28" w:type="dxa"/>
            </w:tcMar>
          </w:tcPr>
          <w:p w:rsidR="001367B8" w:rsidRPr="00156E8E" w:rsidRDefault="001367B8" w:rsidP="00E908DE">
            <w:pPr>
              <w:spacing w:before="100" w:beforeAutospacing="1" w:after="100" w:afterAutospacing="1"/>
              <w:jc w:val="both"/>
            </w:pPr>
          </w:p>
        </w:tc>
      </w:tr>
      <w:tr w:rsidR="008D2F71" w:rsidRPr="00156E8E" w:rsidTr="008D2F71">
        <w:tc>
          <w:tcPr>
            <w:tcW w:w="1015" w:type="dxa"/>
            <w:vMerge/>
            <w:tcMar>
              <w:left w:w="28" w:type="dxa"/>
              <w:right w:w="28" w:type="dxa"/>
            </w:tcMar>
            <w:vAlign w:val="center"/>
          </w:tcPr>
          <w:p w:rsidR="001367B8" w:rsidRPr="00156E8E" w:rsidRDefault="001367B8" w:rsidP="00E908DE">
            <w:pPr>
              <w:spacing w:before="100" w:beforeAutospacing="1" w:after="100" w:afterAutospacing="1"/>
              <w:jc w:val="center"/>
            </w:pPr>
          </w:p>
        </w:tc>
        <w:tc>
          <w:tcPr>
            <w:tcW w:w="840" w:type="dxa"/>
            <w:tcMar>
              <w:left w:w="28" w:type="dxa"/>
              <w:right w:w="28" w:type="dxa"/>
            </w:tcMar>
            <w:vAlign w:val="center"/>
          </w:tcPr>
          <w:p w:rsidR="001367B8" w:rsidRPr="00156E8E" w:rsidRDefault="001367B8" w:rsidP="00E908DE">
            <w:pPr>
              <w:spacing w:before="100" w:beforeAutospacing="1" w:after="100" w:afterAutospacing="1"/>
              <w:jc w:val="center"/>
            </w:pPr>
            <w:r w:rsidRPr="00156E8E">
              <w:t>14</w:t>
            </w:r>
          </w:p>
        </w:tc>
        <w:tc>
          <w:tcPr>
            <w:tcW w:w="3243" w:type="dxa"/>
            <w:tcMar>
              <w:left w:w="28" w:type="dxa"/>
              <w:right w:w="28" w:type="dxa"/>
            </w:tcMar>
            <w:vAlign w:val="center"/>
          </w:tcPr>
          <w:p w:rsidR="001367B8" w:rsidRPr="00156E8E" w:rsidRDefault="001367B8" w:rsidP="00E908DE">
            <w:pPr>
              <w:spacing w:before="100" w:beforeAutospacing="1" w:after="100" w:afterAutospacing="1"/>
              <w:jc w:val="center"/>
            </w:pPr>
            <w:r w:rsidRPr="00156E8E">
              <w:t xml:space="preserve">механ. греј. расхл. </w:t>
            </w:r>
            <w:r w:rsidR="00E908DE" w:rsidRPr="00156E8E">
              <w:t>т</w:t>
            </w:r>
            <w:r w:rsidRPr="00156E8E">
              <w:t>ехнике</w:t>
            </w:r>
            <w:r w:rsidR="00E908DE" w:rsidRPr="00156E8E">
              <w:t>/механичар оптике</w:t>
            </w:r>
          </w:p>
        </w:tc>
        <w:tc>
          <w:tcPr>
            <w:tcW w:w="1276" w:type="dxa"/>
            <w:tcMar>
              <w:left w:w="28" w:type="dxa"/>
              <w:right w:w="28" w:type="dxa"/>
            </w:tcMar>
            <w:vAlign w:val="center"/>
          </w:tcPr>
          <w:p w:rsidR="001367B8" w:rsidRPr="00156E8E" w:rsidRDefault="001367B8" w:rsidP="00E908DE">
            <w:pPr>
              <w:spacing w:before="100" w:beforeAutospacing="1" w:after="100" w:afterAutospacing="1"/>
              <w:jc w:val="center"/>
            </w:pPr>
            <w:r w:rsidRPr="00156E8E">
              <w:t>2</w:t>
            </w:r>
          </w:p>
        </w:tc>
        <w:tc>
          <w:tcPr>
            <w:tcW w:w="1874" w:type="dxa"/>
            <w:vMerge/>
            <w:tcMar>
              <w:left w:w="28" w:type="dxa"/>
              <w:right w:w="28" w:type="dxa"/>
            </w:tcMar>
          </w:tcPr>
          <w:p w:rsidR="001367B8" w:rsidRPr="00156E8E" w:rsidRDefault="001367B8" w:rsidP="00E908DE">
            <w:pPr>
              <w:spacing w:before="100" w:beforeAutospacing="1" w:after="100" w:afterAutospacing="1"/>
              <w:jc w:val="both"/>
            </w:pPr>
          </w:p>
        </w:tc>
      </w:tr>
      <w:tr w:rsidR="008D2F71" w:rsidRPr="00156E8E" w:rsidTr="008D2F71">
        <w:tc>
          <w:tcPr>
            <w:tcW w:w="1015" w:type="dxa"/>
            <w:vMerge w:val="restart"/>
            <w:tcMar>
              <w:left w:w="28" w:type="dxa"/>
              <w:right w:w="28" w:type="dxa"/>
            </w:tcMar>
            <w:vAlign w:val="center"/>
          </w:tcPr>
          <w:p w:rsidR="00DF1967" w:rsidRPr="00156E8E" w:rsidRDefault="00DF1967" w:rsidP="00E908DE">
            <w:pPr>
              <w:spacing w:before="100" w:beforeAutospacing="1" w:after="100" w:afterAutospacing="1"/>
              <w:jc w:val="center"/>
            </w:pPr>
            <w:r w:rsidRPr="00156E8E">
              <w:t>други</w:t>
            </w:r>
          </w:p>
        </w:tc>
        <w:tc>
          <w:tcPr>
            <w:tcW w:w="840" w:type="dxa"/>
            <w:tcMar>
              <w:left w:w="28" w:type="dxa"/>
              <w:right w:w="28" w:type="dxa"/>
            </w:tcMar>
            <w:vAlign w:val="center"/>
          </w:tcPr>
          <w:p w:rsidR="00DF1967" w:rsidRPr="00156E8E" w:rsidRDefault="00DF1967" w:rsidP="00E908DE">
            <w:pPr>
              <w:spacing w:before="100" w:beforeAutospacing="1" w:after="100" w:afterAutospacing="1"/>
              <w:jc w:val="center"/>
            </w:pPr>
            <w:r w:rsidRPr="00156E8E">
              <w:t>22</w:t>
            </w:r>
          </w:p>
        </w:tc>
        <w:tc>
          <w:tcPr>
            <w:tcW w:w="3243" w:type="dxa"/>
            <w:tcMar>
              <w:left w:w="28" w:type="dxa"/>
              <w:right w:w="28" w:type="dxa"/>
            </w:tcMar>
            <w:vAlign w:val="center"/>
          </w:tcPr>
          <w:p w:rsidR="00DF1967" w:rsidRPr="00156E8E" w:rsidRDefault="00DF1967" w:rsidP="00E908DE">
            <w:pPr>
              <w:spacing w:before="100" w:beforeAutospacing="1" w:after="100" w:afterAutospacing="1"/>
              <w:jc w:val="center"/>
            </w:pPr>
            <w:r w:rsidRPr="00156E8E">
              <w:t>техничар оптике</w:t>
            </w:r>
          </w:p>
        </w:tc>
        <w:tc>
          <w:tcPr>
            <w:tcW w:w="1276" w:type="dxa"/>
            <w:tcMar>
              <w:left w:w="28" w:type="dxa"/>
              <w:right w:w="28" w:type="dxa"/>
            </w:tcMar>
            <w:vAlign w:val="center"/>
          </w:tcPr>
          <w:p w:rsidR="00DF1967" w:rsidRPr="00156E8E" w:rsidRDefault="00DF1967" w:rsidP="00E908DE">
            <w:pPr>
              <w:spacing w:before="100" w:beforeAutospacing="1" w:after="100" w:afterAutospacing="1"/>
              <w:jc w:val="center"/>
            </w:pPr>
            <w:r w:rsidRPr="00156E8E">
              <w:t>2</w:t>
            </w:r>
          </w:p>
        </w:tc>
        <w:tc>
          <w:tcPr>
            <w:tcW w:w="1874" w:type="dxa"/>
            <w:vMerge w:val="restart"/>
            <w:tcMar>
              <w:left w:w="28" w:type="dxa"/>
              <w:right w:w="28" w:type="dxa"/>
            </w:tcMar>
          </w:tcPr>
          <w:p w:rsidR="00DF1967" w:rsidRPr="00156E8E" w:rsidRDefault="00DF1967" w:rsidP="00E908DE">
            <w:pPr>
              <w:spacing w:before="100" w:beforeAutospacing="1" w:after="100" w:afterAutospacing="1"/>
              <w:jc w:val="both"/>
            </w:pPr>
          </w:p>
        </w:tc>
      </w:tr>
      <w:tr w:rsidR="008D2F71" w:rsidRPr="00156E8E" w:rsidTr="008D2F71">
        <w:tc>
          <w:tcPr>
            <w:tcW w:w="1015" w:type="dxa"/>
            <w:vMerge/>
            <w:tcMar>
              <w:left w:w="28" w:type="dxa"/>
              <w:right w:w="28" w:type="dxa"/>
            </w:tcMar>
            <w:vAlign w:val="center"/>
          </w:tcPr>
          <w:p w:rsidR="00DF1967" w:rsidRPr="00156E8E" w:rsidRDefault="00DF1967" w:rsidP="00E908DE">
            <w:pPr>
              <w:spacing w:before="100" w:beforeAutospacing="1" w:after="100" w:afterAutospacing="1"/>
              <w:jc w:val="center"/>
            </w:pPr>
          </w:p>
        </w:tc>
        <w:tc>
          <w:tcPr>
            <w:tcW w:w="840" w:type="dxa"/>
            <w:tcMar>
              <w:left w:w="28" w:type="dxa"/>
              <w:right w:w="28" w:type="dxa"/>
            </w:tcMar>
            <w:vAlign w:val="center"/>
          </w:tcPr>
          <w:p w:rsidR="00DF1967" w:rsidRPr="00156E8E" w:rsidRDefault="00DF1967" w:rsidP="00E908DE">
            <w:pPr>
              <w:spacing w:before="100" w:beforeAutospacing="1" w:after="100" w:afterAutospacing="1"/>
              <w:jc w:val="center"/>
            </w:pPr>
            <w:r w:rsidRPr="00156E8E">
              <w:t>23</w:t>
            </w:r>
          </w:p>
        </w:tc>
        <w:tc>
          <w:tcPr>
            <w:tcW w:w="3243" w:type="dxa"/>
            <w:tcMar>
              <w:left w:w="28" w:type="dxa"/>
              <w:right w:w="28" w:type="dxa"/>
            </w:tcMar>
            <w:vAlign w:val="center"/>
          </w:tcPr>
          <w:p w:rsidR="00DF1967" w:rsidRPr="00156E8E" w:rsidRDefault="00DF1967" w:rsidP="00E908DE">
            <w:pPr>
              <w:spacing w:before="100" w:beforeAutospacing="1" w:after="100" w:afterAutospacing="1"/>
              <w:jc w:val="center"/>
            </w:pPr>
            <w:r w:rsidRPr="00156E8E">
              <w:t>техничар гр. и климат</w:t>
            </w:r>
          </w:p>
        </w:tc>
        <w:tc>
          <w:tcPr>
            <w:tcW w:w="1276" w:type="dxa"/>
            <w:tcMar>
              <w:left w:w="28" w:type="dxa"/>
              <w:right w:w="28" w:type="dxa"/>
            </w:tcMar>
            <w:vAlign w:val="center"/>
          </w:tcPr>
          <w:p w:rsidR="00DF1967" w:rsidRPr="00156E8E" w:rsidRDefault="00DF1967" w:rsidP="00E908DE">
            <w:pPr>
              <w:spacing w:before="100" w:beforeAutospacing="1" w:after="100" w:afterAutospacing="1"/>
              <w:jc w:val="center"/>
            </w:pPr>
            <w:r w:rsidRPr="00156E8E">
              <w:t>3</w:t>
            </w:r>
          </w:p>
        </w:tc>
        <w:tc>
          <w:tcPr>
            <w:tcW w:w="1874" w:type="dxa"/>
            <w:vMerge/>
            <w:tcMar>
              <w:left w:w="28" w:type="dxa"/>
              <w:right w:w="28" w:type="dxa"/>
            </w:tcMar>
          </w:tcPr>
          <w:p w:rsidR="00DF1967" w:rsidRPr="00156E8E" w:rsidRDefault="00DF1967" w:rsidP="00E908DE">
            <w:pPr>
              <w:spacing w:before="100" w:beforeAutospacing="1" w:after="100" w:afterAutospacing="1"/>
              <w:jc w:val="both"/>
            </w:pPr>
          </w:p>
        </w:tc>
      </w:tr>
      <w:tr w:rsidR="008D2F71" w:rsidRPr="00156E8E" w:rsidTr="008D2F71">
        <w:tc>
          <w:tcPr>
            <w:tcW w:w="1015" w:type="dxa"/>
            <w:vMerge/>
            <w:tcMar>
              <w:left w:w="28" w:type="dxa"/>
              <w:right w:w="28" w:type="dxa"/>
            </w:tcMar>
            <w:vAlign w:val="center"/>
          </w:tcPr>
          <w:p w:rsidR="00DF1967" w:rsidRPr="00156E8E" w:rsidRDefault="00DF1967" w:rsidP="00E908DE">
            <w:pPr>
              <w:spacing w:before="100" w:beforeAutospacing="1" w:after="100" w:afterAutospacing="1"/>
              <w:jc w:val="center"/>
            </w:pPr>
          </w:p>
        </w:tc>
        <w:tc>
          <w:tcPr>
            <w:tcW w:w="840" w:type="dxa"/>
            <w:tcMar>
              <w:left w:w="28" w:type="dxa"/>
              <w:right w:w="28" w:type="dxa"/>
            </w:tcMar>
            <w:vAlign w:val="center"/>
          </w:tcPr>
          <w:p w:rsidR="00DF1967" w:rsidRPr="00156E8E" w:rsidRDefault="00DF1967" w:rsidP="00E908DE">
            <w:pPr>
              <w:spacing w:before="100" w:beforeAutospacing="1" w:after="100" w:afterAutospacing="1"/>
              <w:jc w:val="center"/>
            </w:pPr>
            <w:r w:rsidRPr="00156E8E">
              <w:t>24</w:t>
            </w:r>
          </w:p>
        </w:tc>
        <w:tc>
          <w:tcPr>
            <w:tcW w:w="3243" w:type="dxa"/>
            <w:tcMar>
              <w:left w:w="28" w:type="dxa"/>
              <w:right w:w="28" w:type="dxa"/>
            </w:tcMar>
            <w:vAlign w:val="center"/>
          </w:tcPr>
          <w:p w:rsidR="00DF1967" w:rsidRPr="00156E8E" w:rsidRDefault="00DF1967" w:rsidP="00E908DE">
            <w:pPr>
              <w:spacing w:before="100" w:beforeAutospacing="1" w:after="100" w:afterAutospacing="1"/>
              <w:jc w:val="center"/>
            </w:pPr>
            <w:r w:rsidRPr="00156E8E">
              <w:t>механ. греј. расхл. технике</w:t>
            </w:r>
          </w:p>
        </w:tc>
        <w:tc>
          <w:tcPr>
            <w:tcW w:w="1276" w:type="dxa"/>
            <w:tcMar>
              <w:left w:w="28" w:type="dxa"/>
              <w:right w:w="28" w:type="dxa"/>
            </w:tcMar>
            <w:vAlign w:val="center"/>
          </w:tcPr>
          <w:p w:rsidR="00DF1967" w:rsidRPr="00156E8E" w:rsidRDefault="00DF1967" w:rsidP="00E908DE">
            <w:pPr>
              <w:spacing w:before="100" w:beforeAutospacing="1" w:after="100" w:afterAutospacing="1"/>
              <w:jc w:val="center"/>
            </w:pPr>
            <w:r w:rsidRPr="00156E8E">
              <w:t>2</w:t>
            </w:r>
          </w:p>
        </w:tc>
        <w:tc>
          <w:tcPr>
            <w:tcW w:w="1874" w:type="dxa"/>
            <w:vMerge/>
            <w:tcMar>
              <w:left w:w="28" w:type="dxa"/>
              <w:right w:w="28" w:type="dxa"/>
            </w:tcMar>
          </w:tcPr>
          <w:p w:rsidR="00DF1967" w:rsidRPr="00156E8E" w:rsidRDefault="00DF1967" w:rsidP="00E908DE">
            <w:pPr>
              <w:spacing w:before="100" w:beforeAutospacing="1" w:after="100" w:afterAutospacing="1"/>
              <w:jc w:val="both"/>
            </w:pPr>
          </w:p>
        </w:tc>
      </w:tr>
      <w:tr w:rsidR="00B923E2" w:rsidRPr="00156E8E" w:rsidTr="00B923E2">
        <w:tc>
          <w:tcPr>
            <w:tcW w:w="1015" w:type="dxa"/>
            <w:vMerge w:val="restart"/>
            <w:tcMar>
              <w:left w:w="28" w:type="dxa"/>
              <w:right w:w="28" w:type="dxa"/>
            </w:tcMar>
            <w:vAlign w:val="center"/>
          </w:tcPr>
          <w:p w:rsidR="00B923E2" w:rsidRPr="00156E8E" w:rsidRDefault="00B923E2" w:rsidP="00E908DE">
            <w:pPr>
              <w:spacing w:before="100" w:beforeAutospacing="1" w:after="100" w:afterAutospacing="1"/>
              <w:jc w:val="center"/>
            </w:pPr>
            <w:r w:rsidRPr="00156E8E">
              <w:t>трећи</w:t>
            </w:r>
          </w:p>
        </w:tc>
        <w:tc>
          <w:tcPr>
            <w:tcW w:w="840" w:type="dxa"/>
            <w:tcMar>
              <w:left w:w="28" w:type="dxa"/>
              <w:right w:w="28" w:type="dxa"/>
            </w:tcMar>
            <w:vAlign w:val="center"/>
          </w:tcPr>
          <w:p w:rsidR="00B923E2" w:rsidRPr="00156E8E" w:rsidRDefault="00B923E2" w:rsidP="00E908DE">
            <w:pPr>
              <w:spacing w:before="100" w:beforeAutospacing="1" w:after="100" w:afterAutospacing="1"/>
              <w:jc w:val="center"/>
            </w:pPr>
            <w:r w:rsidRPr="00156E8E">
              <w:t>31</w:t>
            </w:r>
          </w:p>
        </w:tc>
        <w:tc>
          <w:tcPr>
            <w:tcW w:w="3243" w:type="dxa"/>
            <w:tcMar>
              <w:left w:w="28" w:type="dxa"/>
              <w:right w:w="28" w:type="dxa"/>
            </w:tcMar>
            <w:vAlign w:val="center"/>
          </w:tcPr>
          <w:p w:rsidR="00B923E2" w:rsidRPr="00156E8E" w:rsidRDefault="00B923E2" w:rsidP="00E908DE">
            <w:pPr>
              <w:spacing w:before="100" w:beforeAutospacing="1" w:after="100" w:afterAutospacing="1"/>
              <w:jc w:val="center"/>
            </w:pPr>
            <w:r w:rsidRPr="00156E8E">
              <w:t>маш.техн.комп.конструис.</w:t>
            </w:r>
          </w:p>
        </w:tc>
        <w:tc>
          <w:tcPr>
            <w:tcW w:w="1276" w:type="dxa"/>
            <w:tcMar>
              <w:left w:w="28" w:type="dxa"/>
              <w:right w:w="28" w:type="dxa"/>
            </w:tcMar>
            <w:vAlign w:val="center"/>
          </w:tcPr>
          <w:p w:rsidR="00B923E2" w:rsidRPr="00156E8E" w:rsidRDefault="00B923E2" w:rsidP="00E908DE">
            <w:pPr>
              <w:spacing w:before="100" w:beforeAutospacing="1" w:after="100" w:afterAutospacing="1"/>
              <w:jc w:val="center"/>
            </w:pPr>
            <w:r w:rsidRPr="00156E8E">
              <w:t>2</w:t>
            </w:r>
          </w:p>
        </w:tc>
        <w:tc>
          <w:tcPr>
            <w:tcW w:w="1874" w:type="dxa"/>
            <w:vMerge w:val="restart"/>
            <w:tcMar>
              <w:left w:w="28" w:type="dxa"/>
              <w:right w:w="28" w:type="dxa"/>
            </w:tcMar>
            <w:vAlign w:val="center"/>
          </w:tcPr>
          <w:p w:rsidR="00B923E2" w:rsidRPr="00156E8E" w:rsidRDefault="00B923E2" w:rsidP="00B923E2">
            <w:pPr>
              <w:jc w:val="center"/>
            </w:pPr>
            <w:r w:rsidRPr="00156E8E">
              <w:t>Сајам технике</w:t>
            </w:r>
          </w:p>
          <w:p w:rsidR="00B923E2" w:rsidRPr="00156E8E" w:rsidRDefault="00B923E2" w:rsidP="00B923E2">
            <w:pPr>
              <w:jc w:val="center"/>
            </w:pPr>
            <w:r w:rsidRPr="00156E8E">
              <w:t>у Београду,</w:t>
            </w:r>
          </w:p>
          <w:p w:rsidR="00B923E2" w:rsidRPr="00156E8E" w:rsidRDefault="00B923E2" w:rsidP="00CC62C1">
            <w:pPr>
              <w:jc w:val="center"/>
            </w:pPr>
            <w:r w:rsidRPr="00156E8E">
              <w:t>мај 202</w:t>
            </w:r>
            <w:r w:rsidR="00CC62C1" w:rsidRPr="00156E8E">
              <w:t>3</w:t>
            </w:r>
            <w:r w:rsidRPr="00156E8E">
              <w:t>.</w:t>
            </w:r>
          </w:p>
        </w:tc>
      </w:tr>
      <w:tr w:rsidR="00B923E2" w:rsidRPr="00156E8E" w:rsidTr="008D2F71">
        <w:tc>
          <w:tcPr>
            <w:tcW w:w="1015" w:type="dxa"/>
            <w:vMerge/>
            <w:tcMar>
              <w:left w:w="28" w:type="dxa"/>
              <w:right w:w="28" w:type="dxa"/>
            </w:tcMar>
            <w:vAlign w:val="center"/>
          </w:tcPr>
          <w:p w:rsidR="00B923E2" w:rsidRPr="00156E8E" w:rsidRDefault="00B923E2" w:rsidP="00E908DE">
            <w:pPr>
              <w:spacing w:before="100" w:beforeAutospacing="1" w:after="100" w:afterAutospacing="1"/>
              <w:jc w:val="center"/>
            </w:pPr>
          </w:p>
        </w:tc>
        <w:tc>
          <w:tcPr>
            <w:tcW w:w="840" w:type="dxa"/>
            <w:tcMar>
              <w:left w:w="28" w:type="dxa"/>
              <w:right w:w="28" w:type="dxa"/>
            </w:tcMar>
            <w:vAlign w:val="center"/>
          </w:tcPr>
          <w:p w:rsidR="00B923E2" w:rsidRPr="00156E8E" w:rsidRDefault="00B923E2" w:rsidP="00E908DE">
            <w:pPr>
              <w:spacing w:before="100" w:beforeAutospacing="1" w:after="100" w:afterAutospacing="1"/>
              <w:jc w:val="center"/>
            </w:pPr>
            <w:r w:rsidRPr="00156E8E">
              <w:t>32</w:t>
            </w:r>
          </w:p>
        </w:tc>
        <w:tc>
          <w:tcPr>
            <w:tcW w:w="3243" w:type="dxa"/>
            <w:tcMar>
              <w:left w:w="28" w:type="dxa"/>
              <w:right w:w="28" w:type="dxa"/>
            </w:tcMar>
            <w:vAlign w:val="center"/>
          </w:tcPr>
          <w:p w:rsidR="00B923E2" w:rsidRPr="00156E8E" w:rsidRDefault="00B923E2" w:rsidP="00E908DE">
            <w:pPr>
              <w:spacing w:before="100" w:beforeAutospacing="1" w:after="100" w:afterAutospacing="1"/>
              <w:jc w:val="center"/>
            </w:pPr>
            <w:r w:rsidRPr="00156E8E">
              <w:t>техничар оптике</w:t>
            </w:r>
          </w:p>
        </w:tc>
        <w:tc>
          <w:tcPr>
            <w:tcW w:w="1276" w:type="dxa"/>
            <w:tcMar>
              <w:left w:w="28" w:type="dxa"/>
              <w:right w:w="28" w:type="dxa"/>
            </w:tcMar>
            <w:vAlign w:val="center"/>
          </w:tcPr>
          <w:p w:rsidR="00B923E2" w:rsidRPr="00156E8E" w:rsidRDefault="00B923E2" w:rsidP="00E908DE">
            <w:pPr>
              <w:spacing w:before="100" w:beforeAutospacing="1" w:after="100" w:afterAutospacing="1"/>
              <w:jc w:val="center"/>
            </w:pPr>
            <w:r w:rsidRPr="00156E8E">
              <w:t>2</w:t>
            </w:r>
          </w:p>
        </w:tc>
        <w:tc>
          <w:tcPr>
            <w:tcW w:w="1874" w:type="dxa"/>
            <w:vMerge/>
            <w:tcMar>
              <w:left w:w="28" w:type="dxa"/>
              <w:right w:w="28" w:type="dxa"/>
            </w:tcMar>
          </w:tcPr>
          <w:p w:rsidR="00B923E2" w:rsidRPr="00156E8E" w:rsidRDefault="00B923E2" w:rsidP="00E908DE">
            <w:pPr>
              <w:jc w:val="both"/>
            </w:pPr>
          </w:p>
        </w:tc>
      </w:tr>
      <w:tr w:rsidR="00B923E2" w:rsidRPr="00156E8E" w:rsidTr="008D2F71">
        <w:tc>
          <w:tcPr>
            <w:tcW w:w="1015" w:type="dxa"/>
            <w:vMerge/>
            <w:tcMar>
              <w:left w:w="28" w:type="dxa"/>
              <w:right w:w="28" w:type="dxa"/>
            </w:tcMar>
            <w:vAlign w:val="center"/>
          </w:tcPr>
          <w:p w:rsidR="00B923E2" w:rsidRPr="00156E8E" w:rsidRDefault="00B923E2" w:rsidP="00E908DE">
            <w:pPr>
              <w:spacing w:before="100" w:beforeAutospacing="1" w:after="100" w:afterAutospacing="1"/>
              <w:jc w:val="center"/>
            </w:pPr>
          </w:p>
        </w:tc>
        <w:tc>
          <w:tcPr>
            <w:tcW w:w="840" w:type="dxa"/>
            <w:tcMar>
              <w:left w:w="28" w:type="dxa"/>
              <w:right w:w="28" w:type="dxa"/>
            </w:tcMar>
            <w:vAlign w:val="center"/>
          </w:tcPr>
          <w:p w:rsidR="00B923E2" w:rsidRPr="00156E8E" w:rsidRDefault="00B923E2" w:rsidP="00E908DE">
            <w:pPr>
              <w:spacing w:before="100" w:beforeAutospacing="1" w:after="100" w:afterAutospacing="1"/>
              <w:jc w:val="center"/>
            </w:pPr>
            <w:r w:rsidRPr="00156E8E">
              <w:t>33</w:t>
            </w:r>
          </w:p>
        </w:tc>
        <w:tc>
          <w:tcPr>
            <w:tcW w:w="3243" w:type="dxa"/>
            <w:tcMar>
              <w:left w:w="28" w:type="dxa"/>
              <w:right w:w="28" w:type="dxa"/>
            </w:tcMar>
            <w:vAlign w:val="center"/>
          </w:tcPr>
          <w:p w:rsidR="00B923E2" w:rsidRPr="00156E8E" w:rsidRDefault="00B923E2" w:rsidP="00E908DE">
            <w:pPr>
              <w:spacing w:before="100" w:beforeAutospacing="1" w:after="100" w:afterAutospacing="1"/>
              <w:jc w:val="center"/>
            </w:pPr>
            <w:r w:rsidRPr="00156E8E">
              <w:t>техничар гр. и климат</w:t>
            </w:r>
          </w:p>
        </w:tc>
        <w:tc>
          <w:tcPr>
            <w:tcW w:w="1276" w:type="dxa"/>
            <w:tcMar>
              <w:left w:w="28" w:type="dxa"/>
              <w:right w:w="28" w:type="dxa"/>
            </w:tcMar>
            <w:vAlign w:val="center"/>
          </w:tcPr>
          <w:p w:rsidR="00B923E2" w:rsidRPr="00156E8E" w:rsidRDefault="00B923E2" w:rsidP="00E908DE">
            <w:pPr>
              <w:spacing w:before="100" w:beforeAutospacing="1" w:after="100" w:afterAutospacing="1"/>
              <w:jc w:val="center"/>
            </w:pPr>
            <w:r w:rsidRPr="00156E8E">
              <w:t>3</w:t>
            </w:r>
          </w:p>
        </w:tc>
        <w:tc>
          <w:tcPr>
            <w:tcW w:w="1874" w:type="dxa"/>
            <w:vMerge/>
            <w:tcMar>
              <w:left w:w="28" w:type="dxa"/>
              <w:right w:w="28" w:type="dxa"/>
            </w:tcMar>
          </w:tcPr>
          <w:p w:rsidR="00B923E2" w:rsidRPr="00156E8E" w:rsidRDefault="00B923E2" w:rsidP="00E908DE">
            <w:pPr>
              <w:jc w:val="both"/>
            </w:pPr>
          </w:p>
        </w:tc>
      </w:tr>
      <w:tr w:rsidR="00B923E2" w:rsidRPr="00156E8E" w:rsidTr="008D2F71">
        <w:tc>
          <w:tcPr>
            <w:tcW w:w="1015" w:type="dxa"/>
            <w:vMerge/>
            <w:tcMar>
              <w:left w:w="28" w:type="dxa"/>
              <w:right w:w="28" w:type="dxa"/>
            </w:tcMar>
            <w:vAlign w:val="center"/>
          </w:tcPr>
          <w:p w:rsidR="00B923E2" w:rsidRPr="00156E8E" w:rsidRDefault="00B923E2" w:rsidP="00E908DE">
            <w:pPr>
              <w:spacing w:before="100" w:beforeAutospacing="1" w:after="100" w:afterAutospacing="1"/>
              <w:jc w:val="center"/>
            </w:pPr>
          </w:p>
        </w:tc>
        <w:tc>
          <w:tcPr>
            <w:tcW w:w="840" w:type="dxa"/>
            <w:tcMar>
              <w:left w:w="28" w:type="dxa"/>
              <w:right w:w="28" w:type="dxa"/>
            </w:tcMar>
            <w:vAlign w:val="center"/>
          </w:tcPr>
          <w:p w:rsidR="00B923E2" w:rsidRPr="00156E8E" w:rsidRDefault="00B923E2" w:rsidP="00E908DE">
            <w:pPr>
              <w:spacing w:before="100" w:beforeAutospacing="1" w:after="100" w:afterAutospacing="1"/>
              <w:jc w:val="center"/>
            </w:pPr>
            <w:r w:rsidRPr="00156E8E">
              <w:t>34</w:t>
            </w:r>
          </w:p>
        </w:tc>
        <w:tc>
          <w:tcPr>
            <w:tcW w:w="3243" w:type="dxa"/>
            <w:tcMar>
              <w:left w:w="28" w:type="dxa"/>
              <w:right w:w="28" w:type="dxa"/>
            </w:tcMar>
            <w:vAlign w:val="center"/>
          </w:tcPr>
          <w:p w:rsidR="00B923E2" w:rsidRPr="00156E8E" w:rsidRDefault="00B923E2" w:rsidP="00E908DE">
            <w:pPr>
              <w:spacing w:before="100" w:beforeAutospacing="1" w:after="100" w:afterAutospacing="1"/>
              <w:jc w:val="center"/>
            </w:pPr>
            <w:r w:rsidRPr="00156E8E">
              <w:t>механ. греј. расхл. технике</w:t>
            </w:r>
          </w:p>
        </w:tc>
        <w:tc>
          <w:tcPr>
            <w:tcW w:w="1276" w:type="dxa"/>
            <w:tcMar>
              <w:left w:w="28" w:type="dxa"/>
              <w:right w:w="28" w:type="dxa"/>
            </w:tcMar>
            <w:vAlign w:val="center"/>
          </w:tcPr>
          <w:p w:rsidR="00B923E2" w:rsidRPr="00156E8E" w:rsidRDefault="00B923E2" w:rsidP="00E908DE">
            <w:pPr>
              <w:spacing w:before="100" w:beforeAutospacing="1" w:after="100" w:afterAutospacing="1"/>
              <w:jc w:val="center"/>
            </w:pPr>
            <w:r w:rsidRPr="00156E8E">
              <w:t>2</w:t>
            </w:r>
          </w:p>
        </w:tc>
        <w:tc>
          <w:tcPr>
            <w:tcW w:w="1874" w:type="dxa"/>
            <w:vMerge/>
            <w:tcMar>
              <w:left w:w="28" w:type="dxa"/>
              <w:right w:w="28" w:type="dxa"/>
            </w:tcMar>
          </w:tcPr>
          <w:p w:rsidR="00B923E2" w:rsidRPr="00156E8E" w:rsidRDefault="00B923E2" w:rsidP="00E908DE">
            <w:pPr>
              <w:jc w:val="both"/>
            </w:pPr>
          </w:p>
        </w:tc>
      </w:tr>
      <w:tr w:rsidR="00B923E2" w:rsidRPr="00156E8E" w:rsidTr="008D2F71">
        <w:tc>
          <w:tcPr>
            <w:tcW w:w="1015" w:type="dxa"/>
            <w:vMerge/>
            <w:tcMar>
              <w:left w:w="28" w:type="dxa"/>
              <w:right w:w="28" w:type="dxa"/>
            </w:tcMar>
            <w:vAlign w:val="center"/>
          </w:tcPr>
          <w:p w:rsidR="00B923E2" w:rsidRPr="00156E8E" w:rsidRDefault="00B923E2" w:rsidP="00E908DE">
            <w:pPr>
              <w:spacing w:before="100" w:beforeAutospacing="1" w:after="100" w:afterAutospacing="1"/>
              <w:jc w:val="center"/>
            </w:pPr>
          </w:p>
        </w:tc>
        <w:tc>
          <w:tcPr>
            <w:tcW w:w="840" w:type="dxa"/>
            <w:tcMar>
              <w:left w:w="28" w:type="dxa"/>
              <w:right w:w="28" w:type="dxa"/>
            </w:tcMar>
            <w:vAlign w:val="center"/>
          </w:tcPr>
          <w:p w:rsidR="00B923E2" w:rsidRPr="00156E8E" w:rsidRDefault="00B923E2" w:rsidP="00E908DE">
            <w:pPr>
              <w:spacing w:before="100" w:beforeAutospacing="1" w:after="100" w:afterAutospacing="1"/>
              <w:jc w:val="center"/>
            </w:pPr>
            <w:r w:rsidRPr="00156E8E">
              <w:t>35</w:t>
            </w:r>
          </w:p>
        </w:tc>
        <w:tc>
          <w:tcPr>
            <w:tcW w:w="3243" w:type="dxa"/>
            <w:tcMar>
              <w:left w:w="28" w:type="dxa"/>
              <w:right w:w="28" w:type="dxa"/>
            </w:tcMar>
            <w:vAlign w:val="center"/>
          </w:tcPr>
          <w:p w:rsidR="00B923E2" w:rsidRPr="00156E8E" w:rsidRDefault="00B923E2" w:rsidP="00E908DE">
            <w:pPr>
              <w:spacing w:before="100" w:beforeAutospacing="1" w:after="100" w:afterAutospacing="1"/>
              <w:jc w:val="center"/>
            </w:pPr>
            <w:r w:rsidRPr="00156E8E">
              <w:t>механичар оптике</w:t>
            </w:r>
          </w:p>
        </w:tc>
        <w:tc>
          <w:tcPr>
            <w:tcW w:w="1276" w:type="dxa"/>
            <w:tcMar>
              <w:left w:w="28" w:type="dxa"/>
              <w:right w:w="28" w:type="dxa"/>
            </w:tcMar>
            <w:vAlign w:val="center"/>
          </w:tcPr>
          <w:p w:rsidR="00B923E2" w:rsidRPr="00156E8E" w:rsidRDefault="00B923E2" w:rsidP="00E908DE">
            <w:pPr>
              <w:spacing w:before="100" w:beforeAutospacing="1" w:after="100" w:afterAutospacing="1"/>
              <w:jc w:val="center"/>
            </w:pPr>
            <w:r w:rsidRPr="00156E8E">
              <w:t>2</w:t>
            </w:r>
          </w:p>
        </w:tc>
        <w:tc>
          <w:tcPr>
            <w:tcW w:w="1874" w:type="dxa"/>
            <w:vMerge/>
            <w:tcMar>
              <w:left w:w="28" w:type="dxa"/>
              <w:right w:w="28" w:type="dxa"/>
            </w:tcMar>
          </w:tcPr>
          <w:p w:rsidR="00B923E2" w:rsidRPr="00156E8E" w:rsidRDefault="00B923E2" w:rsidP="00E908DE">
            <w:pPr>
              <w:jc w:val="both"/>
            </w:pPr>
          </w:p>
        </w:tc>
      </w:tr>
      <w:tr w:rsidR="00B923E2" w:rsidRPr="00156E8E" w:rsidTr="008D2F71">
        <w:trPr>
          <w:trHeight w:val="396"/>
        </w:trPr>
        <w:tc>
          <w:tcPr>
            <w:tcW w:w="1015" w:type="dxa"/>
            <w:vMerge w:val="restart"/>
            <w:tcMar>
              <w:left w:w="28" w:type="dxa"/>
              <w:right w:w="28" w:type="dxa"/>
            </w:tcMar>
            <w:vAlign w:val="center"/>
          </w:tcPr>
          <w:p w:rsidR="00B923E2" w:rsidRPr="00156E8E" w:rsidRDefault="00B923E2" w:rsidP="00E908DE">
            <w:pPr>
              <w:spacing w:before="100" w:beforeAutospacing="1" w:after="100" w:afterAutospacing="1"/>
              <w:jc w:val="center"/>
            </w:pPr>
            <w:r w:rsidRPr="00156E8E">
              <w:t>четврти</w:t>
            </w:r>
          </w:p>
        </w:tc>
        <w:tc>
          <w:tcPr>
            <w:tcW w:w="840" w:type="dxa"/>
            <w:tcMar>
              <w:left w:w="28" w:type="dxa"/>
              <w:right w:w="28" w:type="dxa"/>
            </w:tcMar>
            <w:vAlign w:val="center"/>
          </w:tcPr>
          <w:p w:rsidR="00B923E2" w:rsidRPr="00156E8E" w:rsidRDefault="00B923E2" w:rsidP="00E908DE">
            <w:pPr>
              <w:spacing w:before="100" w:beforeAutospacing="1" w:after="100" w:afterAutospacing="1"/>
              <w:jc w:val="center"/>
            </w:pPr>
            <w:r w:rsidRPr="00156E8E">
              <w:t>42</w:t>
            </w:r>
          </w:p>
        </w:tc>
        <w:tc>
          <w:tcPr>
            <w:tcW w:w="3243" w:type="dxa"/>
            <w:tcMar>
              <w:left w:w="28" w:type="dxa"/>
              <w:right w:w="28" w:type="dxa"/>
            </w:tcMar>
            <w:vAlign w:val="center"/>
          </w:tcPr>
          <w:p w:rsidR="00B923E2" w:rsidRPr="00156E8E" w:rsidRDefault="00B923E2" w:rsidP="00E908DE">
            <w:pPr>
              <w:spacing w:before="100" w:beforeAutospacing="1" w:after="100" w:afterAutospacing="1"/>
              <w:jc w:val="center"/>
            </w:pPr>
            <w:r w:rsidRPr="00156E8E">
              <w:t>техничар оптике</w:t>
            </w:r>
          </w:p>
        </w:tc>
        <w:tc>
          <w:tcPr>
            <w:tcW w:w="1276" w:type="dxa"/>
            <w:tcMar>
              <w:left w:w="28" w:type="dxa"/>
              <w:right w:w="28" w:type="dxa"/>
            </w:tcMar>
            <w:vAlign w:val="center"/>
          </w:tcPr>
          <w:p w:rsidR="00B923E2" w:rsidRPr="00156E8E" w:rsidRDefault="00B923E2" w:rsidP="00E908DE">
            <w:pPr>
              <w:spacing w:before="100" w:beforeAutospacing="1" w:after="100" w:afterAutospacing="1"/>
              <w:jc w:val="center"/>
            </w:pPr>
            <w:r w:rsidRPr="00156E8E">
              <w:t>3</w:t>
            </w:r>
          </w:p>
        </w:tc>
        <w:tc>
          <w:tcPr>
            <w:tcW w:w="1874" w:type="dxa"/>
            <w:vMerge/>
            <w:tcMar>
              <w:left w:w="28" w:type="dxa"/>
              <w:right w:w="28" w:type="dxa"/>
            </w:tcMar>
          </w:tcPr>
          <w:p w:rsidR="00B923E2" w:rsidRPr="00156E8E" w:rsidRDefault="00B923E2" w:rsidP="00D83D61">
            <w:pPr>
              <w:jc w:val="both"/>
            </w:pPr>
          </w:p>
        </w:tc>
      </w:tr>
      <w:tr w:rsidR="00B923E2" w:rsidRPr="00156E8E" w:rsidTr="008D2F71">
        <w:trPr>
          <w:trHeight w:val="396"/>
        </w:trPr>
        <w:tc>
          <w:tcPr>
            <w:tcW w:w="1015" w:type="dxa"/>
            <w:vMerge/>
            <w:tcMar>
              <w:left w:w="28" w:type="dxa"/>
              <w:right w:w="28" w:type="dxa"/>
            </w:tcMar>
            <w:vAlign w:val="center"/>
          </w:tcPr>
          <w:p w:rsidR="00B923E2" w:rsidRPr="00156E8E" w:rsidRDefault="00B923E2" w:rsidP="00E908DE">
            <w:pPr>
              <w:spacing w:before="100" w:beforeAutospacing="1" w:after="100" w:afterAutospacing="1"/>
              <w:jc w:val="center"/>
            </w:pPr>
          </w:p>
        </w:tc>
        <w:tc>
          <w:tcPr>
            <w:tcW w:w="840" w:type="dxa"/>
            <w:tcMar>
              <w:left w:w="28" w:type="dxa"/>
              <w:right w:w="28" w:type="dxa"/>
            </w:tcMar>
            <w:vAlign w:val="center"/>
          </w:tcPr>
          <w:p w:rsidR="00B923E2" w:rsidRPr="00156E8E" w:rsidRDefault="00B923E2" w:rsidP="00E908DE">
            <w:pPr>
              <w:spacing w:before="100" w:beforeAutospacing="1" w:after="100" w:afterAutospacing="1"/>
              <w:jc w:val="center"/>
            </w:pPr>
            <w:r w:rsidRPr="00156E8E">
              <w:t>43</w:t>
            </w:r>
          </w:p>
        </w:tc>
        <w:tc>
          <w:tcPr>
            <w:tcW w:w="3243" w:type="dxa"/>
            <w:tcMar>
              <w:left w:w="28" w:type="dxa"/>
              <w:right w:w="28" w:type="dxa"/>
            </w:tcMar>
            <w:vAlign w:val="center"/>
          </w:tcPr>
          <w:p w:rsidR="00B923E2" w:rsidRPr="00156E8E" w:rsidRDefault="00B923E2" w:rsidP="00E908DE">
            <w:pPr>
              <w:spacing w:before="100" w:beforeAutospacing="1" w:after="100" w:afterAutospacing="1"/>
              <w:jc w:val="center"/>
            </w:pPr>
            <w:r w:rsidRPr="00156E8E">
              <w:t>техничар гр. и климат</w:t>
            </w:r>
          </w:p>
        </w:tc>
        <w:tc>
          <w:tcPr>
            <w:tcW w:w="1276" w:type="dxa"/>
            <w:tcMar>
              <w:left w:w="28" w:type="dxa"/>
              <w:right w:w="28" w:type="dxa"/>
            </w:tcMar>
            <w:vAlign w:val="center"/>
          </w:tcPr>
          <w:p w:rsidR="00B923E2" w:rsidRPr="00156E8E" w:rsidRDefault="00B923E2" w:rsidP="00E908DE">
            <w:pPr>
              <w:spacing w:before="100" w:beforeAutospacing="1" w:after="100" w:afterAutospacing="1"/>
              <w:jc w:val="center"/>
            </w:pPr>
            <w:r w:rsidRPr="00156E8E">
              <w:t>1</w:t>
            </w:r>
          </w:p>
        </w:tc>
        <w:tc>
          <w:tcPr>
            <w:tcW w:w="1874" w:type="dxa"/>
            <w:vMerge/>
            <w:tcMar>
              <w:left w:w="28" w:type="dxa"/>
              <w:right w:w="28" w:type="dxa"/>
            </w:tcMar>
          </w:tcPr>
          <w:p w:rsidR="00B923E2" w:rsidRPr="00156E8E" w:rsidRDefault="00B923E2" w:rsidP="00E908DE">
            <w:pPr>
              <w:jc w:val="both"/>
            </w:pPr>
          </w:p>
        </w:tc>
      </w:tr>
      <w:tr w:rsidR="008D2F71" w:rsidRPr="00156E8E" w:rsidTr="008D2F71">
        <w:trPr>
          <w:trHeight w:val="348"/>
        </w:trPr>
        <w:tc>
          <w:tcPr>
            <w:tcW w:w="5098" w:type="dxa"/>
            <w:gridSpan w:val="3"/>
            <w:tcMar>
              <w:left w:w="28" w:type="dxa"/>
              <w:right w:w="28" w:type="dxa"/>
            </w:tcMar>
            <w:vAlign w:val="center"/>
          </w:tcPr>
          <w:p w:rsidR="001367B8" w:rsidRPr="00156E8E" w:rsidRDefault="001367B8" w:rsidP="00E908DE">
            <w:pPr>
              <w:jc w:val="center"/>
            </w:pPr>
            <w:r w:rsidRPr="00156E8E">
              <w:t>У  К  У  П  Н  О</w:t>
            </w:r>
          </w:p>
        </w:tc>
        <w:tc>
          <w:tcPr>
            <w:tcW w:w="1276" w:type="dxa"/>
            <w:tcMar>
              <w:left w:w="28" w:type="dxa"/>
              <w:right w:w="28" w:type="dxa"/>
            </w:tcMar>
            <w:vAlign w:val="center"/>
          </w:tcPr>
          <w:p w:rsidR="001367B8" w:rsidRPr="00156E8E" w:rsidRDefault="00E908DE" w:rsidP="00B923E2">
            <w:pPr>
              <w:spacing w:before="100" w:beforeAutospacing="1" w:after="100" w:afterAutospacing="1"/>
              <w:jc w:val="center"/>
            </w:pPr>
            <w:r w:rsidRPr="00156E8E">
              <w:t>2</w:t>
            </w:r>
            <w:r w:rsidR="00B923E2" w:rsidRPr="00156E8E">
              <w:t>8</w:t>
            </w:r>
          </w:p>
        </w:tc>
        <w:tc>
          <w:tcPr>
            <w:tcW w:w="1874" w:type="dxa"/>
            <w:tcMar>
              <w:left w:w="28" w:type="dxa"/>
              <w:right w:w="28" w:type="dxa"/>
            </w:tcMar>
          </w:tcPr>
          <w:p w:rsidR="001367B8" w:rsidRPr="00156E8E" w:rsidRDefault="001367B8" w:rsidP="00E908DE">
            <w:pPr>
              <w:spacing w:before="100" w:beforeAutospacing="1" w:after="100" w:afterAutospacing="1"/>
              <w:jc w:val="both"/>
            </w:pPr>
          </w:p>
        </w:tc>
      </w:tr>
    </w:tbl>
    <w:p w:rsidR="008E3A5C" w:rsidRPr="00156E8E" w:rsidRDefault="008E3A5C" w:rsidP="00977A77">
      <w:pPr>
        <w:jc w:val="both"/>
      </w:pPr>
    </w:p>
    <w:p w:rsidR="0025022D" w:rsidRPr="00156E8E" w:rsidRDefault="0025022D" w:rsidP="0025022D">
      <w:pPr>
        <w:pStyle w:val="Heading2"/>
        <w:spacing w:before="0" w:after="0"/>
        <w:rPr>
          <w:i/>
        </w:rPr>
      </w:pPr>
    </w:p>
    <w:p w:rsidR="00BE3D4B" w:rsidRPr="00156E8E" w:rsidRDefault="00BE3D4B" w:rsidP="00977A77">
      <w:pPr>
        <w:pStyle w:val="Heading2"/>
        <w:rPr>
          <w:b w:val="0"/>
        </w:rPr>
      </w:pPr>
    </w:p>
    <w:p w:rsidR="001367B8" w:rsidRPr="00156E8E" w:rsidRDefault="001367B8" w:rsidP="000576C1">
      <w:pPr>
        <w:pStyle w:val="Heading2"/>
        <w:rPr>
          <w:b w:val="0"/>
        </w:rPr>
      </w:pPr>
      <w:bookmarkStart w:id="63" w:name="_Toc493130916"/>
    </w:p>
    <w:p w:rsidR="001367B8" w:rsidRPr="00156E8E" w:rsidRDefault="001367B8" w:rsidP="000576C1">
      <w:pPr>
        <w:pStyle w:val="Heading2"/>
        <w:rPr>
          <w:b w:val="0"/>
        </w:rPr>
      </w:pPr>
    </w:p>
    <w:p w:rsidR="001367B8" w:rsidRPr="00156E8E" w:rsidRDefault="001367B8" w:rsidP="000576C1">
      <w:pPr>
        <w:pStyle w:val="Heading2"/>
        <w:rPr>
          <w:b w:val="0"/>
        </w:rPr>
      </w:pPr>
    </w:p>
    <w:p w:rsidR="001367B8" w:rsidRPr="00156E8E" w:rsidRDefault="001367B8" w:rsidP="000576C1">
      <w:pPr>
        <w:pStyle w:val="Heading2"/>
        <w:rPr>
          <w:b w:val="0"/>
        </w:rPr>
      </w:pPr>
    </w:p>
    <w:p w:rsidR="008D2F71" w:rsidRPr="00156E8E" w:rsidRDefault="008D2F71" w:rsidP="008E463C">
      <w:pPr>
        <w:ind w:left="426"/>
        <w:jc w:val="center"/>
        <w:rPr>
          <w:b/>
          <w:caps/>
        </w:rPr>
      </w:pPr>
    </w:p>
    <w:p w:rsidR="008D2F71" w:rsidRPr="00156E8E" w:rsidRDefault="008D2F71" w:rsidP="008E463C">
      <w:pPr>
        <w:ind w:left="426"/>
        <w:jc w:val="center"/>
        <w:rPr>
          <w:b/>
          <w:caps/>
        </w:rPr>
      </w:pPr>
    </w:p>
    <w:p w:rsidR="008D2F71" w:rsidRPr="00156E8E" w:rsidRDefault="008D2F71" w:rsidP="008E463C">
      <w:pPr>
        <w:ind w:left="426"/>
        <w:jc w:val="center"/>
        <w:rPr>
          <w:b/>
          <w:caps/>
        </w:rPr>
      </w:pPr>
    </w:p>
    <w:p w:rsidR="008D2F71" w:rsidRPr="00156E8E" w:rsidRDefault="008D2F71" w:rsidP="008E463C">
      <w:pPr>
        <w:ind w:left="426"/>
        <w:jc w:val="center"/>
        <w:rPr>
          <w:b/>
          <w:caps/>
        </w:rPr>
      </w:pPr>
    </w:p>
    <w:p w:rsidR="008D2F71" w:rsidRPr="00156E8E" w:rsidRDefault="008D2F71" w:rsidP="008E463C">
      <w:pPr>
        <w:ind w:left="426"/>
        <w:jc w:val="center"/>
        <w:rPr>
          <w:b/>
          <w:caps/>
        </w:rPr>
      </w:pPr>
    </w:p>
    <w:p w:rsidR="008D2F71" w:rsidRPr="00156E8E" w:rsidRDefault="008D2F71" w:rsidP="008E463C">
      <w:pPr>
        <w:ind w:left="426"/>
        <w:jc w:val="center"/>
        <w:rPr>
          <w:b/>
          <w:caps/>
        </w:rPr>
      </w:pPr>
    </w:p>
    <w:p w:rsidR="008B2E4F" w:rsidRPr="00156E8E" w:rsidRDefault="008B2E4F" w:rsidP="008E463C">
      <w:pPr>
        <w:ind w:left="426"/>
        <w:jc w:val="center"/>
        <w:rPr>
          <w:b/>
          <w:caps/>
        </w:rPr>
      </w:pPr>
    </w:p>
    <w:p w:rsidR="008B2E4F" w:rsidRPr="00156E8E" w:rsidRDefault="008B2E4F" w:rsidP="008E463C">
      <w:pPr>
        <w:ind w:left="426"/>
        <w:jc w:val="center"/>
        <w:rPr>
          <w:b/>
          <w:caps/>
        </w:rPr>
      </w:pPr>
    </w:p>
    <w:p w:rsidR="001367B8" w:rsidRPr="00156E8E" w:rsidRDefault="001367B8" w:rsidP="008E463C">
      <w:pPr>
        <w:ind w:left="426"/>
        <w:jc w:val="center"/>
        <w:rPr>
          <w:b/>
          <w:caps/>
        </w:rPr>
      </w:pPr>
      <w:r w:rsidRPr="00156E8E">
        <w:rPr>
          <w:b/>
          <w:caps/>
        </w:rPr>
        <w:t xml:space="preserve">Преглед објеката друштвене средине у којима је  </w:t>
      </w:r>
      <w:r w:rsidR="00936363" w:rsidRPr="00156E8E">
        <w:rPr>
          <w:b/>
          <w:caps/>
        </w:rPr>
        <w:t>планирано</w:t>
      </w:r>
    </w:p>
    <w:p w:rsidR="001367B8" w:rsidRPr="00156E8E" w:rsidRDefault="001367B8" w:rsidP="008E463C">
      <w:pPr>
        <w:ind w:left="426"/>
        <w:jc w:val="center"/>
        <w:rPr>
          <w:b/>
          <w:caps/>
        </w:rPr>
      </w:pPr>
      <w:r w:rsidRPr="00156E8E">
        <w:rPr>
          <w:b/>
          <w:caps/>
        </w:rPr>
        <w:t>извођење екстерне практичне наставе и блок наставе:</w:t>
      </w:r>
    </w:p>
    <w:tbl>
      <w:tblPr>
        <w:tblpPr w:leftFromText="180" w:rightFromText="180" w:vertAnchor="page" w:horzAnchor="margin" w:tblpXSpec="center" w:tblpY="2345"/>
        <w:tblW w:w="955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015"/>
        <w:gridCol w:w="713"/>
        <w:gridCol w:w="2250"/>
        <w:gridCol w:w="5580"/>
      </w:tblGrid>
      <w:tr w:rsidR="000B162A" w:rsidRPr="00156E8E" w:rsidTr="004D6F4E">
        <w:trPr>
          <w:trHeight w:val="420"/>
        </w:trPr>
        <w:tc>
          <w:tcPr>
            <w:tcW w:w="1015" w:type="dxa"/>
            <w:tcBorders>
              <w:top w:val="single" w:sz="18" w:space="0" w:color="auto"/>
              <w:bottom w:val="single" w:sz="12" w:space="0" w:color="auto"/>
            </w:tcBorders>
            <w:vAlign w:val="center"/>
          </w:tcPr>
          <w:p w:rsidR="004D6F4E" w:rsidRPr="00156E8E" w:rsidRDefault="004D6F4E" w:rsidP="004D6F4E">
            <w:pPr>
              <w:spacing w:before="100" w:beforeAutospacing="1" w:after="100" w:afterAutospacing="1"/>
              <w:jc w:val="center"/>
            </w:pPr>
            <w:bookmarkStart w:id="64" w:name="_Toc50698312"/>
            <w:r w:rsidRPr="00156E8E">
              <w:t>раз.</w:t>
            </w:r>
          </w:p>
        </w:tc>
        <w:tc>
          <w:tcPr>
            <w:tcW w:w="713" w:type="dxa"/>
            <w:tcBorders>
              <w:top w:val="single" w:sz="18" w:space="0" w:color="auto"/>
              <w:bottom w:val="single" w:sz="12" w:space="0" w:color="auto"/>
            </w:tcBorders>
            <w:vAlign w:val="center"/>
          </w:tcPr>
          <w:p w:rsidR="004D6F4E" w:rsidRPr="00156E8E" w:rsidRDefault="004D6F4E" w:rsidP="004D6F4E">
            <w:pPr>
              <w:spacing w:before="100" w:beforeAutospacing="1" w:after="100" w:afterAutospacing="1"/>
              <w:ind w:left="-115"/>
              <w:jc w:val="center"/>
            </w:pPr>
            <w:r w:rsidRPr="00156E8E">
              <w:t>одељ.</w:t>
            </w:r>
          </w:p>
        </w:tc>
        <w:tc>
          <w:tcPr>
            <w:tcW w:w="2250" w:type="dxa"/>
            <w:tcBorders>
              <w:top w:val="single" w:sz="18" w:space="0" w:color="auto"/>
              <w:bottom w:val="single" w:sz="12" w:space="0" w:color="auto"/>
            </w:tcBorders>
            <w:vAlign w:val="center"/>
          </w:tcPr>
          <w:p w:rsidR="004D6F4E" w:rsidRPr="00156E8E" w:rsidRDefault="004D6F4E" w:rsidP="004D6F4E">
            <w:pPr>
              <w:spacing w:before="100" w:beforeAutospacing="1" w:after="100" w:afterAutospacing="1"/>
              <w:jc w:val="center"/>
            </w:pPr>
            <w:r w:rsidRPr="00156E8E">
              <w:t>Назив образовног профила</w:t>
            </w:r>
          </w:p>
        </w:tc>
        <w:tc>
          <w:tcPr>
            <w:tcW w:w="5580" w:type="dxa"/>
            <w:tcBorders>
              <w:top w:val="single" w:sz="18" w:space="0" w:color="auto"/>
              <w:bottom w:val="single" w:sz="12" w:space="0" w:color="auto"/>
            </w:tcBorders>
            <w:vAlign w:val="center"/>
          </w:tcPr>
          <w:p w:rsidR="004D6F4E" w:rsidRPr="00156E8E" w:rsidRDefault="004D6F4E" w:rsidP="004D6F4E">
            <w:pPr>
              <w:spacing w:before="100" w:beforeAutospacing="1" w:after="100" w:afterAutospacing="1"/>
              <w:jc w:val="center"/>
            </w:pPr>
            <w:r w:rsidRPr="00156E8E">
              <w:t>Назив друштвеног/привредног субјекта у којем ће се реализовати практична настава</w:t>
            </w:r>
          </w:p>
        </w:tc>
      </w:tr>
      <w:tr w:rsidR="000B162A" w:rsidRPr="00156E8E" w:rsidTr="004D6F4E">
        <w:trPr>
          <w:trHeight w:val="188"/>
        </w:trPr>
        <w:tc>
          <w:tcPr>
            <w:tcW w:w="1015" w:type="dxa"/>
            <w:tcBorders>
              <w:top w:val="single" w:sz="12" w:space="0" w:color="auto"/>
              <w:bottom w:val="single" w:sz="18" w:space="0" w:color="auto"/>
            </w:tcBorders>
            <w:vAlign w:val="center"/>
          </w:tcPr>
          <w:p w:rsidR="004D6F4E" w:rsidRPr="00156E8E" w:rsidRDefault="004D6F4E" w:rsidP="004D6F4E">
            <w:pPr>
              <w:spacing w:before="100" w:beforeAutospacing="1" w:after="100" w:afterAutospacing="1"/>
              <w:jc w:val="center"/>
              <w:rPr>
                <w:i/>
              </w:rPr>
            </w:pPr>
            <w:r w:rsidRPr="00156E8E">
              <w:rPr>
                <w:i/>
              </w:rPr>
              <w:t>1</w:t>
            </w:r>
          </w:p>
        </w:tc>
        <w:tc>
          <w:tcPr>
            <w:tcW w:w="713" w:type="dxa"/>
            <w:tcBorders>
              <w:top w:val="single" w:sz="12" w:space="0" w:color="auto"/>
              <w:bottom w:val="single" w:sz="18" w:space="0" w:color="auto"/>
            </w:tcBorders>
            <w:vAlign w:val="center"/>
          </w:tcPr>
          <w:p w:rsidR="004D6F4E" w:rsidRPr="00156E8E" w:rsidRDefault="004D6F4E" w:rsidP="004D6F4E">
            <w:pPr>
              <w:spacing w:before="100" w:beforeAutospacing="1" w:after="100" w:afterAutospacing="1"/>
              <w:jc w:val="center"/>
              <w:rPr>
                <w:i/>
              </w:rPr>
            </w:pPr>
            <w:r w:rsidRPr="00156E8E">
              <w:rPr>
                <w:i/>
              </w:rPr>
              <w:t>2</w:t>
            </w:r>
          </w:p>
        </w:tc>
        <w:tc>
          <w:tcPr>
            <w:tcW w:w="2250" w:type="dxa"/>
            <w:tcBorders>
              <w:top w:val="single" w:sz="12" w:space="0" w:color="auto"/>
              <w:bottom w:val="single" w:sz="18" w:space="0" w:color="auto"/>
            </w:tcBorders>
            <w:vAlign w:val="center"/>
          </w:tcPr>
          <w:p w:rsidR="004D6F4E" w:rsidRPr="00156E8E" w:rsidRDefault="004D6F4E" w:rsidP="004D6F4E">
            <w:pPr>
              <w:spacing w:before="100" w:beforeAutospacing="1" w:after="100" w:afterAutospacing="1"/>
              <w:jc w:val="center"/>
              <w:rPr>
                <w:i/>
              </w:rPr>
            </w:pPr>
            <w:r w:rsidRPr="00156E8E">
              <w:rPr>
                <w:i/>
              </w:rPr>
              <w:t>3</w:t>
            </w:r>
          </w:p>
        </w:tc>
        <w:tc>
          <w:tcPr>
            <w:tcW w:w="5580" w:type="dxa"/>
            <w:tcBorders>
              <w:top w:val="single" w:sz="12" w:space="0" w:color="auto"/>
              <w:bottom w:val="single" w:sz="18" w:space="0" w:color="auto"/>
            </w:tcBorders>
            <w:vAlign w:val="center"/>
          </w:tcPr>
          <w:p w:rsidR="004D6F4E" w:rsidRPr="00156E8E" w:rsidRDefault="004D6F4E" w:rsidP="004D6F4E">
            <w:pPr>
              <w:spacing w:before="100" w:beforeAutospacing="1" w:after="100" w:afterAutospacing="1"/>
              <w:jc w:val="center"/>
              <w:rPr>
                <w:i/>
              </w:rPr>
            </w:pPr>
            <w:r w:rsidRPr="00156E8E">
              <w:rPr>
                <w:i/>
              </w:rPr>
              <w:t>4</w:t>
            </w:r>
          </w:p>
        </w:tc>
      </w:tr>
      <w:tr w:rsidR="000B162A" w:rsidRPr="00156E8E" w:rsidTr="004D6F4E">
        <w:trPr>
          <w:trHeight w:val="771"/>
        </w:trPr>
        <w:tc>
          <w:tcPr>
            <w:tcW w:w="1015" w:type="dxa"/>
            <w:vAlign w:val="center"/>
          </w:tcPr>
          <w:p w:rsidR="004D6F4E" w:rsidRPr="00156E8E" w:rsidRDefault="004D6F4E" w:rsidP="004D6F4E">
            <w:pPr>
              <w:spacing w:before="100" w:beforeAutospacing="1" w:after="100" w:afterAutospacing="1"/>
              <w:jc w:val="center"/>
            </w:pPr>
            <w:r w:rsidRPr="00156E8E">
              <w:t>трећи</w:t>
            </w:r>
          </w:p>
        </w:tc>
        <w:tc>
          <w:tcPr>
            <w:tcW w:w="713" w:type="dxa"/>
            <w:vAlign w:val="center"/>
          </w:tcPr>
          <w:p w:rsidR="004D6F4E" w:rsidRPr="00156E8E" w:rsidRDefault="004D6F4E" w:rsidP="004D6F4E">
            <w:pPr>
              <w:spacing w:before="100" w:beforeAutospacing="1" w:after="100" w:afterAutospacing="1"/>
              <w:jc w:val="center"/>
            </w:pPr>
            <w:r w:rsidRPr="00156E8E">
              <w:t>33</w:t>
            </w:r>
          </w:p>
        </w:tc>
        <w:tc>
          <w:tcPr>
            <w:tcW w:w="2250" w:type="dxa"/>
            <w:vAlign w:val="center"/>
          </w:tcPr>
          <w:p w:rsidR="004D6F4E" w:rsidRPr="00156E8E" w:rsidRDefault="004D6F4E" w:rsidP="004D6F4E">
            <w:pPr>
              <w:spacing w:before="100" w:beforeAutospacing="1" w:after="100" w:afterAutospacing="1"/>
              <w:jc w:val="center"/>
            </w:pPr>
            <w:r w:rsidRPr="00156E8E">
              <w:t>Техничар грејања и климатизације</w:t>
            </w:r>
          </w:p>
        </w:tc>
        <w:tc>
          <w:tcPr>
            <w:tcW w:w="5580" w:type="dxa"/>
            <w:vAlign w:val="center"/>
          </w:tcPr>
          <w:p w:rsidR="004D6F4E" w:rsidRPr="00156E8E" w:rsidRDefault="004D6F4E" w:rsidP="004D6F4E">
            <w:pPr>
              <w:spacing w:before="100" w:beforeAutospacing="1" w:after="100" w:afterAutospacing="1"/>
              <w:jc w:val="center"/>
            </w:pPr>
            <w:r w:rsidRPr="00156E8E">
              <w:t>Соко Инжињеринг, БИП, Coca cola, Интерфриго, Центромаркет, Београдске електране, Cool – air, Мастер фриго,Steelsoft, Samsung servis, Cool Beer,</w:t>
            </w:r>
          </w:p>
        </w:tc>
      </w:tr>
      <w:tr w:rsidR="000B162A" w:rsidRPr="00156E8E" w:rsidTr="004D6F4E">
        <w:trPr>
          <w:trHeight w:val="771"/>
        </w:trPr>
        <w:tc>
          <w:tcPr>
            <w:tcW w:w="1015" w:type="dxa"/>
            <w:vAlign w:val="center"/>
          </w:tcPr>
          <w:p w:rsidR="004D6F4E" w:rsidRPr="00156E8E" w:rsidRDefault="004D6F4E" w:rsidP="004D6F4E">
            <w:pPr>
              <w:spacing w:before="100" w:beforeAutospacing="1" w:after="100" w:afterAutospacing="1"/>
              <w:jc w:val="center"/>
            </w:pPr>
            <w:r w:rsidRPr="00156E8E">
              <w:t>трећи</w:t>
            </w:r>
          </w:p>
        </w:tc>
        <w:tc>
          <w:tcPr>
            <w:tcW w:w="713" w:type="dxa"/>
            <w:vAlign w:val="center"/>
          </w:tcPr>
          <w:p w:rsidR="004D6F4E" w:rsidRPr="00156E8E" w:rsidRDefault="004D6F4E" w:rsidP="004D6F4E">
            <w:pPr>
              <w:spacing w:before="100" w:beforeAutospacing="1" w:after="100" w:afterAutospacing="1"/>
              <w:jc w:val="center"/>
            </w:pPr>
            <w:r w:rsidRPr="00156E8E">
              <w:t>34</w:t>
            </w:r>
          </w:p>
        </w:tc>
        <w:tc>
          <w:tcPr>
            <w:tcW w:w="2250" w:type="dxa"/>
            <w:vAlign w:val="center"/>
          </w:tcPr>
          <w:p w:rsidR="004D6F4E" w:rsidRPr="00156E8E" w:rsidRDefault="004D6F4E" w:rsidP="004D6F4E">
            <w:pPr>
              <w:spacing w:before="100" w:beforeAutospacing="1" w:after="100" w:afterAutospacing="1"/>
              <w:jc w:val="center"/>
            </w:pPr>
            <w:r w:rsidRPr="00156E8E">
              <w:t>Механичар грејне и расхладне технике</w:t>
            </w:r>
          </w:p>
        </w:tc>
        <w:tc>
          <w:tcPr>
            <w:tcW w:w="5580" w:type="dxa"/>
            <w:vAlign w:val="center"/>
          </w:tcPr>
          <w:p w:rsidR="004D6F4E" w:rsidRPr="00156E8E" w:rsidRDefault="004D6F4E" w:rsidP="004D6F4E">
            <w:pPr>
              <w:jc w:val="center"/>
            </w:pPr>
            <w:r w:rsidRPr="00156E8E">
              <w:t>Соко Инжињеринг, БИП, Coca cola, Интерфриго, Центромаркет, Београдске електране, Cool – air, Мастер фриго,Steelsoft, Samsung servis, Cool Beer,</w:t>
            </w:r>
          </w:p>
        </w:tc>
      </w:tr>
      <w:tr w:rsidR="000B162A" w:rsidRPr="00156E8E" w:rsidTr="004D6F4E">
        <w:trPr>
          <w:trHeight w:val="563"/>
        </w:trPr>
        <w:tc>
          <w:tcPr>
            <w:tcW w:w="1015" w:type="dxa"/>
            <w:vAlign w:val="center"/>
          </w:tcPr>
          <w:p w:rsidR="004D6F4E" w:rsidRPr="00156E8E" w:rsidRDefault="004D6F4E" w:rsidP="004D6F4E">
            <w:pPr>
              <w:spacing w:before="100" w:beforeAutospacing="1" w:after="100" w:afterAutospacing="1"/>
              <w:jc w:val="center"/>
            </w:pPr>
            <w:r w:rsidRPr="00156E8E">
              <w:t>четврти</w:t>
            </w:r>
          </w:p>
        </w:tc>
        <w:tc>
          <w:tcPr>
            <w:tcW w:w="713" w:type="dxa"/>
            <w:vAlign w:val="center"/>
          </w:tcPr>
          <w:p w:rsidR="004D6F4E" w:rsidRPr="00156E8E" w:rsidRDefault="004D6F4E" w:rsidP="004D6F4E">
            <w:pPr>
              <w:spacing w:before="100" w:beforeAutospacing="1" w:after="100" w:afterAutospacing="1"/>
              <w:jc w:val="center"/>
            </w:pPr>
            <w:r w:rsidRPr="00156E8E">
              <w:t>43</w:t>
            </w:r>
          </w:p>
        </w:tc>
        <w:tc>
          <w:tcPr>
            <w:tcW w:w="2250" w:type="dxa"/>
            <w:vAlign w:val="center"/>
          </w:tcPr>
          <w:p w:rsidR="004D6F4E" w:rsidRPr="00156E8E" w:rsidRDefault="004D6F4E" w:rsidP="004D6F4E">
            <w:pPr>
              <w:spacing w:before="100" w:beforeAutospacing="1" w:after="100" w:afterAutospacing="1"/>
              <w:ind w:hanging="108"/>
              <w:jc w:val="center"/>
            </w:pPr>
            <w:r w:rsidRPr="00156E8E">
              <w:t>Техничар грејања и климатизације</w:t>
            </w:r>
          </w:p>
        </w:tc>
        <w:tc>
          <w:tcPr>
            <w:tcW w:w="5580" w:type="dxa"/>
            <w:vAlign w:val="center"/>
          </w:tcPr>
          <w:p w:rsidR="004D6F4E" w:rsidRPr="00156E8E" w:rsidRDefault="004D6F4E" w:rsidP="004D6F4E">
            <w:pPr>
              <w:spacing w:before="100" w:beforeAutospacing="1" w:after="100" w:afterAutospacing="1"/>
              <w:jc w:val="center"/>
            </w:pPr>
            <w:r w:rsidRPr="00156E8E">
              <w:t>ЈКП“Београдске електране“, ЈКП“ Београдски водовод и канализација“, ЈП“СРБИЈАГАС“</w:t>
            </w:r>
          </w:p>
        </w:tc>
      </w:tr>
      <w:tr w:rsidR="000B162A" w:rsidRPr="00156E8E" w:rsidTr="004D6F4E">
        <w:trPr>
          <w:trHeight w:val="683"/>
        </w:trPr>
        <w:tc>
          <w:tcPr>
            <w:tcW w:w="1015" w:type="dxa"/>
            <w:vAlign w:val="center"/>
          </w:tcPr>
          <w:p w:rsidR="004D6F4E" w:rsidRPr="00156E8E" w:rsidRDefault="004D6F4E" w:rsidP="004D6F4E">
            <w:pPr>
              <w:spacing w:before="100" w:beforeAutospacing="1" w:after="100" w:afterAutospacing="1"/>
              <w:jc w:val="center"/>
            </w:pPr>
            <w:r w:rsidRPr="00156E8E">
              <w:t>други и трећи</w:t>
            </w:r>
          </w:p>
        </w:tc>
        <w:tc>
          <w:tcPr>
            <w:tcW w:w="713" w:type="dxa"/>
            <w:vAlign w:val="center"/>
          </w:tcPr>
          <w:p w:rsidR="004D6F4E" w:rsidRPr="00156E8E" w:rsidRDefault="004D6F4E" w:rsidP="004D6F4E">
            <w:pPr>
              <w:jc w:val="center"/>
            </w:pPr>
            <w:r w:rsidRPr="00156E8E">
              <w:t>35</w:t>
            </w:r>
          </w:p>
        </w:tc>
        <w:tc>
          <w:tcPr>
            <w:tcW w:w="2250" w:type="dxa"/>
            <w:vAlign w:val="center"/>
          </w:tcPr>
          <w:p w:rsidR="004D6F4E" w:rsidRPr="00156E8E" w:rsidRDefault="004D6F4E" w:rsidP="004D6F4E">
            <w:pPr>
              <w:spacing w:before="100" w:beforeAutospacing="1" w:after="100" w:afterAutospacing="1"/>
              <w:jc w:val="center"/>
            </w:pPr>
            <w:r w:rsidRPr="00156E8E">
              <w:t>Механичари оптике</w:t>
            </w:r>
          </w:p>
        </w:tc>
        <w:tc>
          <w:tcPr>
            <w:tcW w:w="5580" w:type="dxa"/>
            <w:vAlign w:val="center"/>
          </w:tcPr>
          <w:p w:rsidR="004D6F4E" w:rsidRPr="00156E8E" w:rsidRDefault="004D6F4E" w:rsidP="004D6F4E">
            <w:pPr>
              <w:spacing w:before="100" w:beforeAutospacing="1" w:after="100" w:afterAutospacing="1"/>
              <w:jc w:val="center"/>
            </w:pPr>
            <w:r w:rsidRPr="00156E8E">
              <w:rPr>
                <w:shd w:val="clear" w:color="auto" w:fill="FFFFFF"/>
              </w:rPr>
              <w:t>Teleoptik и Insa</w:t>
            </w:r>
          </w:p>
        </w:tc>
      </w:tr>
      <w:tr w:rsidR="000B162A" w:rsidRPr="00156E8E" w:rsidTr="004D6F4E">
        <w:trPr>
          <w:trHeight w:val="563"/>
        </w:trPr>
        <w:tc>
          <w:tcPr>
            <w:tcW w:w="1015" w:type="dxa"/>
            <w:vAlign w:val="center"/>
          </w:tcPr>
          <w:p w:rsidR="004D6F4E" w:rsidRPr="00156E8E" w:rsidRDefault="004D6F4E" w:rsidP="004D6F4E">
            <w:pPr>
              <w:spacing w:before="100" w:beforeAutospacing="1" w:after="100" w:afterAutospacing="1"/>
              <w:jc w:val="center"/>
            </w:pPr>
            <w:r w:rsidRPr="00156E8E">
              <w:t>трећи и четврти</w:t>
            </w:r>
          </w:p>
        </w:tc>
        <w:tc>
          <w:tcPr>
            <w:tcW w:w="713" w:type="dxa"/>
            <w:vAlign w:val="center"/>
          </w:tcPr>
          <w:p w:rsidR="004D6F4E" w:rsidRPr="00156E8E" w:rsidRDefault="004D6F4E" w:rsidP="004D6F4E">
            <w:pPr>
              <w:jc w:val="center"/>
            </w:pPr>
            <w:r w:rsidRPr="00156E8E">
              <w:t>32</w:t>
            </w:r>
          </w:p>
          <w:p w:rsidR="004D6F4E" w:rsidRPr="00156E8E" w:rsidRDefault="004D6F4E" w:rsidP="004D6F4E">
            <w:pPr>
              <w:jc w:val="center"/>
            </w:pPr>
            <w:r w:rsidRPr="00156E8E">
              <w:t>42</w:t>
            </w:r>
          </w:p>
        </w:tc>
        <w:tc>
          <w:tcPr>
            <w:tcW w:w="2250" w:type="dxa"/>
            <w:vAlign w:val="center"/>
          </w:tcPr>
          <w:p w:rsidR="004D6F4E" w:rsidRPr="00156E8E" w:rsidRDefault="004D6F4E" w:rsidP="004D6F4E">
            <w:pPr>
              <w:spacing w:before="100" w:beforeAutospacing="1" w:after="100" w:afterAutospacing="1"/>
              <w:jc w:val="center"/>
            </w:pPr>
            <w:r w:rsidRPr="00156E8E">
              <w:rPr>
                <w:shd w:val="clear" w:color="auto" w:fill="FFFFFF"/>
              </w:rPr>
              <w:t>Техничари оптике</w:t>
            </w:r>
          </w:p>
        </w:tc>
        <w:tc>
          <w:tcPr>
            <w:tcW w:w="5580" w:type="dxa"/>
            <w:vAlign w:val="center"/>
          </w:tcPr>
          <w:p w:rsidR="004D6F4E" w:rsidRPr="00156E8E" w:rsidRDefault="004D6F4E" w:rsidP="004D6F4E">
            <w:pPr>
              <w:spacing w:before="100" w:beforeAutospacing="1" w:after="100" w:afterAutospacing="1"/>
              <w:jc w:val="center"/>
            </w:pPr>
            <w:r w:rsidRPr="00156E8E">
              <w:rPr>
                <w:shd w:val="clear" w:color="auto" w:fill="FFFFFF"/>
              </w:rPr>
              <w:t>Sani-optik, Okulus, Gros-optik и поједине приватне оптике</w:t>
            </w:r>
          </w:p>
        </w:tc>
      </w:tr>
    </w:tbl>
    <w:p w:rsidR="00142DE0" w:rsidRPr="00156E8E" w:rsidRDefault="00142DE0" w:rsidP="009A21C1">
      <w:pPr>
        <w:keepNext/>
        <w:widowControl w:val="0"/>
        <w:autoSpaceDE w:val="0"/>
        <w:autoSpaceDN w:val="0"/>
        <w:adjustRightInd w:val="0"/>
        <w:spacing w:before="240" w:after="240" w:line="360" w:lineRule="auto"/>
        <w:jc w:val="center"/>
        <w:outlineLvl w:val="1"/>
        <w:rPr>
          <w:lang w:val="hr-HR" w:eastAsia="x-none"/>
        </w:rPr>
      </w:pPr>
      <w:bookmarkStart w:id="65" w:name="_Toc80617981"/>
    </w:p>
    <w:p w:rsidR="009A21C1" w:rsidRPr="00156E8E" w:rsidRDefault="009A21C1" w:rsidP="009A21C1">
      <w:pPr>
        <w:keepNext/>
        <w:widowControl w:val="0"/>
        <w:autoSpaceDE w:val="0"/>
        <w:autoSpaceDN w:val="0"/>
        <w:adjustRightInd w:val="0"/>
        <w:spacing w:before="240" w:after="240" w:line="360" w:lineRule="auto"/>
        <w:jc w:val="center"/>
        <w:outlineLvl w:val="1"/>
        <w:rPr>
          <w:bCs/>
          <w:lang w:eastAsia="x-none"/>
        </w:rPr>
      </w:pPr>
      <w:bookmarkStart w:id="66" w:name="_Toc113973982"/>
      <w:r w:rsidRPr="00156E8E">
        <w:rPr>
          <w:lang w:val="hr-HR" w:eastAsia="x-none"/>
        </w:rPr>
        <w:t>ВАНРЕДНИ УЧЕНИЦИ</w:t>
      </w:r>
      <w:bookmarkEnd w:id="65"/>
      <w:bookmarkEnd w:id="66"/>
    </w:p>
    <w:tbl>
      <w:tblPr>
        <w:tblW w:w="0" w:type="auto"/>
        <w:jc w:val="center"/>
        <w:tblLook w:val="01E0" w:firstRow="1" w:lastRow="1" w:firstColumn="1" w:lastColumn="1" w:noHBand="0" w:noVBand="0"/>
      </w:tblPr>
      <w:tblGrid>
        <w:gridCol w:w="2382"/>
        <w:gridCol w:w="1758"/>
      </w:tblGrid>
      <w:tr w:rsidR="009A21C1" w:rsidRPr="00156E8E" w:rsidTr="007A65FC">
        <w:trPr>
          <w:jc w:val="center"/>
        </w:trPr>
        <w:tc>
          <w:tcPr>
            <w:tcW w:w="4140" w:type="dxa"/>
            <w:gridSpan w:val="2"/>
            <w:vAlign w:val="center"/>
          </w:tcPr>
          <w:p w:rsidR="009A21C1" w:rsidRPr="00156E8E" w:rsidRDefault="009A21C1" w:rsidP="009A21C1">
            <w:pPr>
              <w:widowControl w:val="0"/>
              <w:autoSpaceDE w:val="0"/>
              <w:autoSpaceDN w:val="0"/>
              <w:adjustRightInd w:val="0"/>
              <w:jc w:val="center"/>
            </w:pPr>
            <w:r w:rsidRPr="00156E8E">
              <w:t>Број ванредних ученика у школи:</w:t>
            </w:r>
          </w:p>
        </w:tc>
      </w:tr>
      <w:tr w:rsidR="009A21C1" w:rsidRPr="00156E8E" w:rsidTr="007A65FC">
        <w:trPr>
          <w:jc w:val="center"/>
        </w:trPr>
        <w:tc>
          <w:tcPr>
            <w:tcW w:w="2382" w:type="dxa"/>
            <w:vAlign w:val="center"/>
          </w:tcPr>
          <w:p w:rsidR="009A21C1" w:rsidRPr="00156E8E" w:rsidRDefault="009A21C1" w:rsidP="009A21C1">
            <w:pPr>
              <w:widowControl w:val="0"/>
              <w:autoSpaceDE w:val="0"/>
              <w:autoSpaceDN w:val="0"/>
              <w:adjustRightInd w:val="0"/>
              <w:jc w:val="center"/>
            </w:pPr>
            <w:r w:rsidRPr="00156E8E">
              <w:t>I разред</w:t>
            </w:r>
          </w:p>
        </w:tc>
        <w:tc>
          <w:tcPr>
            <w:tcW w:w="1758" w:type="dxa"/>
            <w:vAlign w:val="center"/>
          </w:tcPr>
          <w:p w:rsidR="009A21C1" w:rsidRPr="00156E8E" w:rsidRDefault="009A21C1" w:rsidP="009A21C1">
            <w:pPr>
              <w:widowControl w:val="0"/>
              <w:autoSpaceDE w:val="0"/>
              <w:autoSpaceDN w:val="0"/>
              <w:adjustRightInd w:val="0"/>
              <w:jc w:val="center"/>
            </w:pPr>
            <w:r w:rsidRPr="00156E8E">
              <w:t>0</w:t>
            </w:r>
          </w:p>
        </w:tc>
      </w:tr>
      <w:tr w:rsidR="009A21C1" w:rsidRPr="00156E8E" w:rsidTr="007A65FC">
        <w:trPr>
          <w:jc w:val="center"/>
        </w:trPr>
        <w:tc>
          <w:tcPr>
            <w:tcW w:w="2382" w:type="dxa"/>
            <w:vAlign w:val="center"/>
          </w:tcPr>
          <w:p w:rsidR="009A21C1" w:rsidRPr="00156E8E" w:rsidRDefault="009A21C1" w:rsidP="009A21C1">
            <w:pPr>
              <w:widowControl w:val="0"/>
              <w:autoSpaceDE w:val="0"/>
              <w:autoSpaceDN w:val="0"/>
              <w:adjustRightInd w:val="0"/>
              <w:jc w:val="center"/>
            </w:pPr>
            <w:r w:rsidRPr="00156E8E">
              <w:t>II разред</w:t>
            </w:r>
          </w:p>
        </w:tc>
        <w:tc>
          <w:tcPr>
            <w:tcW w:w="1758" w:type="dxa"/>
            <w:vAlign w:val="center"/>
          </w:tcPr>
          <w:p w:rsidR="009A21C1" w:rsidRPr="00156E8E" w:rsidRDefault="009A21C1" w:rsidP="009A21C1">
            <w:pPr>
              <w:widowControl w:val="0"/>
              <w:autoSpaceDE w:val="0"/>
              <w:autoSpaceDN w:val="0"/>
              <w:adjustRightInd w:val="0"/>
              <w:jc w:val="center"/>
            </w:pPr>
            <w:r w:rsidRPr="00156E8E">
              <w:rPr>
                <w:lang w:val="sr-Cyrl-RS"/>
              </w:rPr>
              <w:t>2</w:t>
            </w:r>
            <w:r w:rsidRPr="00156E8E">
              <w:t>0</w:t>
            </w:r>
          </w:p>
        </w:tc>
      </w:tr>
      <w:tr w:rsidR="009A21C1" w:rsidRPr="00156E8E" w:rsidTr="007A65FC">
        <w:trPr>
          <w:jc w:val="center"/>
        </w:trPr>
        <w:tc>
          <w:tcPr>
            <w:tcW w:w="2382" w:type="dxa"/>
            <w:vAlign w:val="center"/>
          </w:tcPr>
          <w:p w:rsidR="009A21C1" w:rsidRPr="00156E8E" w:rsidRDefault="009A21C1" w:rsidP="009A21C1">
            <w:pPr>
              <w:widowControl w:val="0"/>
              <w:autoSpaceDE w:val="0"/>
              <w:autoSpaceDN w:val="0"/>
              <w:adjustRightInd w:val="0"/>
              <w:jc w:val="center"/>
            </w:pPr>
            <w:r w:rsidRPr="00156E8E">
              <w:t>III разред</w:t>
            </w:r>
          </w:p>
        </w:tc>
        <w:tc>
          <w:tcPr>
            <w:tcW w:w="1758" w:type="dxa"/>
            <w:vAlign w:val="center"/>
          </w:tcPr>
          <w:p w:rsidR="009A21C1" w:rsidRPr="00156E8E" w:rsidRDefault="009A21C1" w:rsidP="009A21C1">
            <w:pPr>
              <w:widowControl w:val="0"/>
              <w:autoSpaceDE w:val="0"/>
              <w:autoSpaceDN w:val="0"/>
              <w:adjustRightInd w:val="0"/>
              <w:jc w:val="center"/>
            </w:pPr>
            <w:r w:rsidRPr="00156E8E">
              <w:rPr>
                <w:lang w:val="sr-Cyrl-RS"/>
              </w:rPr>
              <w:t>2</w:t>
            </w:r>
            <w:r w:rsidRPr="00156E8E">
              <w:t>0</w:t>
            </w:r>
          </w:p>
        </w:tc>
      </w:tr>
      <w:tr w:rsidR="009A21C1" w:rsidRPr="00156E8E" w:rsidTr="007A65FC">
        <w:trPr>
          <w:jc w:val="center"/>
        </w:trPr>
        <w:tc>
          <w:tcPr>
            <w:tcW w:w="2382" w:type="dxa"/>
            <w:vAlign w:val="center"/>
          </w:tcPr>
          <w:p w:rsidR="009A21C1" w:rsidRPr="00156E8E" w:rsidRDefault="009A21C1" w:rsidP="009A21C1">
            <w:pPr>
              <w:widowControl w:val="0"/>
              <w:autoSpaceDE w:val="0"/>
              <w:autoSpaceDN w:val="0"/>
              <w:adjustRightInd w:val="0"/>
              <w:jc w:val="center"/>
            </w:pPr>
            <w:r w:rsidRPr="00156E8E">
              <w:t>IV разред</w:t>
            </w:r>
          </w:p>
        </w:tc>
        <w:tc>
          <w:tcPr>
            <w:tcW w:w="1758" w:type="dxa"/>
            <w:vAlign w:val="center"/>
          </w:tcPr>
          <w:p w:rsidR="009A21C1" w:rsidRPr="00156E8E" w:rsidRDefault="009A21C1" w:rsidP="009A21C1">
            <w:pPr>
              <w:widowControl w:val="0"/>
              <w:autoSpaceDE w:val="0"/>
              <w:autoSpaceDN w:val="0"/>
              <w:adjustRightInd w:val="0"/>
              <w:jc w:val="center"/>
            </w:pPr>
            <w:r w:rsidRPr="00156E8E">
              <w:t>30</w:t>
            </w:r>
          </w:p>
        </w:tc>
      </w:tr>
      <w:tr w:rsidR="009A21C1" w:rsidRPr="00156E8E" w:rsidTr="007A65FC">
        <w:trPr>
          <w:jc w:val="center"/>
        </w:trPr>
        <w:tc>
          <w:tcPr>
            <w:tcW w:w="2382" w:type="dxa"/>
            <w:vAlign w:val="center"/>
          </w:tcPr>
          <w:p w:rsidR="009A21C1" w:rsidRPr="00156E8E" w:rsidRDefault="009A21C1" w:rsidP="009A21C1">
            <w:pPr>
              <w:widowControl w:val="0"/>
              <w:autoSpaceDE w:val="0"/>
              <w:autoSpaceDN w:val="0"/>
              <w:adjustRightInd w:val="0"/>
              <w:jc w:val="center"/>
            </w:pPr>
            <w:r w:rsidRPr="00156E8E">
              <w:t>Специјализација</w:t>
            </w:r>
          </w:p>
        </w:tc>
        <w:tc>
          <w:tcPr>
            <w:tcW w:w="1758" w:type="dxa"/>
            <w:vAlign w:val="center"/>
          </w:tcPr>
          <w:p w:rsidR="009A21C1" w:rsidRPr="00156E8E" w:rsidRDefault="009A21C1" w:rsidP="009A21C1">
            <w:pPr>
              <w:widowControl w:val="0"/>
              <w:autoSpaceDE w:val="0"/>
              <w:autoSpaceDN w:val="0"/>
              <w:adjustRightInd w:val="0"/>
              <w:jc w:val="center"/>
              <w:rPr>
                <w:lang w:val="en-US"/>
              </w:rPr>
            </w:pPr>
            <w:r w:rsidRPr="00156E8E">
              <w:rPr>
                <w:lang w:val="en-US"/>
              </w:rPr>
              <w:t>35</w:t>
            </w:r>
          </w:p>
        </w:tc>
      </w:tr>
      <w:tr w:rsidR="009A21C1" w:rsidRPr="00156E8E" w:rsidTr="007A65FC">
        <w:trPr>
          <w:jc w:val="center"/>
        </w:trPr>
        <w:tc>
          <w:tcPr>
            <w:tcW w:w="2382" w:type="dxa"/>
            <w:vAlign w:val="center"/>
          </w:tcPr>
          <w:p w:rsidR="009A21C1" w:rsidRPr="00156E8E" w:rsidRDefault="009A21C1" w:rsidP="009A21C1">
            <w:pPr>
              <w:widowControl w:val="0"/>
              <w:autoSpaceDE w:val="0"/>
              <w:autoSpaceDN w:val="0"/>
              <w:adjustRightInd w:val="0"/>
              <w:jc w:val="center"/>
            </w:pPr>
            <w:r w:rsidRPr="00156E8E">
              <w:t>Преквалификација</w:t>
            </w:r>
          </w:p>
        </w:tc>
        <w:tc>
          <w:tcPr>
            <w:tcW w:w="1758" w:type="dxa"/>
            <w:vAlign w:val="center"/>
          </w:tcPr>
          <w:p w:rsidR="009A21C1" w:rsidRPr="00156E8E" w:rsidRDefault="009A21C1" w:rsidP="009A21C1">
            <w:pPr>
              <w:widowControl w:val="0"/>
              <w:autoSpaceDE w:val="0"/>
              <w:autoSpaceDN w:val="0"/>
              <w:adjustRightInd w:val="0"/>
              <w:jc w:val="center"/>
              <w:rPr>
                <w:lang w:val="en-US"/>
              </w:rPr>
            </w:pPr>
            <w:r w:rsidRPr="00156E8E">
              <w:rPr>
                <w:lang w:val="en-US"/>
              </w:rPr>
              <w:t>70</w:t>
            </w:r>
          </w:p>
        </w:tc>
      </w:tr>
      <w:tr w:rsidR="009A21C1" w:rsidRPr="00156E8E" w:rsidTr="007A65FC">
        <w:trPr>
          <w:jc w:val="center"/>
        </w:trPr>
        <w:tc>
          <w:tcPr>
            <w:tcW w:w="2382" w:type="dxa"/>
            <w:vAlign w:val="center"/>
          </w:tcPr>
          <w:p w:rsidR="009A21C1" w:rsidRPr="00156E8E" w:rsidRDefault="009A21C1" w:rsidP="009A21C1">
            <w:pPr>
              <w:widowControl w:val="0"/>
              <w:autoSpaceDE w:val="0"/>
              <w:autoSpaceDN w:val="0"/>
              <w:adjustRightInd w:val="0"/>
              <w:jc w:val="center"/>
            </w:pPr>
            <w:r w:rsidRPr="00156E8E">
              <w:t>Доквалификација</w:t>
            </w:r>
          </w:p>
        </w:tc>
        <w:tc>
          <w:tcPr>
            <w:tcW w:w="1758" w:type="dxa"/>
            <w:vAlign w:val="center"/>
          </w:tcPr>
          <w:p w:rsidR="009A21C1" w:rsidRPr="00156E8E" w:rsidRDefault="009A21C1" w:rsidP="009A21C1">
            <w:pPr>
              <w:widowControl w:val="0"/>
              <w:autoSpaceDE w:val="0"/>
              <w:autoSpaceDN w:val="0"/>
              <w:adjustRightInd w:val="0"/>
              <w:jc w:val="center"/>
              <w:rPr>
                <w:lang w:val="sr-Cyrl-RS"/>
              </w:rPr>
            </w:pPr>
            <w:r w:rsidRPr="00156E8E">
              <w:t>7</w:t>
            </w:r>
            <w:r w:rsidRPr="00156E8E">
              <w:rPr>
                <w:lang w:val="sr-Cyrl-RS"/>
              </w:rPr>
              <w:t>5</w:t>
            </w:r>
          </w:p>
        </w:tc>
      </w:tr>
      <w:tr w:rsidR="009A21C1" w:rsidRPr="00156E8E" w:rsidTr="007A65FC">
        <w:trPr>
          <w:jc w:val="center"/>
        </w:trPr>
        <w:tc>
          <w:tcPr>
            <w:tcW w:w="2382" w:type="dxa"/>
            <w:vAlign w:val="center"/>
          </w:tcPr>
          <w:p w:rsidR="009A21C1" w:rsidRPr="00156E8E" w:rsidRDefault="009A21C1" w:rsidP="009A21C1">
            <w:pPr>
              <w:widowControl w:val="0"/>
              <w:autoSpaceDE w:val="0"/>
              <w:autoSpaceDN w:val="0"/>
              <w:adjustRightInd w:val="0"/>
              <w:jc w:val="center"/>
            </w:pPr>
            <w:r w:rsidRPr="00156E8E">
              <w:t>Обнова уписа</w:t>
            </w:r>
          </w:p>
        </w:tc>
        <w:tc>
          <w:tcPr>
            <w:tcW w:w="1758" w:type="dxa"/>
            <w:vAlign w:val="center"/>
          </w:tcPr>
          <w:p w:rsidR="009A21C1" w:rsidRPr="00156E8E" w:rsidRDefault="009A21C1" w:rsidP="009A21C1">
            <w:pPr>
              <w:widowControl w:val="0"/>
              <w:autoSpaceDE w:val="0"/>
              <w:autoSpaceDN w:val="0"/>
              <w:adjustRightInd w:val="0"/>
              <w:jc w:val="center"/>
            </w:pPr>
            <w:r w:rsidRPr="00156E8E">
              <w:t>50</w:t>
            </w:r>
          </w:p>
        </w:tc>
      </w:tr>
    </w:tbl>
    <w:p w:rsidR="009A21C1" w:rsidRPr="00156E8E" w:rsidRDefault="009A21C1" w:rsidP="009A21C1">
      <w:pPr>
        <w:keepNext/>
        <w:widowControl w:val="0"/>
        <w:autoSpaceDE w:val="0"/>
        <w:autoSpaceDN w:val="0"/>
        <w:adjustRightInd w:val="0"/>
        <w:spacing w:before="120" w:after="120" w:line="360" w:lineRule="auto"/>
        <w:jc w:val="center"/>
        <w:outlineLvl w:val="2"/>
        <w:rPr>
          <w:i/>
          <w:szCs w:val="18"/>
          <w:lang w:val="hr-HR" w:eastAsia="x-none"/>
        </w:rPr>
      </w:pPr>
      <w:bookmarkStart w:id="67" w:name="_Toc50698313"/>
      <w:bookmarkStart w:id="68" w:name="_Toc80617982"/>
      <w:bookmarkStart w:id="69" w:name="_Toc113973983"/>
      <w:r w:rsidRPr="00156E8E">
        <w:rPr>
          <w:i/>
          <w:szCs w:val="18"/>
          <w:lang w:val="hr-HR" w:eastAsia="x-none"/>
        </w:rPr>
        <w:t>План уписа на програме преквалификације, доквалификације и специјализације</w:t>
      </w:r>
      <w:bookmarkEnd w:id="67"/>
      <w:bookmarkEnd w:id="68"/>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1125"/>
        <w:gridCol w:w="1090"/>
        <w:gridCol w:w="1223"/>
      </w:tblGrid>
      <w:tr w:rsidR="009A21C1" w:rsidRPr="00156E8E" w:rsidTr="007A65FC">
        <w:trPr>
          <w:cantSplit/>
          <w:trHeight w:val="836"/>
          <w:jc w:val="center"/>
        </w:trPr>
        <w:tc>
          <w:tcPr>
            <w:tcW w:w="4692" w:type="dxa"/>
            <w:vAlign w:val="center"/>
          </w:tcPr>
          <w:p w:rsidR="009A21C1" w:rsidRPr="00156E8E" w:rsidRDefault="009A21C1" w:rsidP="009A21C1">
            <w:pPr>
              <w:widowControl w:val="0"/>
              <w:autoSpaceDE w:val="0"/>
              <w:autoSpaceDN w:val="0"/>
              <w:adjustRightInd w:val="0"/>
              <w:jc w:val="center"/>
              <w:rPr>
                <w:sz w:val="16"/>
                <w:szCs w:val="16"/>
              </w:rPr>
            </w:pPr>
          </w:p>
          <w:p w:rsidR="009A21C1" w:rsidRPr="00156E8E" w:rsidRDefault="009A21C1" w:rsidP="009A21C1">
            <w:pPr>
              <w:widowControl w:val="0"/>
              <w:autoSpaceDE w:val="0"/>
              <w:autoSpaceDN w:val="0"/>
              <w:adjustRightInd w:val="0"/>
              <w:jc w:val="center"/>
              <w:rPr>
                <w:sz w:val="16"/>
                <w:szCs w:val="16"/>
              </w:rPr>
            </w:pPr>
            <w:r w:rsidRPr="00156E8E">
              <w:rPr>
                <w:sz w:val="16"/>
                <w:szCs w:val="16"/>
              </w:rPr>
              <w:t>ОБРАЗОВНИ ПРОФИЛ</w:t>
            </w:r>
          </w:p>
        </w:tc>
        <w:tc>
          <w:tcPr>
            <w:tcW w:w="1016" w:type="dxa"/>
            <w:vAlign w:val="center"/>
          </w:tcPr>
          <w:p w:rsidR="009A21C1" w:rsidRPr="00156E8E" w:rsidRDefault="009A21C1" w:rsidP="009A21C1">
            <w:pPr>
              <w:widowControl w:val="0"/>
              <w:autoSpaceDE w:val="0"/>
              <w:autoSpaceDN w:val="0"/>
              <w:adjustRightInd w:val="0"/>
              <w:jc w:val="center"/>
              <w:rPr>
                <w:sz w:val="16"/>
                <w:szCs w:val="16"/>
                <w:lang w:val="sr-Cyrl-RS"/>
              </w:rPr>
            </w:pPr>
            <w:r w:rsidRPr="00156E8E">
              <w:rPr>
                <w:sz w:val="16"/>
                <w:szCs w:val="16"/>
              </w:rPr>
              <w:t>ПРЕКВАЛИ</w:t>
            </w:r>
            <w:r w:rsidRPr="00156E8E">
              <w:rPr>
                <w:sz w:val="16"/>
                <w:szCs w:val="16"/>
                <w:lang w:val="sr-Cyrl-RS"/>
              </w:rPr>
              <w:t>-</w:t>
            </w:r>
          </w:p>
          <w:p w:rsidR="009A21C1" w:rsidRPr="00156E8E" w:rsidRDefault="009A21C1" w:rsidP="009A21C1">
            <w:pPr>
              <w:widowControl w:val="0"/>
              <w:autoSpaceDE w:val="0"/>
              <w:autoSpaceDN w:val="0"/>
              <w:adjustRightInd w:val="0"/>
              <w:jc w:val="center"/>
              <w:rPr>
                <w:sz w:val="16"/>
                <w:szCs w:val="16"/>
              </w:rPr>
            </w:pPr>
            <w:r w:rsidRPr="00156E8E">
              <w:rPr>
                <w:sz w:val="16"/>
                <w:szCs w:val="16"/>
              </w:rPr>
              <w:t>ФИКАЦИЈА</w:t>
            </w:r>
          </w:p>
        </w:tc>
        <w:tc>
          <w:tcPr>
            <w:tcW w:w="602" w:type="dxa"/>
            <w:vAlign w:val="center"/>
          </w:tcPr>
          <w:p w:rsidR="009A21C1" w:rsidRPr="00156E8E" w:rsidRDefault="009A21C1" w:rsidP="009A21C1">
            <w:pPr>
              <w:widowControl w:val="0"/>
              <w:autoSpaceDE w:val="0"/>
              <w:autoSpaceDN w:val="0"/>
              <w:adjustRightInd w:val="0"/>
              <w:jc w:val="center"/>
              <w:rPr>
                <w:sz w:val="16"/>
                <w:szCs w:val="16"/>
                <w:lang w:val="sr-Cyrl-RS"/>
              </w:rPr>
            </w:pPr>
            <w:r w:rsidRPr="00156E8E">
              <w:rPr>
                <w:sz w:val="16"/>
                <w:szCs w:val="16"/>
              </w:rPr>
              <w:t>ДОКВАЛИ</w:t>
            </w:r>
            <w:r w:rsidRPr="00156E8E">
              <w:rPr>
                <w:sz w:val="16"/>
                <w:szCs w:val="16"/>
                <w:lang w:val="sr-Cyrl-RS"/>
              </w:rPr>
              <w:t>-</w:t>
            </w:r>
          </w:p>
          <w:p w:rsidR="009A21C1" w:rsidRPr="00156E8E" w:rsidRDefault="009A21C1" w:rsidP="009A21C1">
            <w:pPr>
              <w:widowControl w:val="0"/>
              <w:autoSpaceDE w:val="0"/>
              <w:autoSpaceDN w:val="0"/>
              <w:adjustRightInd w:val="0"/>
              <w:jc w:val="center"/>
              <w:rPr>
                <w:sz w:val="16"/>
                <w:szCs w:val="16"/>
              </w:rPr>
            </w:pPr>
            <w:r w:rsidRPr="00156E8E">
              <w:rPr>
                <w:sz w:val="16"/>
                <w:szCs w:val="16"/>
              </w:rPr>
              <w:t>ФИКАЦИЈА</w:t>
            </w:r>
          </w:p>
        </w:tc>
        <w:tc>
          <w:tcPr>
            <w:tcW w:w="602" w:type="dxa"/>
            <w:vAlign w:val="center"/>
          </w:tcPr>
          <w:p w:rsidR="009A21C1" w:rsidRPr="00156E8E" w:rsidRDefault="009A21C1" w:rsidP="009A21C1">
            <w:pPr>
              <w:widowControl w:val="0"/>
              <w:autoSpaceDE w:val="0"/>
              <w:autoSpaceDN w:val="0"/>
              <w:adjustRightInd w:val="0"/>
              <w:jc w:val="center"/>
              <w:rPr>
                <w:sz w:val="16"/>
                <w:szCs w:val="16"/>
              </w:rPr>
            </w:pPr>
            <w:r w:rsidRPr="00156E8E">
              <w:rPr>
                <w:sz w:val="16"/>
                <w:szCs w:val="16"/>
              </w:rPr>
              <w:t>СПЕЦИЈАЛИ</w:t>
            </w:r>
            <w:r w:rsidRPr="00156E8E">
              <w:rPr>
                <w:sz w:val="16"/>
                <w:szCs w:val="16"/>
                <w:lang w:val="sr-Cyrl-RS"/>
              </w:rPr>
              <w:t>-</w:t>
            </w:r>
            <w:r w:rsidRPr="00156E8E">
              <w:rPr>
                <w:sz w:val="16"/>
                <w:szCs w:val="16"/>
              </w:rPr>
              <w:t>ЗАЦИЈА</w:t>
            </w: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Механичар гасо и пнеумопостројења</w:t>
            </w:r>
          </w:p>
        </w:tc>
        <w:tc>
          <w:tcPr>
            <w:tcW w:w="1016" w:type="dxa"/>
            <w:vAlign w:val="center"/>
          </w:tcPr>
          <w:p w:rsidR="009A21C1" w:rsidRPr="00156E8E" w:rsidRDefault="009A21C1" w:rsidP="009A21C1">
            <w:pPr>
              <w:widowControl w:val="0"/>
              <w:autoSpaceDE w:val="0"/>
              <w:autoSpaceDN w:val="0"/>
              <w:adjustRightInd w:val="0"/>
              <w:jc w:val="center"/>
              <w:rPr>
                <w:lang w:val="sr-Cyrl-RS"/>
              </w:rPr>
            </w:pPr>
            <w:r w:rsidRPr="00156E8E">
              <w:rPr>
                <w:sz w:val="22"/>
                <w:szCs w:val="22"/>
                <w:lang w:val="sr-Cyrl-RS"/>
              </w:rPr>
              <w:t>2</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 xml:space="preserve">Инсталатер </w:t>
            </w:r>
          </w:p>
        </w:tc>
        <w:tc>
          <w:tcPr>
            <w:tcW w:w="1016" w:type="dxa"/>
            <w:vAlign w:val="center"/>
          </w:tcPr>
          <w:p w:rsidR="009A21C1" w:rsidRPr="00156E8E" w:rsidRDefault="009A21C1" w:rsidP="009A21C1">
            <w:pPr>
              <w:widowControl w:val="0"/>
              <w:autoSpaceDE w:val="0"/>
              <w:autoSpaceDN w:val="0"/>
              <w:adjustRightInd w:val="0"/>
              <w:jc w:val="center"/>
            </w:pPr>
            <w:r w:rsidRPr="00156E8E">
              <w:rPr>
                <w:sz w:val="22"/>
                <w:szCs w:val="22"/>
              </w:rPr>
              <w:t>5</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Механичар грејне и расхладне технике</w:t>
            </w:r>
          </w:p>
        </w:tc>
        <w:tc>
          <w:tcPr>
            <w:tcW w:w="1016" w:type="dxa"/>
            <w:vAlign w:val="center"/>
          </w:tcPr>
          <w:p w:rsidR="009A21C1" w:rsidRPr="00156E8E" w:rsidRDefault="009A21C1" w:rsidP="009A21C1">
            <w:pPr>
              <w:widowControl w:val="0"/>
              <w:autoSpaceDE w:val="0"/>
              <w:autoSpaceDN w:val="0"/>
              <w:adjustRightInd w:val="0"/>
              <w:jc w:val="center"/>
              <w:rPr>
                <w:lang w:val="sr-Cyrl-RS"/>
              </w:rPr>
            </w:pPr>
            <w:r w:rsidRPr="00156E8E">
              <w:rPr>
                <w:sz w:val="22"/>
                <w:szCs w:val="22"/>
                <w:lang w:val="sr-Cyrl-RS"/>
              </w:rPr>
              <w:t>5</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Механичар термоенергетских постројења</w:t>
            </w:r>
          </w:p>
        </w:tc>
        <w:tc>
          <w:tcPr>
            <w:tcW w:w="1016"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Механичар оптике</w:t>
            </w:r>
          </w:p>
        </w:tc>
        <w:tc>
          <w:tcPr>
            <w:tcW w:w="1016"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rPr>
                <w:lang w:val="en-US"/>
              </w:rP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Прецизни механичар</w:t>
            </w:r>
          </w:p>
        </w:tc>
        <w:tc>
          <w:tcPr>
            <w:tcW w:w="1016"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Машински техничар за компјутерско конструисање</w:t>
            </w:r>
          </w:p>
        </w:tc>
        <w:tc>
          <w:tcPr>
            <w:tcW w:w="1016"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c>
          <w:tcPr>
            <w:tcW w:w="602" w:type="dxa"/>
            <w:vAlign w:val="center"/>
          </w:tcPr>
          <w:p w:rsidR="009A21C1" w:rsidRPr="00156E8E" w:rsidRDefault="009A21C1" w:rsidP="009A21C1">
            <w:pPr>
              <w:widowControl w:val="0"/>
              <w:autoSpaceDE w:val="0"/>
              <w:autoSpaceDN w:val="0"/>
              <w:adjustRightInd w:val="0"/>
              <w:jc w:val="center"/>
              <w:rPr>
                <w:lang w:val="sr-Cyrl-RS"/>
              </w:rPr>
            </w:pPr>
            <w:r w:rsidRPr="00156E8E">
              <w:rPr>
                <w:sz w:val="22"/>
                <w:szCs w:val="22"/>
                <w:lang w:val="sr-Cyrl-RS"/>
              </w:rPr>
              <w:t>5</w:t>
            </w: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Техничар оптике</w:t>
            </w:r>
          </w:p>
        </w:tc>
        <w:tc>
          <w:tcPr>
            <w:tcW w:w="1016" w:type="dxa"/>
            <w:vAlign w:val="center"/>
          </w:tcPr>
          <w:p w:rsidR="009A21C1" w:rsidRPr="00156E8E" w:rsidRDefault="009A21C1" w:rsidP="009A21C1">
            <w:pPr>
              <w:widowControl w:val="0"/>
              <w:autoSpaceDE w:val="0"/>
              <w:autoSpaceDN w:val="0"/>
              <w:adjustRightInd w:val="0"/>
              <w:jc w:val="center"/>
            </w:pPr>
            <w:r w:rsidRPr="00156E8E">
              <w:rPr>
                <w:sz w:val="22"/>
                <w:szCs w:val="22"/>
              </w:rPr>
              <w:t>20</w:t>
            </w:r>
          </w:p>
        </w:tc>
        <w:tc>
          <w:tcPr>
            <w:tcW w:w="602" w:type="dxa"/>
            <w:vAlign w:val="center"/>
          </w:tcPr>
          <w:p w:rsidR="009A21C1" w:rsidRPr="00156E8E" w:rsidRDefault="009A21C1" w:rsidP="009A21C1">
            <w:pPr>
              <w:widowControl w:val="0"/>
              <w:autoSpaceDE w:val="0"/>
              <w:autoSpaceDN w:val="0"/>
              <w:adjustRightInd w:val="0"/>
              <w:jc w:val="center"/>
            </w:pPr>
            <w:r w:rsidRPr="00156E8E">
              <w:rPr>
                <w:sz w:val="22"/>
                <w:szCs w:val="22"/>
              </w:rPr>
              <w:t>40</w:t>
            </w: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Аутомеханичар</w:t>
            </w:r>
          </w:p>
        </w:tc>
        <w:tc>
          <w:tcPr>
            <w:tcW w:w="1016" w:type="dxa"/>
            <w:vAlign w:val="center"/>
          </w:tcPr>
          <w:p w:rsidR="009A21C1" w:rsidRPr="00156E8E" w:rsidRDefault="009A21C1" w:rsidP="009A21C1">
            <w:pPr>
              <w:widowControl w:val="0"/>
              <w:autoSpaceDE w:val="0"/>
              <w:autoSpaceDN w:val="0"/>
              <w:adjustRightInd w:val="0"/>
              <w:jc w:val="center"/>
            </w:pPr>
            <w:r w:rsidRPr="00156E8E">
              <w:rPr>
                <w:sz w:val="22"/>
                <w:szCs w:val="22"/>
              </w:rPr>
              <w:t>5</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Бравар</w:t>
            </w:r>
          </w:p>
        </w:tc>
        <w:tc>
          <w:tcPr>
            <w:tcW w:w="1016" w:type="dxa"/>
            <w:vAlign w:val="center"/>
          </w:tcPr>
          <w:p w:rsidR="009A21C1" w:rsidRPr="00156E8E" w:rsidRDefault="009A21C1" w:rsidP="009A21C1">
            <w:pPr>
              <w:widowControl w:val="0"/>
              <w:autoSpaceDE w:val="0"/>
              <w:autoSpaceDN w:val="0"/>
              <w:adjustRightInd w:val="0"/>
              <w:jc w:val="center"/>
              <w:rPr>
                <w:lang w:val="sr-Cyrl-RS"/>
              </w:rPr>
            </w:pPr>
            <w:r w:rsidRPr="00156E8E">
              <w:rPr>
                <w:sz w:val="22"/>
                <w:szCs w:val="22"/>
                <w:lang w:val="sr-Cyrl-RS"/>
              </w:rPr>
              <w:t>2</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lastRenderedPageBreak/>
              <w:t>Металостругар</w:t>
            </w:r>
          </w:p>
        </w:tc>
        <w:tc>
          <w:tcPr>
            <w:tcW w:w="1016"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 xml:space="preserve">Машинбравар </w:t>
            </w:r>
          </w:p>
        </w:tc>
        <w:tc>
          <w:tcPr>
            <w:tcW w:w="1016"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Металоглодач</w:t>
            </w:r>
          </w:p>
        </w:tc>
        <w:tc>
          <w:tcPr>
            <w:tcW w:w="1016" w:type="dxa"/>
            <w:vAlign w:val="center"/>
          </w:tcPr>
          <w:p w:rsidR="009A21C1" w:rsidRPr="00156E8E" w:rsidRDefault="009A21C1" w:rsidP="009A21C1">
            <w:pPr>
              <w:widowControl w:val="0"/>
              <w:autoSpaceDE w:val="0"/>
              <w:autoSpaceDN w:val="0"/>
              <w:adjustRightInd w:val="0"/>
              <w:jc w:val="center"/>
              <w:rPr>
                <w:lang w:val="en-US"/>
              </w:rPr>
            </w:pPr>
            <w:r w:rsidRPr="00156E8E">
              <w:rPr>
                <w:lang w:val="en-US"/>
              </w:rPr>
              <w:t>1</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Механичар хидроенергетских постројења</w:t>
            </w:r>
          </w:p>
        </w:tc>
        <w:tc>
          <w:tcPr>
            <w:tcW w:w="1016" w:type="dxa"/>
            <w:vAlign w:val="center"/>
          </w:tcPr>
          <w:p w:rsidR="009A21C1" w:rsidRPr="00156E8E" w:rsidRDefault="009A21C1" w:rsidP="009A21C1">
            <w:pPr>
              <w:widowControl w:val="0"/>
              <w:autoSpaceDE w:val="0"/>
              <w:autoSpaceDN w:val="0"/>
              <w:adjustRightInd w:val="0"/>
              <w:jc w:val="center"/>
              <w:rPr>
                <w:lang w:val="sr-Cyrl-RS"/>
              </w:rPr>
            </w:pPr>
            <w:r w:rsidRPr="00156E8E">
              <w:rPr>
                <w:sz w:val="22"/>
                <w:szCs w:val="22"/>
                <w:lang w:val="sr-Cyrl-RS"/>
              </w:rPr>
              <w:t>5</w:t>
            </w: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Техничар машинске енергетике</w:t>
            </w:r>
          </w:p>
        </w:tc>
        <w:tc>
          <w:tcPr>
            <w:tcW w:w="1016"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10</w:t>
            </w:r>
          </w:p>
        </w:tc>
        <w:tc>
          <w:tcPr>
            <w:tcW w:w="602"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20</w:t>
            </w: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rPr>
                <w:sz w:val="22"/>
                <w:szCs w:val="22"/>
                <w:lang w:val="sr-Cyrl-RS"/>
              </w:rPr>
            </w:pPr>
            <w:r w:rsidRPr="00156E8E">
              <w:rPr>
                <w:sz w:val="22"/>
                <w:szCs w:val="22"/>
                <w:lang w:val="sr-Cyrl-RS"/>
              </w:rPr>
              <w:t>Техничар грејања и климатизације</w:t>
            </w:r>
          </w:p>
        </w:tc>
        <w:tc>
          <w:tcPr>
            <w:tcW w:w="1016" w:type="dxa"/>
            <w:vAlign w:val="center"/>
          </w:tcPr>
          <w:p w:rsidR="009A21C1" w:rsidRPr="00156E8E" w:rsidRDefault="009A21C1" w:rsidP="009A21C1">
            <w:pPr>
              <w:widowControl w:val="0"/>
              <w:autoSpaceDE w:val="0"/>
              <w:autoSpaceDN w:val="0"/>
              <w:adjustRightInd w:val="0"/>
              <w:jc w:val="center"/>
              <w:rPr>
                <w:sz w:val="22"/>
                <w:szCs w:val="22"/>
                <w:lang w:val="en-US"/>
              </w:rPr>
            </w:pPr>
            <w:r w:rsidRPr="00156E8E">
              <w:rPr>
                <w:sz w:val="22"/>
                <w:szCs w:val="22"/>
                <w:lang w:val="en-US"/>
              </w:rPr>
              <w:t>2</w:t>
            </w:r>
          </w:p>
        </w:tc>
        <w:tc>
          <w:tcPr>
            <w:tcW w:w="602" w:type="dxa"/>
            <w:vAlign w:val="center"/>
          </w:tcPr>
          <w:p w:rsidR="009A21C1" w:rsidRPr="00156E8E" w:rsidRDefault="009A21C1" w:rsidP="009A21C1">
            <w:pPr>
              <w:widowControl w:val="0"/>
              <w:autoSpaceDE w:val="0"/>
              <w:autoSpaceDN w:val="0"/>
              <w:adjustRightInd w:val="0"/>
              <w:jc w:val="center"/>
              <w:rPr>
                <w:sz w:val="22"/>
                <w:szCs w:val="22"/>
                <w:lang w:val="en-US"/>
              </w:rPr>
            </w:pPr>
            <w:r w:rsidRPr="00156E8E">
              <w:rPr>
                <w:sz w:val="22"/>
                <w:szCs w:val="22"/>
                <w:lang w:val="en-US"/>
              </w:rPr>
              <w:t>5</w:t>
            </w: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Машински техничар</w:t>
            </w:r>
          </w:p>
        </w:tc>
        <w:tc>
          <w:tcPr>
            <w:tcW w:w="1016"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c>
          <w:tcPr>
            <w:tcW w:w="602" w:type="dxa"/>
            <w:vAlign w:val="center"/>
          </w:tcPr>
          <w:p w:rsidR="009A21C1" w:rsidRPr="00156E8E" w:rsidRDefault="009A21C1" w:rsidP="009A21C1">
            <w:pPr>
              <w:widowControl w:val="0"/>
              <w:autoSpaceDE w:val="0"/>
              <w:autoSpaceDN w:val="0"/>
              <w:adjustRightInd w:val="0"/>
              <w:jc w:val="center"/>
            </w:pPr>
            <w:r w:rsidRPr="00156E8E">
              <w:rPr>
                <w:sz w:val="22"/>
                <w:szCs w:val="22"/>
              </w:rPr>
              <w:t>5</w:t>
            </w:r>
          </w:p>
        </w:tc>
        <w:tc>
          <w:tcPr>
            <w:tcW w:w="602" w:type="dxa"/>
            <w:vAlign w:val="center"/>
          </w:tcPr>
          <w:p w:rsidR="009A21C1" w:rsidRPr="00156E8E" w:rsidRDefault="009A21C1" w:rsidP="009A21C1">
            <w:pPr>
              <w:widowControl w:val="0"/>
              <w:autoSpaceDE w:val="0"/>
              <w:autoSpaceDN w:val="0"/>
              <w:adjustRightInd w:val="0"/>
              <w:jc w:val="center"/>
            </w:pP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Инсталатер грејања и климатизације-специјалиста</w:t>
            </w:r>
          </w:p>
        </w:tc>
        <w:tc>
          <w:tcPr>
            <w:tcW w:w="1016"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rPr>
                <w:lang w:val="sr-Cyrl-RS"/>
              </w:rPr>
            </w:pPr>
            <w:r w:rsidRPr="00156E8E">
              <w:rPr>
                <w:sz w:val="22"/>
                <w:szCs w:val="22"/>
                <w:lang w:val="sr-Cyrl-RS"/>
              </w:rPr>
              <w:t>5</w:t>
            </w: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Механичар алатних машина- специјалиста</w:t>
            </w:r>
          </w:p>
        </w:tc>
        <w:tc>
          <w:tcPr>
            <w:tcW w:w="1016"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5</w:t>
            </w: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Механичар гасо и пнеумоенергетских постројења-специјалиста</w:t>
            </w:r>
          </w:p>
        </w:tc>
        <w:tc>
          <w:tcPr>
            <w:tcW w:w="1016"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r w:rsidRPr="00156E8E">
              <w:rPr>
                <w:sz w:val="22"/>
                <w:szCs w:val="22"/>
              </w:rPr>
              <w:t>5</w:t>
            </w: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Механичар термоенергетских постројења-специјалиста</w:t>
            </w:r>
          </w:p>
        </w:tc>
        <w:tc>
          <w:tcPr>
            <w:tcW w:w="1016"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rPr>
                <w:lang w:val="sr-Cyrl-RS"/>
              </w:rPr>
            </w:pPr>
            <w:r w:rsidRPr="00156E8E">
              <w:rPr>
                <w:sz w:val="22"/>
                <w:szCs w:val="22"/>
                <w:lang w:val="sr-Cyrl-RS"/>
              </w:rPr>
              <w:t>5</w:t>
            </w: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Механичар хидроенергетских постројења-специјалиста</w:t>
            </w:r>
          </w:p>
        </w:tc>
        <w:tc>
          <w:tcPr>
            <w:tcW w:w="1016"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rPr>
                <w:lang w:val="sr-Cyrl-RS"/>
              </w:rPr>
            </w:pPr>
            <w:r w:rsidRPr="00156E8E">
              <w:rPr>
                <w:sz w:val="22"/>
                <w:szCs w:val="22"/>
                <w:lang w:val="sr-Cyrl-RS"/>
              </w:rPr>
              <w:t>5</w:t>
            </w: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Прецизни механичар-специјалиста</w:t>
            </w:r>
          </w:p>
        </w:tc>
        <w:tc>
          <w:tcPr>
            <w:tcW w:w="1016"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Аутомеханичар-спцијалиста</w:t>
            </w:r>
          </w:p>
        </w:tc>
        <w:tc>
          <w:tcPr>
            <w:tcW w:w="1016"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Бравар-специјалиста</w:t>
            </w:r>
          </w:p>
        </w:tc>
        <w:tc>
          <w:tcPr>
            <w:tcW w:w="1016"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Металоглодач-специјалиста</w:t>
            </w:r>
          </w:p>
        </w:tc>
        <w:tc>
          <w:tcPr>
            <w:tcW w:w="1016"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r>
      <w:tr w:rsidR="009A21C1" w:rsidRPr="00156E8E" w:rsidTr="007A65FC">
        <w:trPr>
          <w:jc w:val="center"/>
        </w:trPr>
        <w:tc>
          <w:tcPr>
            <w:tcW w:w="4692" w:type="dxa"/>
          </w:tcPr>
          <w:p w:rsidR="009A21C1" w:rsidRPr="00156E8E" w:rsidRDefault="009A21C1" w:rsidP="009A21C1">
            <w:pPr>
              <w:widowControl w:val="0"/>
              <w:autoSpaceDE w:val="0"/>
              <w:autoSpaceDN w:val="0"/>
              <w:adjustRightInd w:val="0"/>
              <w:jc w:val="both"/>
            </w:pPr>
            <w:r w:rsidRPr="00156E8E">
              <w:rPr>
                <w:sz w:val="22"/>
                <w:szCs w:val="22"/>
              </w:rPr>
              <w:t>Металостругар-специјалиста</w:t>
            </w:r>
          </w:p>
        </w:tc>
        <w:tc>
          <w:tcPr>
            <w:tcW w:w="1016"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pPr>
          </w:p>
        </w:tc>
        <w:tc>
          <w:tcPr>
            <w:tcW w:w="602" w:type="dxa"/>
            <w:vAlign w:val="center"/>
          </w:tcPr>
          <w:p w:rsidR="009A21C1" w:rsidRPr="00156E8E" w:rsidRDefault="009A21C1" w:rsidP="009A21C1">
            <w:pPr>
              <w:widowControl w:val="0"/>
              <w:autoSpaceDE w:val="0"/>
              <w:autoSpaceDN w:val="0"/>
              <w:adjustRightInd w:val="0"/>
              <w:jc w:val="center"/>
              <w:rPr>
                <w:lang w:val="en-US"/>
              </w:rPr>
            </w:pPr>
            <w:r w:rsidRPr="00156E8E">
              <w:rPr>
                <w:sz w:val="22"/>
                <w:szCs w:val="22"/>
                <w:lang w:val="en-US"/>
              </w:rPr>
              <w:t>2</w:t>
            </w:r>
          </w:p>
        </w:tc>
      </w:tr>
    </w:tbl>
    <w:p w:rsidR="004D6F4E" w:rsidRPr="00156E8E" w:rsidRDefault="004D6F4E" w:rsidP="004D6F4E"/>
    <w:bookmarkEnd w:id="63"/>
    <w:bookmarkEnd w:id="64"/>
    <w:p w:rsidR="00282DA7" w:rsidRPr="00156E8E" w:rsidRDefault="00282DA7" w:rsidP="00C945C2">
      <w:pPr>
        <w:jc w:val="center"/>
        <w:rPr>
          <w:b/>
        </w:rPr>
      </w:pPr>
    </w:p>
    <w:p w:rsidR="00282DA7" w:rsidRPr="00156E8E" w:rsidRDefault="00282DA7" w:rsidP="00C945C2">
      <w:pPr>
        <w:jc w:val="center"/>
        <w:rPr>
          <w:b/>
        </w:rPr>
      </w:pPr>
    </w:p>
    <w:p w:rsidR="00282DA7" w:rsidRPr="00156E8E" w:rsidRDefault="00282DA7" w:rsidP="00282DA7">
      <w:pPr>
        <w:jc w:val="center"/>
        <w:rPr>
          <w:b/>
        </w:rPr>
      </w:pPr>
      <w:bookmarkStart w:id="70" w:name="_Toc50698314"/>
      <w:r w:rsidRPr="00156E8E">
        <w:rPr>
          <w:b/>
        </w:rPr>
        <w:t>ОРИЈЕНТАЦИОНИ КАЛЕНДАР ИСПИТНИХ РОКОВА ЗА ВАНРЕДНЕ УЧЕНИКЕ</w:t>
      </w:r>
    </w:p>
    <w:p w:rsidR="00282DA7" w:rsidRPr="00156E8E" w:rsidRDefault="00282DA7" w:rsidP="00282DA7">
      <w:pPr>
        <w:jc w:val="center"/>
        <w:rPr>
          <w:b/>
        </w:rPr>
      </w:pPr>
      <w:r w:rsidRPr="00156E8E">
        <w:rPr>
          <w:b/>
        </w:rPr>
        <w:t>ЗА ШКОЛСКУ 2022/2023. ГОДИНУ</w:t>
      </w:r>
    </w:p>
    <w:p w:rsidR="00282DA7" w:rsidRPr="00156E8E" w:rsidRDefault="00282DA7" w:rsidP="00282DA7">
      <w:pPr>
        <w:rPr>
          <w:b/>
        </w:rPr>
      </w:pPr>
    </w:p>
    <w:p w:rsidR="00282DA7" w:rsidRPr="00156E8E" w:rsidRDefault="00282DA7" w:rsidP="00282DA7"/>
    <w:p w:rsidR="00282DA7" w:rsidRPr="00156E8E" w:rsidRDefault="00282DA7" w:rsidP="00282DA7">
      <w:pPr>
        <w:jc w:val="both"/>
      </w:pPr>
      <w:r w:rsidRPr="00156E8E">
        <w:t xml:space="preserve">Пријава испита за </w:t>
      </w:r>
      <w:r w:rsidRPr="00156E8E">
        <w:rPr>
          <w:b/>
        </w:rPr>
        <w:t>ОКТОБАРСКИ</w:t>
      </w:r>
      <w:r w:rsidRPr="00156E8E">
        <w:t xml:space="preserve"> испитни рок од 12.,13. и 14. октобра 2022.године</w:t>
      </w:r>
    </w:p>
    <w:p w:rsidR="00282DA7" w:rsidRPr="00156E8E" w:rsidRDefault="00282DA7" w:rsidP="00282DA7">
      <w:pPr>
        <w:jc w:val="both"/>
      </w:pPr>
      <w:r w:rsidRPr="00156E8E">
        <w:t xml:space="preserve">Полагање испита   од </w:t>
      </w:r>
      <w:r w:rsidRPr="00156E8E">
        <w:rPr>
          <w:b/>
          <w:sz w:val="28"/>
          <w:szCs w:val="28"/>
        </w:rPr>
        <w:t>24. до 28.октобра 2022.</w:t>
      </w:r>
      <w:r w:rsidRPr="00156E8E">
        <w:t xml:space="preserve"> године</w:t>
      </w:r>
    </w:p>
    <w:p w:rsidR="00282DA7" w:rsidRPr="00156E8E" w:rsidRDefault="00282DA7" w:rsidP="00282DA7">
      <w:pPr>
        <w:jc w:val="both"/>
      </w:pPr>
      <w:r w:rsidRPr="00156E8E">
        <w:t>Пријава завршних,матурских и специјалистичких испита 28. октобра 2022. године</w:t>
      </w:r>
    </w:p>
    <w:p w:rsidR="00282DA7" w:rsidRPr="00156E8E" w:rsidRDefault="00282DA7" w:rsidP="00282DA7">
      <w:pPr>
        <w:jc w:val="both"/>
      </w:pPr>
      <w:r w:rsidRPr="00156E8E">
        <w:t>Полагање завршних, матурских и спeцијалистичких испита  2.,3. и 4. новембар 2022. године</w:t>
      </w:r>
    </w:p>
    <w:p w:rsidR="00282DA7" w:rsidRPr="00156E8E" w:rsidRDefault="00282DA7" w:rsidP="00282DA7">
      <w:pPr>
        <w:ind w:firstLine="284"/>
        <w:jc w:val="both"/>
      </w:pPr>
    </w:p>
    <w:p w:rsidR="00282DA7" w:rsidRPr="00156E8E" w:rsidRDefault="00282DA7" w:rsidP="00282DA7">
      <w:pPr>
        <w:ind w:firstLine="284"/>
        <w:jc w:val="both"/>
      </w:pPr>
    </w:p>
    <w:p w:rsidR="00282DA7" w:rsidRPr="00156E8E" w:rsidRDefault="00282DA7" w:rsidP="00282DA7">
      <w:pPr>
        <w:jc w:val="both"/>
      </w:pPr>
      <w:r w:rsidRPr="00156E8E">
        <w:t xml:space="preserve">Пријава испита за </w:t>
      </w:r>
      <w:r w:rsidRPr="00156E8E">
        <w:rPr>
          <w:b/>
        </w:rPr>
        <w:t>ДЕЦЕМБАРСКИ</w:t>
      </w:r>
      <w:r w:rsidRPr="00156E8E">
        <w:t xml:space="preserve">  испитни рок од 01. и 02. децембра 2022.године</w:t>
      </w:r>
    </w:p>
    <w:p w:rsidR="00282DA7" w:rsidRPr="00156E8E" w:rsidRDefault="00282DA7" w:rsidP="00282DA7">
      <w:pPr>
        <w:jc w:val="both"/>
      </w:pPr>
      <w:r w:rsidRPr="00156E8E">
        <w:t xml:space="preserve">Полагање испита   од  </w:t>
      </w:r>
      <w:r w:rsidRPr="00156E8E">
        <w:rPr>
          <w:b/>
          <w:sz w:val="28"/>
          <w:szCs w:val="28"/>
        </w:rPr>
        <w:t>12 до 16 . децембра 2022.</w:t>
      </w:r>
      <w:r w:rsidRPr="00156E8E">
        <w:rPr>
          <w:sz w:val="28"/>
          <w:szCs w:val="28"/>
        </w:rPr>
        <w:t xml:space="preserve"> </w:t>
      </w:r>
      <w:r w:rsidRPr="00156E8E">
        <w:t>године</w:t>
      </w:r>
    </w:p>
    <w:p w:rsidR="00282DA7" w:rsidRPr="00156E8E" w:rsidRDefault="00282DA7" w:rsidP="00282DA7">
      <w:pPr>
        <w:jc w:val="both"/>
      </w:pPr>
      <w:r w:rsidRPr="00156E8E">
        <w:t>Пријава завршних,матурских и специјалистичких испита 16.децембра.2022.године</w:t>
      </w:r>
    </w:p>
    <w:p w:rsidR="00282DA7" w:rsidRPr="00156E8E" w:rsidRDefault="00282DA7" w:rsidP="00282DA7">
      <w:pPr>
        <w:jc w:val="both"/>
      </w:pPr>
      <w:r w:rsidRPr="00156E8E">
        <w:t>Полагање завршних, матурских и спeцијалистичких испита 21.,22. и 23. децембра. 2022. године</w:t>
      </w:r>
    </w:p>
    <w:p w:rsidR="00282DA7" w:rsidRPr="00156E8E" w:rsidRDefault="00282DA7" w:rsidP="00282DA7">
      <w:pPr>
        <w:ind w:firstLine="284"/>
        <w:jc w:val="both"/>
      </w:pPr>
    </w:p>
    <w:p w:rsidR="00282DA7" w:rsidRPr="00156E8E" w:rsidRDefault="00282DA7" w:rsidP="00282DA7">
      <w:pPr>
        <w:ind w:firstLine="284"/>
        <w:jc w:val="both"/>
      </w:pPr>
      <w:r w:rsidRPr="00156E8E">
        <w:t xml:space="preserve"> </w:t>
      </w:r>
    </w:p>
    <w:p w:rsidR="00282DA7" w:rsidRPr="00156E8E" w:rsidRDefault="00282DA7" w:rsidP="00282DA7">
      <w:pPr>
        <w:jc w:val="both"/>
      </w:pPr>
      <w:r w:rsidRPr="00156E8E">
        <w:t xml:space="preserve">Пријава испита за </w:t>
      </w:r>
      <w:r w:rsidRPr="00156E8E">
        <w:rPr>
          <w:b/>
        </w:rPr>
        <w:t xml:space="preserve">ФЕБРУАРСКИ </w:t>
      </w:r>
      <w:r w:rsidRPr="00156E8E">
        <w:t>испитни рок 08,09.. и 10.фебруара 2023.године</w:t>
      </w:r>
    </w:p>
    <w:p w:rsidR="00282DA7" w:rsidRPr="00156E8E" w:rsidRDefault="00282DA7" w:rsidP="00282DA7">
      <w:pPr>
        <w:jc w:val="both"/>
      </w:pPr>
      <w:r w:rsidRPr="00156E8E">
        <w:t xml:space="preserve">Полагање испита </w:t>
      </w:r>
      <w:r w:rsidRPr="00156E8E">
        <w:rPr>
          <w:b/>
          <w:sz w:val="28"/>
          <w:szCs w:val="28"/>
        </w:rPr>
        <w:t>20. до 24. фебруара 2023.</w:t>
      </w:r>
      <w:r w:rsidRPr="00156E8E">
        <w:t xml:space="preserve"> године</w:t>
      </w:r>
    </w:p>
    <w:p w:rsidR="00282DA7" w:rsidRPr="00156E8E" w:rsidRDefault="00282DA7" w:rsidP="00282DA7">
      <w:pPr>
        <w:jc w:val="both"/>
      </w:pPr>
      <w:r w:rsidRPr="00156E8E">
        <w:t>Пријава завршних,матурских и специјалистичких испита 24.фебруара 2023. године</w:t>
      </w:r>
    </w:p>
    <w:p w:rsidR="00282DA7" w:rsidRPr="00156E8E" w:rsidRDefault="00282DA7" w:rsidP="00282DA7">
      <w:pPr>
        <w:jc w:val="both"/>
      </w:pPr>
      <w:r w:rsidRPr="00156E8E">
        <w:t>Полагање завршних, матурских и спeцијалистичких испита 01.,02.и 03. марта.2023. године</w:t>
      </w:r>
    </w:p>
    <w:p w:rsidR="00282DA7" w:rsidRPr="00156E8E" w:rsidRDefault="00282DA7" w:rsidP="00282DA7">
      <w:pPr>
        <w:ind w:firstLine="284"/>
        <w:jc w:val="both"/>
      </w:pPr>
    </w:p>
    <w:p w:rsidR="00282DA7" w:rsidRPr="00156E8E" w:rsidRDefault="00282DA7" w:rsidP="00282DA7">
      <w:pPr>
        <w:ind w:firstLine="284"/>
        <w:jc w:val="both"/>
      </w:pPr>
    </w:p>
    <w:p w:rsidR="00282DA7" w:rsidRPr="00156E8E" w:rsidRDefault="00282DA7" w:rsidP="00282DA7">
      <w:pPr>
        <w:jc w:val="both"/>
      </w:pPr>
      <w:r w:rsidRPr="00156E8E">
        <w:t xml:space="preserve">Пријава испита за </w:t>
      </w:r>
      <w:r w:rsidRPr="00156E8E">
        <w:rPr>
          <w:b/>
        </w:rPr>
        <w:t>АПРИЛСКИ</w:t>
      </w:r>
      <w:r w:rsidRPr="00156E8E">
        <w:t xml:space="preserve"> испитни рок од  05.,06.и 07. априла.2023. године</w:t>
      </w:r>
    </w:p>
    <w:p w:rsidR="00282DA7" w:rsidRPr="00156E8E" w:rsidRDefault="00282DA7" w:rsidP="00282DA7">
      <w:pPr>
        <w:jc w:val="both"/>
      </w:pPr>
      <w:r w:rsidRPr="00156E8E">
        <w:t xml:space="preserve">Полагање испита  </w:t>
      </w:r>
      <w:r w:rsidRPr="00156E8E">
        <w:rPr>
          <w:b/>
          <w:sz w:val="28"/>
          <w:szCs w:val="28"/>
        </w:rPr>
        <w:t>24. до 28. априла  2023.</w:t>
      </w:r>
      <w:r w:rsidRPr="00156E8E">
        <w:t>године</w:t>
      </w:r>
    </w:p>
    <w:p w:rsidR="00282DA7" w:rsidRPr="00156E8E" w:rsidRDefault="00282DA7" w:rsidP="00282DA7">
      <w:pPr>
        <w:jc w:val="both"/>
      </w:pPr>
      <w:r w:rsidRPr="00156E8E">
        <w:t>Пријава завршних,матурских и специјалистичких испита 28.априла 2023.године</w:t>
      </w:r>
    </w:p>
    <w:p w:rsidR="00282DA7" w:rsidRPr="00156E8E" w:rsidRDefault="00282DA7" w:rsidP="00282DA7">
      <w:pPr>
        <w:jc w:val="both"/>
      </w:pPr>
      <w:r w:rsidRPr="00156E8E">
        <w:t>Полагање завршних, матурских и спeцијалистичких испита 03.,04.и 05.маја 2023.године</w:t>
      </w:r>
    </w:p>
    <w:p w:rsidR="00282DA7" w:rsidRPr="00156E8E" w:rsidRDefault="00282DA7" w:rsidP="00282DA7"/>
    <w:p w:rsidR="00282DA7" w:rsidRPr="00156E8E" w:rsidRDefault="00282DA7" w:rsidP="00282DA7"/>
    <w:p w:rsidR="00282DA7" w:rsidRPr="00156E8E" w:rsidRDefault="00282DA7" w:rsidP="00282DA7">
      <w:r w:rsidRPr="00156E8E">
        <w:lastRenderedPageBreak/>
        <w:t xml:space="preserve">Пријава испита за </w:t>
      </w:r>
      <w:r w:rsidRPr="00156E8E">
        <w:rPr>
          <w:b/>
        </w:rPr>
        <w:t xml:space="preserve">ЈУНСКИ </w:t>
      </w:r>
      <w:r w:rsidRPr="00156E8E">
        <w:t>испитни рок од 24.,25. и 26. маја 2023. године</w:t>
      </w:r>
    </w:p>
    <w:p w:rsidR="00282DA7" w:rsidRPr="00156E8E" w:rsidRDefault="00282DA7" w:rsidP="00282DA7">
      <w:r w:rsidRPr="00156E8E">
        <w:t xml:space="preserve">Полагање испита </w:t>
      </w:r>
      <w:r w:rsidRPr="00156E8E">
        <w:rPr>
          <w:b/>
          <w:sz w:val="28"/>
          <w:szCs w:val="28"/>
        </w:rPr>
        <w:t>05. до 09. јуна 2023.</w:t>
      </w:r>
      <w:r w:rsidRPr="00156E8E">
        <w:t xml:space="preserve"> године</w:t>
      </w:r>
    </w:p>
    <w:p w:rsidR="00282DA7" w:rsidRPr="00156E8E" w:rsidRDefault="00282DA7" w:rsidP="00282DA7">
      <w:r w:rsidRPr="00156E8E">
        <w:t>Пријава завршних,матурских и специјалистичких испита 09.јуна 2023.године</w:t>
      </w:r>
    </w:p>
    <w:p w:rsidR="00282DA7" w:rsidRPr="00156E8E" w:rsidRDefault="00282DA7" w:rsidP="00282DA7">
      <w:r w:rsidRPr="00156E8E">
        <w:t>Полагање завршних, матурских и спeцијалистичких испита 14.,15. и 16. јуна 2023. године</w:t>
      </w:r>
    </w:p>
    <w:p w:rsidR="00282DA7" w:rsidRPr="00156E8E" w:rsidRDefault="00282DA7" w:rsidP="0070345C">
      <w:pPr>
        <w:pStyle w:val="Heading2"/>
        <w:spacing w:before="0" w:after="0" w:line="240" w:lineRule="auto"/>
        <w:rPr>
          <w:b w:val="0"/>
        </w:rPr>
      </w:pPr>
    </w:p>
    <w:p w:rsidR="00BB5A45" w:rsidRPr="00156E8E" w:rsidRDefault="00BB5A45" w:rsidP="00BB5A45">
      <w:pPr>
        <w:pStyle w:val="Heading2"/>
        <w:spacing w:before="0" w:after="0" w:line="240" w:lineRule="auto"/>
      </w:pPr>
      <w:bookmarkStart w:id="71" w:name="_Toc80617983"/>
      <w:bookmarkStart w:id="72" w:name="_Toc113973984"/>
      <w:r w:rsidRPr="00156E8E">
        <w:t>ПРОШИРЕНА ДЕЛАТНОСТ</w:t>
      </w:r>
      <w:bookmarkEnd w:id="71"/>
      <w:bookmarkEnd w:id="72"/>
    </w:p>
    <w:p w:rsidR="00BB5A45" w:rsidRPr="00156E8E" w:rsidRDefault="00BB5A45" w:rsidP="00BB5A45">
      <w:pPr>
        <w:pStyle w:val="Heading2"/>
        <w:spacing w:before="0" w:after="0" w:line="240" w:lineRule="auto"/>
        <w:rPr>
          <w:b w:val="0"/>
        </w:rPr>
      </w:pPr>
    </w:p>
    <w:p w:rsidR="00BB5A45" w:rsidRPr="00156E8E" w:rsidRDefault="00BB5A45" w:rsidP="00BB5A45">
      <w:pPr>
        <w:jc w:val="both"/>
      </w:pPr>
    </w:p>
    <w:p w:rsidR="00BB5A45" w:rsidRPr="00156E8E" w:rsidRDefault="00BB5A45" w:rsidP="00BB5A45">
      <w:pPr>
        <w:pStyle w:val="Heading2"/>
        <w:spacing w:before="0" w:after="0" w:line="240" w:lineRule="auto"/>
        <w:rPr>
          <w:b w:val="0"/>
        </w:rPr>
      </w:pPr>
      <w:bookmarkStart w:id="73" w:name="_Toc50698315"/>
      <w:bookmarkStart w:id="74" w:name="_Toc80617984"/>
      <w:bookmarkStart w:id="75" w:name="_Toc113973985"/>
      <w:r w:rsidRPr="00156E8E">
        <w:rPr>
          <w:b w:val="0"/>
        </w:rPr>
        <w:t>ПЛАН РАДА ЦЕНТРА ЗА КОНТИНУИРАНО ОБРАЗОВАЊЕ ОДРАСЛИХ</w:t>
      </w:r>
      <w:bookmarkEnd w:id="73"/>
      <w:bookmarkEnd w:id="74"/>
      <w:bookmarkEnd w:id="75"/>
      <w:r w:rsidRPr="00156E8E">
        <w:rPr>
          <w:b w:val="0"/>
        </w:rPr>
        <w:t xml:space="preserve"> </w:t>
      </w:r>
    </w:p>
    <w:p w:rsidR="00BB5A45" w:rsidRPr="00156E8E" w:rsidRDefault="00BB5A45" w:rsidP="00BB5A45">
      <w:pPr>
        <w:jc w:val="both"/>
      </w:pPr>
    </w:p>
    <w:p w:rsidR="00BB5A45" w:rsidRPr="00156E8E" w:rsidRDefault="00BB5A45" w:rsidP="00BB5A45">
      <w:pPr>
        <w:pStyle w:val="ListParagraph"/>
        <w:tabs>
          <w:tab w:val="left" w:pos="3975"/>
        </w:tabs>
        <w:ind w:right="282"/>
        <w:jc w:val="both"/>
      </w:pPr>
      <w:r w:rsidRPr="00156E8E">
        <w:t xml:space="preserve">Одлуком </w:t>
      </w:r>
      <w:r w:rsidRPr="00156E8E">
        <w:rPr>
          <w:lang w:val="sr-Cyrl-RS"/>
        </w:rPr>
        <w:t>Д</w:t>
      </w:r>
      <w:r w:rsidRPr="00156E8E">
        <w:t>иректора школе да се кадровски и процедурално оспособи, са циљем конкурентности на тржишту, центар ће</w:t>
      </w:r>
      <w:r w:rsidRPr="00156E8E">
        <w:rPr>
          <w:lang w:val="sr-Cyrl-RS"/>
        </w:rPr>
        <w:t xml:space="preserve"> </w:t>
      </w:r>
      <w:r w:rsidRPr="00156E8E">
        <w:rPr>
          <w:lang w:val="en-US"/>
        </w:rPr>
        <w:t>настави</w:t>
      </w:r>
      <w:r w:rsidRPr="00156E8E">
        <w:t>ти са реорганизацијом</w:t>
      </w:r>
      <w:r w:rsidRPr="00156E8E">
        <w:rPr>
          <w:lang w:val="sr-Cyrl-RS"/>
        </w:rPr>
        <w:t xml:space="preserve"> </w:t>
      </w:r>
      <w:r w:rsidRPr="00156E8E">
        <w:t xml:space="preserve">кроз редизајн одређених обука и дизајнирање нових атрактивнијихобука како би остао у фокусу своје намене.Након успешно завршеног пројекта Центар је акредитован од стране Министарства заштите животне средине под покровитељством међународне организације Уједињених нација за индустријски развој – УНИДО,  као </w:t>
      </w:r>
      <w:r w:rsidRPr="00156E8E">
        <w:rPr>
          <w:iCs/>
          <w:sz w:val="23"/>
          <w:szCs w:val="23"/>
        </w:rPr>
        <w:t>установа која организује и спроводи обуку и испит за издавање сертификата А</w:t>
      </w:r>
      <w:r w:rsidRPr="00156E8E">
        <w:t xml:space="preserve">и сертификата Б. </w:t>
      </w:r>
    </w:p>
    <w:p w:rsidR="00BB5A45" w:rsidRPr="00156E8E" w:rsidRDefault="00BB5A45" w:rsidP="00BB5A45">
      <w:pPr>
        <w:pStyle w:val="ListParagraph"/>
        <w:tabs>
          <w:tab w:val="left" w:pos="3975"/>
        </w:tabs>
        <w:ind w:right="282"/>
        <w:jc w:val="both"/>
        <w:rPr>
          <w:sz w:val="23"/>
          <w:szCs w:val="23"/>
        </w:rPr>
      </w:pPr>
    </w:p>
    <w:p w:rsidR="00BB5A45" w:rsidRPr="00156E8E" w:rsidRDefault="00BB5A45" w:rsidP="00BB5A45">
      <w:pPr>
        <w:pStyle w:val="ListParagraph"/>
        <w:tabs>
          <w:tab w:val="left" w:pos="3975"/>
        </w:tabs>
        <w:ind w:right="282"/>
        <w:jc w:val="both"/>
      </w:pPr>
      <w:r w:rsidRPr="00156E8E">
        <w:rPr>
          <w:sz w:val="23"/>
          <w:szCs w:val="23"/>
        </w:rPr>
        <w:t>План за 2022-23 годину је да Школа добије акредитацију за одржавање обука и полагање испита за следеће сертификате:</w:t>
      </w:r>
    </w:p>
    <w:p w:rsidR="00BB5A45" w:rsidRPr="00156E8E" w:rsidRDefault="00BB5A45" w:rsidP="00BB5A45">
      <w:pPr>
        <w:pStyle w:val="ListParagraph"/>
        <w:tabs>
          <w:tab w:val="left" w:pos="3975"/>
        </w:tabs>
        <w:ind w:right="282"/>
      </w:pPr>
    </w:p>
    <w:p w:rsidR="00BB5A45" w:rsidRPr="00156E8E" w:rsidRDefault="00BB5A45" w:rsidP="00BB5A45">
      <w:pPr>
        <w:pStyle w:val="ListParagraph"/>
        <w:numPr>
          <w:ilvl w:val="0"/>
          <w:numId w:val="74"/>
        </w:numPr>
        <w:ind w:left="851" w:right="282"/>
        <w:jc w:val="both"/>
        <w:rPr>
          <w:b/>
          <w:lang w:val="en-US"/>
        </w:rPr>
      </w:pPr>
      <w:r w:rsidRPr="00156E8E">
        <w:rPr>
          <w:i/>
          <w:iCs/>
          <w:lang w:val="en-US"/>
        </w:rPr>
        <w:t xml:space="preserve">сертификат А категорије II </w:t>
      </w:r>
      <w:r w:rsidRPr="00156E8E">
        <w:rPr>
          <w:lang w:val="en-US"/>
        </w:rPr>
        <w:t xml:space="preserve">је сертификат који потврђује да лице које поседује сертификат испуњава услове за обављање делатности инсталације, одржавања и сервисирања расхладне и климатизационе опреме и топлотних пумпи које садрже мање од3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сакупљања супстанци које оштећују озонски омотач и 3 флуорованих гасова са ефектом стаклене баште из цилиндара и ове опреме, одлагања те опреме и </w:t>
      </w:r>
      <w:r w:rsidRPr="00156E8E">
        <w:rPr>
          <w:b/>
          <w:lang w:val="en-US"/>
        </w:rPr>
        <w:t xml:space="preserve">провере цурења </w:t>
      </w:r>
      <w:r w:rsidRPr="00156E8E">
        <w:rPr>
          <w:lang w:val="en-US"/>
        </w:rPr>
        <w:t>расхладне и климатизационе опреме и топлотних пумпи које садрже 3 kg или више супстанци које оштећују озонски омотач или флуорованих гасова са ефектом стаклене баште и шест или више килограмасупстанцикојеоштећујуозонскиомотачилифлуорованихгасовасаефектомстакленебаште, акоопреманемарастављивихспојева и обележенајекаотаква, подусловомдапроверацурења</w:t>
      </w:r>
      <w:r w:rsidRPr="00156E8E">
        <w:t xml:space="preserve">буде извршена. </w:t>
      </w:r>
      <w:r w:rsidRPr="00156E8E">
        <w:rPr>
          <w:b/>
        </w:rPr>
        <w:t xml:space="preserve">Ова обука је намењенима сервисерима и монтажерима клима уређаја и трајала би 2 дана. </w:t>
      </w:r>
    </w:p>
    <w:p w:rsidR="00BB5A45" w:rsidRPr="00156E8E" w:rsidRDefault="00BB5A45" w:rsidP="00BB5A45">
      <w:pPr>
        <w:pStyle w:val="ListParagraph"/>
        <w:numPr>
          <w:ilvl w:val="0"/>
          <w:numId w:val="74"/>
        </w:numPr>
        <w:ind w:left="851" w:right="282"/>
        <w:jc w:val="both"/>
        <w:rPr>
          <w:b/>
          <w:lang w:val="en-US"/>
        </w:rPr>
      </w:pPr>
      <w:r w:rsidRPr="00156E8E">
        <w:rPr>
          <w:i/>
          <w:iCs/>
          <w:lang w:val="en-US"/>
        </w:rPr>
        <w:t xml:space="preserve">сертификат А категорије III  </w:t>
      </w:r>
      <w:r w:rsidRPr="00156E8E">
        <w:rPr>
          <w:lang w:val="en-US"/>
        </w:rPr>
        <w:t xml:space="preserve">је сертификат који потврђује да лице које поседује сертификат испуњава услове за обављање делатности </w:t>
      </w:r>
      <w:r w:rsidRPr="00156E8E">
        <w:rPr>
          <w:b/>
          <w:lang w:val="en-US"/>
        </w:rPr>
        <w:t xml:space="preserve">сакупљања </w:t>
      </w:r>
      <w:r w:rsidRPr="00156E8E">
        <w:rPr>
          <w:lang w:val="en-US"/>
        </w:rPr>
        <w:t xml:space="preserve">супстанци које оштећују озонски омотач и флуоровних гасова са ефектом стаклене баште из цилиндара и расхладне и климатизационе опреме и топлотних пумпи које садрже </w:t>
      </w:r>
      <w:r w:rsidRPr="00156E8E">
        <w:rPr>
          <w:b/>
          <w:lang w:val="en-US"/>
        </w:rPr>
        <w:t xml:space="preserve">мање од 3 kg </w:t>
      </w:r>
      <w:r w:rsidRPr="00156E8E">
        <w:rPr>
          <w:lang w:val="en-US"/>
        </w:rPr>
        <w:t xml:space="preserve">супстанци које оштећују озонски омотач или флуорованих гасова са ефектом стаклене баште или </w:t>
      </w:r>
      <w:r w:rsidRPr="00156E8E">
        <w:rPr>
          <w:b/>
          <w:lang w:val="en-US"/>
        </w:rPr>
        <w:t xml:space="preserve">мање од 6 kg </w:t>
      </w:r>
      <w:r w:rsidRPr="00156E8E">
        <w:rPr>
          <w:lang w:val="en-US"/>
        </w:rPr>
        <w:t>супстанци које оштећују озонски омотач или флуорованих гасова са ефектом стаклене баште, ако опрема нема растављивих спојева и обележена је као таква и делатности одлагања ове опреме;</w:t>
      </w:r>
      <w:r w:rsidRPr="00156E8E">
        <w:rPr>
          <w:b/>
        </w:rPr>
        <w:t>Ова обука је намењенима сервисерима и монтажерима клима уређаја и трајала би 2 дана.</w:t>
      </w:r>
    </w:p>
    <w:p w:rsidR="00BB5A45" w:rsidRPr="00156E8E" w:rsidRDefault="00BB5A45" w:rsidP="00BB5A45">
      <w:pPr>
        <w:pStyle w:val="ListParagraph"/>
        <w:numPr>
          <w:ilvl w:val="0"/>
          <w:numId w:val="74"/>
        </w:numPr>
        <w:ind w:left="851" w:right="282"/>
        <w:jc w:val="both"/>
        <w:rPr>
          <w:b/>
          <w:lang w:val="en-US"/>
        </w:rPr>
      </w:pPr>
      <w:r w:rsidRPr="00156E8E">
        <w:rPr>
          <w:lang w:val="en-US"/>
        </w:rPr>
        <w:t xml:space="preserve">сертификат А категорије IV је сертификат који потврђује да лице које поседује сертификат испуњава услове за обављање делатности </w:t>
      </w:r>
      <w:r w:rsidRPr="00156E8E">
        <w:rPr>
          <w:b/>
          <w:lang w:val="en-US"/>
        </w:rPr>
        <w:t xml:space="preserve">провере цурења </w:t>
      </w:r>
      <w:r w:rsidRPr="00156E8E">
        <w:rPr>
          <w:lang w:val="en-US"/>
        </w:rPr>
        <w:t xml:space="preserve">расхладне и климатизационе опреме и топлотних пумпи које садрже три или више килограма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w:t>
      </w:r>
      <w:r w:rsidRPr="00156E8E">
        <w:rPr>
          <w:lang w:val="en-US"/>
        </w:rPr>
        <w:lastRenderedPageBreak/>
        <w:t>расхладног круга.</w:t>
      </w:r>
      <w:r w:rsidRPr="00156E8E">
        <w:rPr>
          <w:b/>
        </w:rPr>
        <w:t xml:space="preserve">Ова обука је намењена сервисерима беле технике и трајала би један дан. </w:t>
      </w:r>
    </w:p>
    <w:p w:rsidR="00BB5A45" w:rsidRPr="00156E8E" w:rsidRDefault="00BB5A45" w:rsidP="00BB5A45">
      <w:pPr>
        <w:tabs>
          <w:tab w:val="left" w:pos="3975"/>
        </w:tabs>
        <w:ind w:right="282"/>
        <w:rPr>
          <w:b/>
          <w:sz w:val="20"/>
          <w:szCs w:val="20"/>
        </w:rPr>
      </w:pPr>
    </w:p>
    <w:p w:rsidR="00BB5A45" w:rsidRPr="00156E8E" w:rsidRDefault="00BB5A45" w:rsidP="00BB5A45">
      <w:pPr>
        <w:ind w:left="720" w:right="282" w:firstLine="360"/>
        <w:jc w:val="both"/>
      </w:pPr>
      <w:r w:rsidRPr="00156E8E">
        <w:t xml:space="preserve">Наставиће се сaрадња са  Министарством за  заштиту животне средине и организацијом Уједињених нација за индустријски развој (UNIDO) на апликацији и реализацији нове категоризације и едукације у руковању природним гасовима за сервисне техничаре из области климатизације како из Србије, тако из </w:t>
      </w:r>
      <w:r w:rsidRPr="00156E8E">
        <w:rPr>
          <w:b/>
        </w:rPr>
        <w:t>региона (дугорочно) који треба маркетиншки обрадити</w:t>
      </w:r>
      <w:r w:rsidRPr="00156E8E">
        <w:t xml:space="preserve">. </w:t>
      </w:r>
    </w:p>
    <w:p w:rsidR="00BB5A45" w:rsidRPr="00156E8E" w:rsidRDefault="00BB5A45" w:rsidP="00BB5A45">
      <w:pPr>
        <w:tabs>
          <w:tab w:val="left" w:pos="3975"/>
        </w:tabs>
        <w:ind w:right="282"/>
        <w:rPr>
          <w:b/>
          <w:sz w:val="20"/>
          <w:szCs w:val="20"/>
        </w:rPr>
      </w:pPr>
    </w:p>
    <w:p w:rsidR="00BB5A45" w:rsidRPr="00156E8E" w:rsidRDefault="00BB5A45" w:rsidP="00BB5A45">
      <w:pPr>
        <w:ind w:left="720" w:right="282"/>
        <w:jc w:val="both"/>
        <w:rPr>
          <w:b/>
          <w:sz w:val="20"/>
          <w:szCs w:val="20"/>
          <w:lang w:val="en-US"/>
        </w:rPr>
      </w:pPr>
    </w:p>
    <w:p w:rsidR="00BB5A45" w:rsidRPr="00156E8E" w:rsidRDefault="00BB5A45" w:rsidP="00BB5A45">
      <w:pPr>
        <w:ind w:left="720" w:right="282"/>
        <w:jc w:val="both"/>
        <w:rPr>
          <w:b/>
          <w:sz w:val="20"/>
          <w:szCs w:val="20"/>
        </w:rPr>
      </w:pPr>
      <w:r w:rsidRPr="00156E8E">
        <w:rPr>
          <w:b/>
          <w:sz w:val="20"/>
          <w:szCs w:val="20"/>
        </w:rPr>
        <w:t>ОБУКЕ</w:t>
      </w:r>
    </w:p>
    <w:p w:rsidR="00BB5A45" w:rsidRPr="00156E8E" w:rsidRDefault="00BB5A45" w:rsidP="00BB5A45">
      <w:pPr>
        <w:ind w:left="708" w:right="282"/>
        <w:jc w:val="both"/>
      </w:pPr>
      <w:r w:rsidRPr="00156E8E">
        <w:t>План за</w:t>
      </w:r>
      <w:r w:rsidRPr="00156E8E">
        <w:rPr>
          <w:lang w:val="sr-Latn-RS"/>
        </w:rPr>
        <w:t xml:space="preserve"> </w:t>
      </w:r>
      <w:r w:rsidRPr="00156E8E">
        <w:t>2022-23 је</w:t>
      </w:r>
      <w:r w:rsidRPr="00156E8E">
        <w:rPr>
          <w:lang w:val="sr-Latn-RS"/>
        </w:rPr>
        <w:t xml:space="preserve"> </w:t>
      </w:r>
      <w:r w:rsidRPr="00156E8E">
        <w:t xml:space="preserve">да </w:t>
      </w:r>
      <w:r w:rsidRPr="00156E8E">
        <w:rPr>
          <w:lang w:val="sr-Cyrl-RS"/>
        </w:rPr>
        <w:t>Ш</w:t>
      </w:r>
      <w:r w:rsidRPr="00156E8E">
        <w:t>кола, по завршеним пројектима, самостално</w:t>
      </w:r>
      <w:r w:rsidRPr="00156E8E">
        <w:rPr>
          <w:lang w:val="sr-Cyrl-RS"/>
        </w:rPr>
        <w:t xml:space="preserve"> </w:t>
      </w:r>
      <w:r w:rsidRPr="00156E8E">
        <w:t xml:space="preserve">почне са обукама за А и Б сертификате. Школа ће на почетку школске године, објавити јавни позив за евидентирање заинересованих компанија и сервиса, као и распоред обука са терминима, на које ће се компаније и сервисери пријављивати. </w:t>
      </w:r>
    </w:p>
    <w:p w:rsidR="00BB5A45" w:rsidRPr="00156E8E" w:rsidRDefault="00BB5A45" w:rsidP="00BB5A45">
      <w:pPr>
        <w:ind w:left="708" w:right="282"/>
        <w:jc w:val="both"/>
      </w:pPr>
      <w:r w:rsidRPr="00156E8E">
        <w:t xml:space="preserve">Тржиште, потенцијални број заинтересованих за плаћање и похађање обука, као и број планираних обука је везан за тешко стање у земљи и динамику и рад лиценцираних инспектора на терену, који треба од ове или следеће године да појачају интензитет контрола у овој грани машинске делатности.. </w:t>
      </w:r>
    </w:p>
    <w:p w:rsidR="00BB5A45" w:rsidRPr="00156E8E" w:rsidRDefault="00BB5A45" w:rsidP="00BB5A45">
      <w:pPr>
        <w:ind w:left="708" w:right="282"/>
        <w:jc w:val="both"/>
      </w:pPr>
      <w:r w:rsidRPr="00156E8E">
        <w:t>Искуство из прикупљених податак током Пројекта, је да: сервисери у Србији имају посла само у сезони, када не треба држати обуке, велику флуктуацију и мањак радника, па велики број фирми остаје без запослених, које су пријавили за обуку или након завршетка обуке.</w:t>
      </w:r>
    </w:p>
    <w:p w:rsidR="00BB5A45" w:rsidRPr="00156E8E" w:rsidRDefault="00BB5A45" w:rsidP="00BB5A45">
      <w:pPr>
        <w:ind w:left="708" w:right="282"/>
      </w:pPr>
    </w:p>
    <w:p w:rsidR="00BB5A45" w:rsidRPr="00156E8E" w:rsidRDefault="00BB5A45" w:rsidP="00BB5A45">
      <w:pPr>
        <w:ind w:left="708" w:right="282"/>
      </w:pPr>
      <w:r w:rsidRPr="00156E8E">
        <w:t>Због свега наведеног, основни план за 2022-23 годину је одржавање две обуке по 10 полазника и то:</w:t>
      </w:r>
    </w:p>
    <w:p w:rsidR="00BB5A45" w:rsidRPr="00156E8E" w:rsidRDefault="00BB5A45" w:rsidP="00BB5A45">
      <w:pPr>
        <w:ind w:left="708" w:right="282"/>
      </w:pPr>
    </w:p>
    <w:p w:rsidR="00BB5A45" w:rsidRPr="00156E8E" w:rsidRDefault="00BB5A45" w:rsidP="00BB5A45">
      <w:pPr>
        <w:numPr>
          <w:ilvl w:val="0"/>
          <w:numId w:val="67"/>
        </w:numPr>
        <w:ind w:left="1080" w:right="282"/>
        <w:jc w:val="both"/>
      </w:pPr>
      <w:r w:rsidRPr="00156E8E">
        <w:t xml:space="preserve">Једна тродневна обуке са 10 полазника за руковање супстанцама и одређеним флуорованим гасовима са ефектом стаклене баште у климатизацији, које оштећују озонски омотач (сертификат а), </w:t>
      </w:r>
    </w:p>
    <w:p w:rsidR="00BB5A45" w:rsidRPr="00156E8E" w:rsidRDefault="00BB5A45" w:rsidP="00BB5A45">
      <w:pPr>
        <w:ind w:left="1080" w:right="282"/>
        <w:jc w:val="both"/>
      </w:pPr>
    </w:p>
    <w:p w:rsidR="00BB5A45" w:rsidRPr="00156E8E" w:rsidRDefault="00BB5A45" w:rsidP="00BB5A45">
      <w:pPr>
        <w:numPr>
          <w:ilvl w:val="0"/>
          <w:numId w:val="67"/>
        </w:numPr>
        <w:ind w:left="1080" w:right="282"/>
        <w:jc w:val="both"/>
      </w:pPr>
      <w:r w:rsidRPr="00156E8E">
        <w:t>Једна једнодневн</w:t>
      </w:r>
      <w:r w:rsidRPr="00156E8E">
        <w:rPr>
          <w:lang w:val="sr-Cyrl-RS"/>
        </w:rPr>
        <w:t>а</w:t>
      </w:r>
      <w:r w:rsidRPr="00156E8E">
        <w:t xml:space="preserve"> обук</w:t>
      </w:r>
      <w:r w:rsidRPr="00156E8E">
        <w:rPr>
          <w:lang w:val="sr-Cyrl-RS"/>
        </w:rPr>
        <w:t>а</w:t>
      </w:r>
      <w:r w:rsidRPr="00156E8E">
        <w:t xml:space="preserve"> са 10 полазника  за руковање супстанцама и одређеним флуорованим гасовима са ефектом стаклене баште у климатизацији моторних возила , које оштећују озонски омотач (сертификат б) </w:t>
      </w:r>
    </w:p>
    <w:p w:rsidR="00BB5A45" w:rsidRPr="00156E8E" w:rsidRDefault="00BB5A45" w:rsidP="00BB5A45">
      <w:pPr>
        <w:ind w:left="708" w:right="282"/>
      </w:pPr>
    </w:p>
    <w:p w:rsidR="00BB5A45" w:rsidRPr="00156E8E" w:rsidRDefault="00BB5A45" w:rsidP="00BB5A45">
      <w:pPr>
        <w:ind w:right="282" w:firstLine="708"/>
      </w:pPr>
      <w:r w:rsidRPr="00156E8E">
        <w:t xml:space="preserve">Цена обе обуке је одобрена одлуком ШО. Буџетиран приход је 3500 е за обуку за сертификат А и 1000 е обуку Б, што је у тоталу </w:t>
      </w:r>
      <w:r w:rsidRPr="00156E8E">
        <w:rPr>
          <w:b/>
        </w:rPr>
        <w:t>4500 е</w:t>
      </w:r>
      <w:r w:rsidRPr="00156E8E">
        <w:t xml:space="preserve">. Расход код обуке А су предавачи, ненаставно особље, записничар и испитна комисија. Код обуке Б расход су предавачи, ненаставно особље и записничар. Уколико у овој години дође до већег броја заинтересованих за плаћање обука </w:t>
      </w:r>
      <w:r w:rsidRPr="00156E8E">
        <w:rPr>
          <w:b/>
        </w:rPr>
        <w:t>због појачане контроле</w:t>
      </w:r>
      <w:r w:rsidRPr="00156E8E">
        <w:t xml:space="preserve">, буџет и приход ће се повећавати и променити. </w:t>
      </w:r>
    </w:p>
    <w:p w:rsidR="00BB5A45" w:rsidRPr="00156E8E" w:rsidRDefault="00BB5A45" w:rsidP="00BB5A45">
      <w:pPr>
        <w:ind w:left="708" w:right="282"/>
      </w:pPr>
    </w:p>
    <w:p w:rsidR="00BB5A45" w:rsidRPr="00156E8E" w:rsidRDefault="00BB5A45" w:rsidP="00BB5A45">
      <w:pPr>
        <w:pStyle w:val="ListParagraph"/>
        <w:tabs>
          <w:tab w:val="left" w:pos="3975"/>
        </w:tabs>
        <w:spacing w:after="200"/>
        <w:ind w:left="360" w:right="282"/>
        <w:rPr>
          <w:b/>
          <w:sz w:val="20"/>
          <w:szCs w:val="20"/>
        </w:rPr>
      </w:pPr>
      <w:r w:rsidRPr="00156E8E">
        <w:rPr>
          <w:b/>
          <w:sz w:val="20"/>
          <w:szCs w:val="20"/>
        </w:rPr>
        <w:t>СТИЦАЊЕ СТАТУСА ЈПОА</w:t>
      </w:r>
    </w:p>
    <w:p w:rsidR="00BB5A45" w:rsidRPr="00156E8E" w:rsidRDefault="00BB5A45" w:rsidP="00BB5A45">
      <w:pPr>
        <w:pStyle w:val="ListParagraph"/>
        <w:tabs>
          <w:tab w:val="left" w:pos="3975"/>
        </w:tabs>
        <w:spacing w:after="200"/>
        <w:ind w:left="360" w:right="282"/>
        <w:rPr>
          <w:sz w:val="20"/>
          <w:szCs w:val="20"/>
        </w:rPr>
      </w:pPr>
    </w:p>
    <w:p w:rsidR="00BB5A45" w:rsidRPr="00156E8E" w:rsidRDefault="00BB5A45" w:rsidP="00BB5A45">
      <w:pPr>
        <w:pStyle w:val="ListParagraph"/>
        <w:tabs>
          <w:tab w:val="left" w:pos="3975"/>
        </w:tabs>
        <w:ind w:left="0" w:right="282"/>
        <w:jc w:val="both"/>
      </w:pPr>
      <w:r w:rsidRPr="00156E8E">
        <w:t>Након одбијања захтева за три обуке, за добијање статуса Јавно признатог организатора активности образовања одраслих,</w:t>
      </w:r>
      <w:r w:rsidRPr="00156E8E">
        <w:rPr>
          <w:lang w:val="sr-Cyrl-RS"/>
        </w:rPr>
        <w:t xml:space="preserve"> </w:t>
      </w:r>
      <w:r w:rsidRPr="00156E8E">
        <w:t>од стране Министарства просвете, науке и технолошког развоја</w:t>
      </w:r>
      <w:r w:rsidRPr="00156E8E">
        <w:rPr>
          <w:lang w:val="en-US"/>
        </w:rPr>
        <w:t>,решењима</w:t>
      </w:r>
      <w:r w:rsidRPr="00156E8E">
        <w:rPr>
          <w:lang w:val="sr-Cyrl-RS"/>
        </w:rPr>
        <w:t xml:space="preserve"> </w:t>
      </w:r>
      <w:r w:rsidRPr="00156E8E">
        <w:rPr>
          <w:lang w:val="en-US"/>
        </w:rPr>
        <w:t>из</w:t>
      </w:r>
      <w:r w:rsidRPr="00156E8E">
        <w:rPr>
          <w:lang w:val="sr-Cyrl-RS"/>
        </w:rPr>
        <w:t xml:space="preserve"> </w:t>
      </w:r>
      <w:r w:rsidRPr="00156E8E">
        <w:rPr>
          <w:lang w:val="en-US"/>
        </w:rPr>
        <w:t>априла</w:t>
      </w:r>
      <w:r w:rsidRPr="00156E8E">
        <w:t>, 2021 године,</w:t>
      </w:r>
      <w:r w:rsidRPr="00156E8E">
        <w:rPr>
          <w:lang w:val="sr-Cyrl-RS"/>
        </w:rPr>
        <w:t xml:space="preserve"> </w:t>
      </w:r>
      <w:r w:rsidRPr="00156E8E">
        <w:t xml:space="preserve">из разлога недостатка кадра и неусклађености са делатношћу, руководство школе, ШО, нису донели одлуку да се крене у овај целогодишњи пројекат. </w:t>
      </w:r>
    </w:p>
    <w:p w:rsidR="00BB5A45" w:rsidRPr="00156E8E" w:rsidRDefault="00BB5A45" w:rsidP="00BB5A45">
      <w:pPr>
        <w:pStyle w:val="ListParagraph"/>
        <w:tabs>
          <w:tab w:val="left" w:pos="3975"/>
        </w:tabs>
        <w:ind w:left="0" w:right="282"/>
        <w:jc w:val="both"/>
        <w:rPr>
          <w:noProof/>
        </w:rPr>
      </w:pPr>
      <w:r w:rsidRPr="00156E8E">
        <w:t>Према новој процедури за стицање статуса јавно признатог организатора активности образовања одраслих за средње школе за активности неформалног образовања одраслих,</w:t>
      </w:r>
      <w:r w:rsidRPr="00156E8E">
        <w:rPr>
          <w:lang w:val="sr-Cyrl-RS"/>
        </w:rPr>
        <w:t xml:space="preserve"> </w:t>
      </w:r>
      <w:r w:rsidRPr="00156E8E">
        <w:t xml:space="preserve">потребно је </w:t>
      </w:r>
      <w:r w:rsidRPr="00156E8E">
        <w:rPr>
          <w:noProof/>
        </w:rPr>
        <w:t xml:space="preserve"> израдити и формирати:   </w:t>
      </w:r>
    </w:p>
    <w:p w:rsidR="00BB5A45" w:rsidRPr="00156E8E" w:rsidRDefault="00BB5A45" w:rsidP="00BB5A45">
      <w:pPr>
        <w:ind w:left="720" w:right="282"/>
        <w:jc w:val="both"/>
        <w:rPr>
          <w:noProof/>
        </w:rPr>
      </w:pPr>
    </w:p>
    <w:p w:rsidR="00BB5A45" w:rsidRPr="00156E8E" w:rsidRDefault="00BB5A45" w:rsidP="00BB5A45">
      <w:pPr>
        <w:pStyle w:val="ListParagraph"/>
        <w:numPr>
          <w:ilvl w:val="0"/>
          <w:numId w:val="68"/>
        </w:numPr>
        <w:ind w:right="282"/>
        <w:jc w:val="both"/>
      </w:pPr>
      <w:r w:rsidRPr="00156E8E">
        <w:lastRenderedPageBreak/>
        <w:t>Тим запослених и спољних компанија и сарадника, који ће бити одговорни за своје процесе у</w:t>
      </w:r>
      <w:r w:rsidRPr="00156E8E">
        <w:rPr>
          <w:lang w:val="sr-Cyrl-RS"/>
        </w:rPr>
        <w:t xml:space="preserve"> </w:t>
      </w:r>
      <w:r w:rsidRPr="00156E8E">
        <w:t xml:space="preserve">раду Регионалног тренинг центра, доносити одлуке и учествовати у раду. </w:t>
      </w:r>
    </w:p>
    <w:p w:rsidR="00BB5A45" w:rsidRPr="00156E8E" w:rsidRDefault="00BB5A45" w:rsidP="00BB5A45">
      <w:pPr>
        <w:pStyle w:val="ListParagraph"/>
        <w:numPr>
          <w:ilvl w:val="0"/>
          <w:numId w:val="68"/>
        </w:numPr>
        <w:spacing w:after="160" w:line="276" w:lineRule="auto"/>
        <w:ind w:right="282"/>
        <w:jc w:val="both"/>
        <w:rPr>
          <w:b/>
          <w:bCs/>
          <w:noProof/>
          <w:lang w:val="hr-HR"/>
        </w:rPr>
      </w:pPr>
      <w:r w:rsidRPr="00156E8E">
        <w:rPr>
          <w:b/>
          <w:noProof/>
        </w:rPr>
        <w:t>За сваку обуку за коју се пише захтев,</w:t>
      </w:r>
      <w:r w:rsidRPr="00156E8E">
        <w:rPr>
          <w:b/>
          <w:noProof/>
          <w:lang w:val="sr-Cyrl-RS"/>
        </w:rPr>
        <w:t xml:space="preserve"> </w:t>
      </w:r>
      <w:r w:rsidRPr="00156E8E">
        <w:rPr>
          <w:bCs/>
          <w:noProof/>
          <w:lang w:val="hr-HR"/>
        </w:rPr>
        <w:t xml:space="preserve">предлог програма </w:t>
      </w:r>
      <w:r w:rsidRPr="00156E8E">
        <w:rPr>
          <w:bCs/>
          <w:noProof/>
        </w:rPr>
        <w:t xml:space="preserve">образовања одраслих за примену Правилника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 </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bCs/>
          <w:noProof/>
        </w:rPr>
        <w:t xml:space="preserve">Елаборат о остваривању делатности за активности образовања одраслих за које се тражи проширена делатност, </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rFonts w:cstheme="minorHAnsi"/>
          <w:bCs/>
          <w:noProof/>
        </w:rPr>
        <w:t xml:space="preserve">Доказе о испуњености посебних услова за обављање делатности прибављених од надлежних органа, </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lang w:val="et-EE"/>
        </w:rPr>
        <w:t xml:space="preserve">Одлука </w:t>
      </w:r>
      <w:r w:rsidRPr="00156E8E">
        <w:rPr>
          <w:lang w:val="sr-Cyrl-RS"/>
        </w:rPr>
        <w:t>Ш</w:t>
      </w:r>
      <w:r w:rsidRPr="00156E8E">
        <w:rPr>
          <w:lang w:val="et-EE"/>
        </w:rPr>
        <w:t>колског одбора о проширеној делатности</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rFonts w:cstheme="minorHAnsi"/>
          <w:bCs/>
          <w:noProof/>
        </w:rPr>
        <w:t xml:space="preserve">Мишљење савета родитеља и одговарајућег стручног органа установе, </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lang w:val="et-EE"/>
        </w:rPr>
        <w:t>План прихода и издатака за обављање проширене делатности</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lang w:val="et-EE"/>
        </w:rPr>
        <w:t>Начин располагања и план коришћења остварених средстава</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rFonts w:cstheme="minorHAnsi"/>
          <w:bCs/>
          <w:noProof/>
        </w:rPr>
        <w:t>Начин ангажовања ученика, одраслих и запослених,</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lang w:val="et-EE"/>
        </w:rPr>
        <w:t>Одлука директора о опредељивању простора, опреме и наставних средстава за реализацију активности НФО у складу са чланом 12. и 13. Правилника о ближим условима у погледу програма, кадра, простора, опреме и наставних средстава за стицање статуса ЈПОА</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lang w:val="et-EE"/>
        </w:rPr>
        <w:t>Уговор школе са послодавцем (уколико се практична настава обуке реализује код послодавца)</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lang w:val="et-EE"/>
        </w:rPr>
        <w:t>Списак приручног материјала за учење и приручни материал у дигиталној форми</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lang w:val="et-EE"/>
        </w:rPr>
        <w:t>Доказ о власништву или закупу простора у трајању најмање до завршетка програма обуке (решења, уговор о закупу и сл.)</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lang w:val="et-EE"/>
        </w:rPr>
        <w:t>Изјава директора да ангажовани кадар не реализује више од три програма у оквиру једне активности</w:t>
      </w:r>
    </w:p>
    <w:p w:rsidR="00BB5A45" w:rsidRPr="00156E8E" w:rsidRDefault="00BB5A45" w:rsidP="00BB5A45">
      <w:pPr>
        <w:pStyle w:val="ListParagraph"/>
        <w:numPr>
          <w:ilvl w:val="0"/>
          <w:numId w:val="68"/>
        </w:numPr>
        <w:spacing w:after="160" w:line="276" w:lineRule="auto"/>
        <w:ind w:right="282"/>
        <w:jc w:val="both"/>
        <w:rPr>
          <w:rFonts w:cstheme="minorHAnsi"/>
          <w:bCs/>
          <w:noProof/>
        </w:rPr>
      </w:pPr>
      <w:r w:rsidRPr="00156E8E">
        <w:rPr>
          <w:lang w:val="et-EE"/>
        </w:rPr>
        <w:t>Докази о андрагошким компетенцијама за све наставнике и стручне сараднике</w:t>
      </w:r>
    </w:p>
    <w:p w:rsidR="00BB5A45" w:rsidRPr="00156E8E" w:rsidRDefault="00BB5A45" w:rsidP="00BB5A45">
      <w:pPr>
        <w:tabs>
          <w:tab w:val="left" w:pos="3975"/>
        </w:tabs>
        <w:ind w:left="708" w:right="282"/>
      </w:pPr>
      <w:r w:rsidRPr="00156E8E">
        <w:t xml:space="preserve">Буџет за ове обуке професора и стручних сарадника под ставком 15. је предат за 2022-23 годину. </w:t>
      </w:r>
    </w:p>
    <w:p w:rsidR="00BB5A45" w:rsidRPr="00156E8E" w:rsidRDefault="00BB5A45" w:rsidP="00BB5A45">
      <w:pPr>
        <w:tabs>
          <w:tab w:val="left" w:pos="3975"/>
        </w:tabs>
        <w:ind w:right="282"/>
      </w:pPr>
    </w:p>
    <w:p w:rsidR="00BB5A45" w:rsidRPr="00156E8E" w:rsidRDefault="00BB5A45" w:rsidP="00BB5A45">
      <w:pPr>
        <w:pStyle w:val="ListParagraph"/>
        <w:tabs>
          <w:tab w:val="left" w:pos="3975"/>
        </w:tabs>
        <w:spacing w:after="200"/>
        <w:ind w:left="360" w:right="282"/>
      </w:pPr>
      <w:r w:rsidRPr="00156E8E">
        <w:t>У колико се руководство, ШО школе одлучи,</w:t>
      </w:r>
      <w:r w:rsidRPr="00156E8E">
        <w:rPr>
          <w:lang w:val="sr-Cyrl-RS"/>
        </w:rPr>
        <w:t xml:space="preserve"> </w:t>
      </w:r>
      <w:r w:rsidRPr="00156E8E">
        <w:t>потребна је  промена Правилника о измени правилника о стицању и расподели прихода у ТШ Нови Београд који се односи на проширену делатност.</w:t>
      </w:r>
    </w:p>
    <w:p w:rsidR="00BB5A45" w:rsidRPr="00156E8E" w:rsidRDefault="00BB5A45" w:rsidP="00BB5A45">
      <w:pPr>
        <w:pStyle w:val="ListParagraph"/>
        <w:tabs>
          <w:tab w:val="left" w:pos="3975"/>
        </w:tabs>
        <w:spacing w:after="200"/>
        <w:ind w:left="360" w:right="282"/>
      </w:pPr>
      <w:r w:rsidRPr="00156E8E">
        <w:t xml:space="preserve">Будући тим Регионалног тренинг центра је у могућности да школи обезбеди статус ЈПОАОО за следеће обуке: </w:t>
      </w:r>
    </w:p>
    <w:p w:rsidR="00BB5A45" w:rsidRPr="00156E8E" w:rsidRDefault="00BB5A45" w:rsidP="00BB5A45">
      <w:pPr>
        <w:pStyle w:val="ListParagraph"/>
        <w:numPr>
          <w:ilvl w:val="0"/>
          <w:numId w:val="75"/>
        </w:numPr>
        <w:ind w:right="282"/>
        <w:jc w:val="both"/>
        <w:rPr>
          <w:lang w:val="en-US"/>
        </w:rPr>
      </w:pPr>
      <w:r w:rsidRPr="00156E8E">
        <w:rPr>
          <w:lang w:val="en-US"/>
        </w:rPr>
        <w:t>Обука</w:t>
      </w:r>
      <w:r w:rsidRPr="00156E8E">
        <w:rPr>
          <w:lang w:val="sr-Cyrl-RS"/>
        </w:rPr>
        <w:t xml:space="preserve"> </w:t>
      </w:r>
      <w:r w:rsidRPr="00156E8E">
        <w:rPr>
          <w:lang w:val="en-US"/>
        </w:rPr>
        <w:t>заруковање</w:t>
      </w:r>
      <w:r w:rsidRPr="00156E8E">
        <w:rPr>
          <w:lang w:val="sr-Cyrl-RS"/>
        </w:rPr>
        <w:t xml:space="preserve"> </w:t>
      </w:r>
      <w:r w:rsidRPr="00156E8E">
        <w:rPr>
          <w:lang w:val="en-US"/>
        </w:rPr>
        <w:t>супстанцама и одређеним</w:t>
      </w:r>
      <w:r w:rsidRPr="00156E8E">
        <w:rPr>
          <w:lang w:val="sr-Cyrl-RS"/>
        </w:rPr>
        <w:t xml:space="preserve"> </w:t>
      </w:r>
      <w:r w:rsidRPr="00156E8E">
        <w:rPr>
          <w:lang w:val="en-US"/>
        </w:rPr>
        <w:t>флуорованим</w:t>
      </w:r>
      <w:r w:rsidRPr="00156E8E">
        <w:rPr>
          <w:lang w:val="sr-Cyrl-RS"/>
        </w:rPr>
        <w:t xml:space="preserve"> </w:t>
      </w:r>
      <w:r w:rsidRPr="00156E8E">
        <w:rPr>
          <w:lang w:val="en-US"/>
        </w:rPr>
        <w:t>гасовима</w:t>
      </w:r>
      <w:r w:rsidRPr="00156E8E">
        <w:rPr>
          <w:lang w:val="sr-Cyrl-RS"/>
        </w:rPr>
        <w:t xml:space="preserve"> </w:t>
      </w:r>
      <w:r w:rsidRPr="00156E8E">
        <w:rPr>
          <w:lang w:val="en-US"/>
        </w:rPr>
        <w:t>са</w:t>
      </w:r>
      <w:r w:rsidRPr="00156E8E">
        <w:rPr>
          <w:lang w:val="sr-Cyrl-RS"/>
        </w:rPr>
        <w:t xml:space="preserve"> </w:t>
      </w:r>
      <w:r w:rsidRPr="00156E8E">
        <w:rPr>
          <w:lang w:val="en-US"/>
        </w:rPr>
        <w:t>ефектом</w:t>
      </w:r>
      <w:r w:rsidRPr="00156E8E">
        <w:rPr>
          <w:lang w:val="sr-Cyrl-RS"/>
        </w:rPr>
        <w:t xml:space="preserve"> </w:t>
      </w:r>
      <w:r w:rsidRPr="00156E8E">
        <w:rPr>
          <w:lang w:val="en-US"/>
        </w:rPr>
        <w:t>стаклене</w:t>
      </w:r>
      <w:r w:rsidRPr="00156E8E">
        <w:rPr>
          <w:lang w:val="sr-Cyrl-RS"/>
        </w:rPr>
        <w:t xml:space="preserve"> </w:t>
      </w:r>
      <w:r w:rsidRPr="00156E8E">
        <w:rPr>
          <w:lang w:val="en-US"/>
        </w:rPr>
        <w:t>баште у климатизацији, које</w:t>
      </w:r>
      <w:r w:rsidRPr="00156E8E">
        <w:rPr>
          <w:lang w:val="sr-Cyrl-RS"/>
        </w:rPr>
        <w:t xml:space="preserve"> </w:t>
      </w:r>
      <w:r w:rsidRPr="00156E8E">
        <w:rPr>
          <w:lang w:val="en-US"/>
        </w:rPr>
        <w:t>оштећују</w:t>
      </w:r>
      <w:r w:rsidRPr="00156E8E">
        <w:rPr>
          <w:lang w:val="sr-Cyrl-RS"/>
        </w:rPr>
        <w:t xml:space="preserve"> </w:t>
      </w:r>
      <w:r w:rsidRPr="00156E8E">
        <w:rPr>
          <w:lang w:val="en-US"/>
        </w:rPr>
        <w:t>озонски</w:t>
      </w:r>
      <w:r w:rsidRPr="00156E8E">
        <w:rPr>
          <w:lang w:val="sr-Cyrl-RS"/>
        </w:rPr>
        <w:t xml:space="preserve"> </w:t>
      </w:r>
      <w:r w:rsidRPr="00156E8E">
        <w:rPr>
          <w:lang w:val="en-US"/>
        </w:rPr>
        <w:t>омотач</w:t>
      </w:r>
      <w:r w:rsidRPr="00156E8E">
        <w:rPr>
          <w:lang w:val="sr-Cyrl-RS"/>
        </w:rPr>
        <w:t xml:space="preserve"> </w:t>
      </w:r>
      <w:r w:rsidRPr="00156E8E">
        <w:rPr>
          <w:lang w:val="en-US"/>
        </w:rPr>
        <w:t>(обука</w:t>
      </w:r>
      <w:r w:rsidRPr="00156E8E">
        <w:rPr>
          <w:lang w:val="sr-Cyrl-RS"/>
        </w:rPr>
        <w:t xml:space="preserve"> </w:t>
      </w:r>
      <w:r w:rsidRPr="00156E8E">
        <w:rPr>
          <w:lang w:val="en-US"/>
        </w:rPr>
        <w:t>за</w:t>
      </w:r>
      <w:r w:rsidRPr="00156E8E">
        <w:rPr>
          <w:lang w:val="sr-Cyrl-RS"/>
        </w:rPr>
        <w:t xml:space="preserve"> </w:t>
      </w:r>
      <w:r w:rsidRPr="00156E8E">
        <w:rPr>
          <w:lang w:val="en-US"/>
        </w:rPr>
        <w:t>Сертификат А)</w:t>
      </w:r>
    </w:p>
    <w:p w:rsidR="00BB5A45" w:rsidRPr="00156E8E" w:rsidRDefault="00BB5A45" w:rsidP="00BB5A45">
      <w:pPr>
        <w:pStyle w:val="ListParagraph"/>
        <w:numPr>
          <w:ilvl w:val="0"/>
          <w:numId w:val="75"/>
        </w:numPr>
        <w:ind w:right="282"/>
        <w:jc w:val="both"/>
        <w:rPr>
          <w:lang w:val="en-US"/>
        </w:rPr>
      </w:pPr>
      <w:r w:rsidRPr="00156E8E">
        <w:rPr>
          <w:lang w:val="en-US"/>
        </w:rPr>
        <w:t>Обука</w:t>
      </w:r>
      <w:r w:rsidRPr="00156E8E">
        <w:rPr>
          <w:lang w:val="sr-Cyrl-RS"/>
        </w:rPr>
        <w:t xml:space="preserve"> </w:t>
      </w:r>
      <w:r w:rsidRPr="00156E8E">
        <w:rPr>
          <w:lang w:val="en-US"/>
        </w:rPr>
        <w:t>за</w:t>
      </w:r>
      <w:r w:rsidRPr="00156E8E">
        <w:rPr>
          <w:lang w:val="sr-Cyrl-RS"/>
        </w:rPr>
        <w:t xml:space="preserve"> </w:t>
      </w:r>
      <w:r w:rsidRPr="00156E8E">
        <w:rPr>
          <w:lang w:val="en-US"/>
        </w:rPr>
        <w:t>руковање</w:t>
      </w:r>
      <w:r w:rsidRPr="00156E8E">
        <w:rPr>
          <w:lang w:val="sr-Cyrl-RS"/>
        </w:rPr>
        <w:t xml:space="preserve"> </w:t>
      </w:r>
      <w:r w:rsidRPr="00156E8E">
        <w:rPr>
          <w:lang w:val="en-US"/>
        </w:rPr>
        <w:t>супстанцама и одређеним</w:t>
      </w:r>
      <w:r w:rsidRPr="00156E8E">
        <w:rPr>
          <w:lang w:val="sr-Cyrl-RS"/>
        </w:rPr>
        <w:t xml:space="preserve"> </w:t>
      </w:r>
      <w:r w:rsidRPr="00156E8E">
        <w:rPr>
          <w:lang w:val="en-US"/>
        </w:rPr>
        <w:t>флуорованим</w:t>
      </w:r>
      <w:r w:rsidRPr="00156E8E">
        <w:rPr>
          <w:lang w:val="sr-Cyrl-RS"/>
        </w:rPr>
        <w:t xml:space="preserve"> </w:t>
      </w:r>
      <w:r w:rsidRPr="00156E8E">
        <w:rPr>
          <w:lang w:val="en-US"/>
        </w:rPr>
        <w:t>гасовима</w:t>
      </w:r>
      <w:r w:rsidRPr="00156E8E">
        <w:rPr>
          <w:lang w:val="sr-Cyrl-RS"/>
        </w:rPr>
        <w:t xml:space="preserve"> </w:t>
      </w:r>
      <w:r w:rsidRPr="00156E8E">
        <w:rPr>
          <w:lang w:val="en-US"/>
        </w:rPr>
        <w:t>са</w:t>
      </w:r>
      <w:r w:rsidRPr="00156E8E">
        <w:rPr>
          <w:lang w:val="sr-Cyrl-RS"/>
        </w:rPr>
        <w:t xml:space="preserve"> </w:t>
      </w:r>
      <w:r w:rsidRPr="00156E8E">
        <w:rPr>
          <w:lang w:val="en-US"/>
        </w:rPr>
        <w:t>ефектом</w:t>
      </w:r>
      <w:r w:rsidRPr="00156E8E">
        <w:rPr>
          <w:lang w:val="sr-Cyrl-RS"/>
        </w:rPr>
        <w:t xml:space="preserve"> </w:t>
      </w:r>
      <w:r w:rsidRPr="00156E8E">
        <w:rPr>
          <w:lang w:val="en-US"/>
        </w:rPr>
        <w:t>стаклене</w:t>
      </w:r>
      <w:r w:rsidRPr="00156E8E">
        <w:rPr>
          <w:lang w:val="sr-Cyrl-RS"/>
        </w:rPr>
        <w:t xml:space="preserve"> </w:t>
      </w:r>
      <w:r w:rsidRPr="00156E8E">
        <w:rPr>
          <w:lang w:val="en-US"/>
        </w:rPr>
        <w:t>баште у климатизацији</w:t>
      </w:r>
      <w:r w:rsidRPr="00156E8E">
        <w:rPr>
          <w:lang w:val="sr-Cyrl-RS"/>
        </w:rPr>
        <w:t xml:space="preserve"> </w:t>
      </w:r>
      <w:r w:rsidRPr="00156E8E">
        <w:rPr>
          <w:lang w:val="en-US"/>
        </w:rPr>
        <w:t>моторних</w:t>
      </w:r>
      <w:r w:rsidRPr="00156E8E">
        <w:rPr>
          <w:lang w:val="sr-Cyrl-RS"/>
        </w:rPr>
        <w:t xml:space="preserve"> </w:t>
      </w:r>
      <w:r w:rsidRPr="00156E8E">
        <w:rPr>
          <w:lang w:val="en-US"/>
        </w:rPr>
        <w:t>возила, које</w:t>
      </w:r>
      <w:r w:rsidRPr="00156E8E">
        <w:rPr>
          <w:lang w:val="sr-Cyrl-RS"/>
        </w:rPr>
        <w:t xml:space="preserve"> </w:t>
      </w:r>
      <w:r w:rsidRPr="00156E8E">
        <w:rPr>
          <w:lang w:val="en-US"/>
        </w:rPr>
        <w:t>оштећују</w:t>
      </w:r>
      <w:r w:rsidRPr="00156E8E">
        <w:rPr>
          <w:lang w:val="sr-Cyrl-RS"/>
        </w:rPr>
        <w:t xml:space="preserve"> </w:t>
      </w:r>
      <w:r w:rsidRPr="00156E8E">
        <w:rPr>
          <w:lang w:val="en-US"/>
        </w:rPr>
        <w:t>озонски</w:t>
      </w:r>
      <w:r w:rsidRPr="00156E8E">
        <w:rPr>
          <w:lang w:val="sr-Cyrl-RS"/>
        </w:rPr>
        <w:t xml:space="preserve"> </w:t>
      </w:r>
      <w:r w:rsidRPr="00156E8E">
        <w:rPr>
          <w:lang w:val="en-US"/>
        </w:rPr>
        <w:t>омотач, (обуказаСертификат Б)</w:t>
      </w:r>
    </w:p>
    <w:p w:rsidR="00BB5A45" w:rsidRPr="00156E8E" w:rsidRDefault="00BB5A45" w:rsidP="00BB5A45">
      <w:pPr>
        <w:pStyle w:val="ListParagraph"/>
        <w:numPr>
          <w:ilvl w:val="0"/>
          <w:numId w:val="75"/>
        </w:numPr>
        <w:ind w:right="282"/>
        <w:jc w:val="both"/>
        <w:rPr>
          <w:lang w:val="en-US"/>
        </w:rPr>
      </w:pPr>
      <w:r w:rsidRPr="00156E8E">
        <w:t>Обука за монтирање и сервисирање клима уређаја</w:t>
      </w:r>
    </w:p>
    <w:p w:rsidR="00BB5A45" w:rsidRPr="00156E8E" w:rsidRDefault="00BB5A45" w:rsidP="00BB5A45">
      <w:pPr>
        <w:pStyle w:val="ListParagraph"/>
        <w:ind w:left="1080" w:right="282"/>
        <w:jc w:val="both"/>
        <w:rPr>
          <w:lang w:val="en-US"/>
        </w:rPr>
      </w:pPr>
    </w:p>
    <w:p w:rsidR="00BB5A45" w:rsidRPr="00156E8E" w:rsidRDefault="00BB5A45" w:rsidP="00BB5A45">
      <w:pPr>
        <w:pStyle w:val="ListParagraph"/>
        <w:tabs>
          <w:tab w:val="left" w:pos="4380"/>
        </w:tabs>
        <w:ind w:left="1080" w:right="282"/>
        <w:jc w:val="right"/>
        <w:rPr>
          <w:lang w:val="sr-Cyrl-RS"/>
        </w:rPr>
      </w:pPr>
      <w:r w:rsidRPr="00156E8E">
        <w:t>Kоординатор за образовање одраслих</w:t>
      </w:r>
      <w:r w:rsidRPr="00156E8E">
        <w:rPr>
          <w:lang w:val="en-US"/>
        </w:rPr>
        <w:t xml:space="preserve">, </w:t>
      </w:r>
      <w:r w:rsidRPr="00156E8E">
        <w:rPr>
          <w:lang w:val="sr-Cyrl-RS"/>
        </w:rPr>
        <w:t>Радуле Ћиповић</w:t>
      </w:r>
    </w:p>
    <w:p w:rsidR="00BB5A45" w:rsidRPr="00156E8E" w:rsidRDefault="00BB5A45" w:rsidP="00BB5A45">
      <w:pPr>
        <w:tabs>
          <w:tab w:val="left" w:pos="7575"/>
        </w:tabs>
        <w:ind w:right="282"/>
        <w:rPr>
          <w:lang w:val="en-US"/>
        </w:rPr>
      </w:pPr>
    </w:p>
    <w:p w:rsidR="00BB5A45" w:rsidRPr="00156E8E" w:rsidRDefault="00BB5A45" w:rsidP="00BB5A45">
      <w:pPr>
        <w:pStyle w:val="ListParagraph"/>
        <w:tabs>
          <w:tab w:val="left" w:pos="4380"/>
        </w:tabs>
        <w:ind w:left="1080" w:right="282"/>
        <w:jc w:val="right"/>
        <w:rPr>
          <w:lang w:val="sr-Latn-RS"/>
        </w:rPr>
      </w:pPr>
      <w:r w:rsidRPr="00156E8E">
        <w:tab/>
      </w:r>
    </w:p>
    <w:p w:rsidR="002D3A58" w:rsidRPr="00156E8E" w:rsidRDefault="002D3A58" w:rsidP="002D3A58"/>
    <w:p w:rsidR="00282DA7" w:rsidRPr="00156E8E" w:rsidRDefault="00282DA7" w:rsidP="0070345C">
      <w:pPr>
        <w:pStyle w:val="Heading2"/>
        <w:spacing w:before="0" w:after="0" w:line="240" w:lineRule="auto"/>
        <w:rPr>
          <w:b w:val="0"/>
        </w:rPr>
      </w:pPr>
    </w:p>
    <w:p w:rsidR="002D1278" w:rsidRPr="00156E8E" w:rsidRDefault="002D1278" w:rsidP="002D3A58">
      <w:pPr>
        <w:ind w:left="426"/>
        <w:jc w:val="both"/>
      </w:pPr>
      <w:bookmarkStart w:id="76" w:name="_Toc240451465"/>
      <w:bookmarkEnd w:id="70"/>
      <w:r w:rsidRPr="00156E8E">
        <w:t>Структура радног времена директора школе</w:t>
      </w:r>
      <w:bookmarkEnd w:id="76"/>
      <w:r w:rsidRPr="00156E8E">
        <w:t xml:space="preserve">, </w:t>
      </w:r>
      <w:r w:rsidR="002D3A58" w:rsidRPr="00156E8E">
        <w:t>Даниеле Димеске</w:t>
      </w:r>
    </w:p>
    <w:tbl>
      <w:tblPr>
        <w:tblW w:w="7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1"/>
        <w:gridCol w:w="1795"/>
      </w:tblGrid>
      <w:tr w:rsidR="0014507C" w:rsidRPr="00156E8E">
        <w:trPr>
          <w:trHeight w:val="350"/>
          <w:jc w:val="center"/>
        </w:trPr>
        <w:tc>
          <w:tcPr>
            <w:tcW w:w="6031" w:type="dxa"/>
            <w:vAlign w:val="center"/>
          </w:tcPr>
          <w:p w:rsidR="002D1278" w:rsidRPr="00156E8E" w:rsidRDefault="002D1278" w:rsidP="00977A77">
            <w:pPr>
              <w:jc w:val="both"/>
            </w:pPr>
            <w:r w:rsidRPr="00156E8E">
              <w:t>АКТИВНОСТ</w:t>
            </w:r>
          </w:p>
        </w:tc>
        <w:tc>
          <w:tcPr>
            <w:tcW w:w="1795" w:type="dxa"/>
            <w:vAlign w:val="center"/>
          </w:tcPr>
          <w:p w:rsidR="002D1278" w:rsidRPr="00156E8E" w:rsidRDefault="002D1278" w:rsidP="00977A77">
            <w:pPr>
              <w:jc w:val="both"/>
            </w:pPr>
            <w:r w:rsidRPr="00156E8E">
              <w:t>Недељни фонд</w:t>
            </w:r>
          </w:p>
        </w:tc>
      </w:tr>
      <w:tr w:rsidR="0014507C" w:rsidRPr="00156E8E">
        <w:trPr>
          <w:jc w:val="center"/>
        </w:trPr>
        <w:tc>
          <w:tcPr>
            <w:tcW w:w="6031" w:type="dxa"/>
          </w:tcPr>
          <w:p w:rsidR="002D1278" w:rsidRPr="00156E8E" w:rsidRDefault="002D1278" w:rsidP="00977A77">
            <w:pPr>
              <w:jc w:val="both"/>
            </w:pPr>
            <w:r w:rsidRPr="00156E8E">
              <w:t>1. Студијско-аналитички рад</w:t>
            </w:r>
          </w:p>
        </w:tc>
        <w:tc>
          <w:tcPr>
            <w:tcW w:w="1795" w:type="dxa"/>
          </w:tcPr>
          <w:p w:rsidR="002D1278" w:rsidRPr="00156E8E" w:rsidRDefault="002D1278" w:rsidP="00291291">
            <w:pPr>
              <w:jc w:val="center"/>
            </w:pPr>
            <w:r w:rsidRPr="00156E8E">
              <w:t>6</w:t>
            </w:r>
          </w:p>
        </w:tc>
      </w:tr>
      <w:tr w:rsidR="0014507C" w:rsidRPr="00156E8E">
        <w:trPr>
          <w:jc w:val="center"/>
        </w:trPr>
        <w:tc>
          <w:tcPr>
            <w:tcW w:w="6031" w:type="dxa"/>
          </w:tcPr>
          <w:p w:rsidR="002D1278" w:rsidRPr="00156E8E" w:rsidRDefault="002D1278" w:rsidP="00977A77">
            <w:pPr>
              <w:jc w:val="both"/>
            </w:pPr>
            <w:r w:rsidRPr="00156E8E">
              <w:t>2. Организациони послови</w:t>
            </w:r>
          </w:p>
        </w:tc>
        <w:tc>
          <w:tcPr>
            <w:tcW w:w="1795" w:type="dxa"/>
          </w:tcPr>
          <w:p w:rsidR="002D1278" w:rsidRPr="00156E8E" w:rsidRDefault="002D1278" w:rsidP="00291291">
            <w:pPr>
              <w:jc w:val="center"/>
            </w:pPr>
            <w:r w:rsidRPr="00156E8E">
              <w:t>8</w:t>
            </w:r>
          </w:p>
        </w:tc>
      </w:tr>
      <w:tr w:rsidR="0014507C" w:rsidRPr="00156E8E">
        <w:trPr>
          <w:jc w:val="center"/>
        </w:trPr>
        <w:tc>
          <w:tcPr>
            <w:tcW w:w="6031" w:type="dxa"/>
          </w:tcPr>
          <w:p w:rsidR="002D1278" w:rsidRPr="00156E8E" w:rsidRDefault="002D1278" w:rsidP="00977A77">
            <w:pPr>
              <w:jc w:val="both"/>
            </w:pPr>
            <w:r w:rsidRPr="00156E8E">
              <w:t xml:space="preserve">3. Педагошко-инструктивни рад </w:t>
            </w:r>
          </w:p>
        </w:tc>
        <w:tc>
          <w:tcPr>
            <w:tcW w:w="1795" w:type="dxa"/>
          </w:tcPr>
          <w:p w:rsidR="002D1278" w:rsidRPr="00156E8E" w:rsidRDefault="002D1278" w:rsidP="00291291">
            <w:pPr>
              <w:jc w:val="center"/>
            </w:pPr>
            <w:r w:rsidRPr="00156E8E">
              <w:t>5</w:t>
            </w:r>
          </w:p>
        </w:tc>
      </w:tr>
      <w:tr w:rsidR="0014507C" w:rsidRPr="00156E8E">
        <w:trPr>
          <w:jc w:val="center"/>
        </w:trPr>
        <w:tc>
          <w:tcPr>
            <w:tcW w:w="6031" w:type="dxa"/>
          </w:tcPr>
          <w:p w:rsidR="002D1278" w:rsidRPr="00156E8E" w:rsidRDefault="002D1278" w:rsidP="00977A77">
            <w:pPr>
              <w:jc w:val="both"/>
            </w:pPr>
            <w:r w:rsidRPr="00156E8E">
              <w:t>4. Педагошки надзор и контрола</w:t>
            </w:r>
          </w:p>
        </w:tc>
        <w:tc>
          <w:tcPr>
            <w:tcW w:w="1795" w:type="dxa"/>
          </w:tcPr>
          <w:p w:rsidR="002D1278" w:rsidRPr="00156E8E" w:rsidRDefault="002D1278" w:rsidP="00291291">
            <w:pPr>
              <w:jc w:val="center"/>
            </w:pPr>
            <w:r w:rsidRPr="00156E8E">
              <w:t>2</w:t>
            </w:r>
          </w:p>
        </w:tc>
      </w:tr>
      <w:tr w:rsidR="0014507C" w:rsidRPr="00156E8E">
        <w:trPr>
          <w:jc w:val="center"/>
        </w:trPr>
        <w:tc>
          <w:tcPr>
            <w:tcW w:w="6031" w:type="dxa"/>
          </w:tcPr>
          <w:p w:rsidR="002D1278" w:rsidRPr="00156E8E" w:rsidRDefault="002D1278" w:rsidP="00977A77">
            <w:pPr>
              <w:jc w:val="both"/>
            </w:pPr>
            <w:r w:rsidRPr="00156E8E">
              <w:t>5. Рад са ученицима и ученичким организацијама</w:t>
            </w:r>
          </w:p>
        </w:tc>
        <w:tc>
          <w:tcPr>
            <w:tcW w:w="1795" w:type="dxa"/>
          </w:tcPr>
          <w:p w:rsidR="002D1278" w:rsidRPr="00156E8E" w:rsidRDefault="002D1278" w:rsidP="00291291">
            <w:pPr>
              <w:jc w:val="center"/>
            </w:pPr>
            <w:r w:rsidRPr="00156E8E">
              <w:t>7</w:t>
            </w:r>
          </w:p>
        </w:tc>
      </w:tr>
      <w:tr w:rsidR="0014507C" w:rsidRPr="00156E8E">
        <w:trPr>
          <w:jc w:val="center"/>
        </w:trPr>
        <w:tc>
          <w:tcPr>
            <w:tcW w:w="6031" w:type="dxa"/>
          </w:tcPr>
          <w:p w:rsidR="002D1278" w:rsidRPr="00156E8E" w:rsidRDefault="002D1278" w:rsidP="00977A77">
            <w:pPr>
              <w:jc w:val="both"/>
            </w:pPr>
            <w:r w:rsidRPr="00156E8E">
              <w:t>6. Сарадња са родитељима</w:t>
            </w:r>
          </w:p>
        </w:tc>
        <w:tc>
          <w:tcPr>
            <w:tcW w:w="1795" w:type="dxa"/>
          </w:tcPr>
          <w:p w:rsidR="002D1278" w:rsidRPr="00156E8E" w:rsidRDefault="002D1278" w:rsidP="00291291">
            <w:pPr>
              <w:jc w:val="center"/>
            </w:pPr>
            <w:r w:rsidRPr="00156E8E">
              <w:t>2</w:t>
            </w:r>
          </w:p>
        </w:tc>
      </w:tr>
      <w:tr w:rsidR="0014507C" w:rsidRPr="00156E8E">
        <w:trPr>
          <w:jc w:val="center"/>
        </w:trPr>
        <w:tc>
          <w:tcPr>
            <w:tcW w:w="6031" w:type="dxa"/>
          </w:tcPr>
          <w:p w:rsidR="002D1278" w:rsidRPr="00156E8E" w:rsidRDefault="002D1278" w:rsidP="00977A77">
            <w:pPr>
              <w:jc w:val="both"/>
            </w:pPr>
            <w:r w:rsidRPr="00156E8E">
              <w:t>7. Рад на заштити уставности и законитости</w:t>
            </w:r>
          </w:p>
        </w:tc>
        <w:tc>
          <w:tcPr>
            <w:tcW w:w="1795" w:type="dxa"/>
          </w:tcPr>
          <w:p w:rsidR="002D1278" w:rsidRPr="00156E8E" w:rsidRDefault="002D1278" w:rsidP="00291291">
            <w:pPr>
              <w:jc w:val="center"/>
            </w:pPr>
            <w:r w:rsidRPr="00156E8E">
              <w:t>2</w:t>
            </w:r>
          </w:p>
        </w:tc>
      </w:tr>
      <w:tr w:rsidR="0014507C" w:rsidRPr="00156E8E">
        <w:trPr>
          <w:jc w:val="center"/>
        </w:trPr>
        <w:tc>
          <w:tcPr>
            <w:tcW w:w="6031" w:type="dxa"/>
          </w:tcPr>
          <w:p w:rsidR="002D1278" w:rsidRPr="00156E8E" w:rsidRDefault="002D1278" w:rsidP="00977A77">
            <w:pPr>
              <w:jc w:val="both"/>
            </w:pPr>
            <w:r w:rsidRPr="00156E8E">
              <w:t>8. Рад на развијању правилних међуљудских односа</w:t>
            </w:r>
          </w:p>
        </w:tc>
        <w:tc>
          <w:tcPr>
            <w:tcW w:w="1795" w:type="dxa"/>
          </w:tcPr>
          <w:p w:rsidR="002D1278" w:rsidRPr="00156E8E" w:rsidRDefault="002D1278" w:rsidP="00291291">
            <w:pPr>
              <w:jc w:val="center"/>
            </w:pPr>
            <w:r w:rsidRPr="00156E8E">
              <w:t>2</w:t>
            </w:r>
          </w:p>
        </w:tc>
      </w:tr>
      <w:tr w:rsidR="0014507C" w:rsidRPr="00156E8E">
        <w:trPr>
          <w:jc w:val="center"/>
        </w:trPr>
        <w:tc>
          <w:tcPr>
            <w:tcW w:w="6031" w:type="dxa"/>
          </w:tcPr>
          <w:p w:rsidR="002D1278" w:rsidRPr="00156E8E" w:rsidRDefault="002D1278" w:rsidP="00977A77">
            <w:pPr>
              <w:jc w:val="both"/>
            </w:pPr>
            <w:r w:rsidRPr="00156E8E">
              <w:t>9. Сарадња са друштвеном средином</w:t>
            </w:r>
          </w:p>
        </w:tc>
        <w:tc>
          <w:tcPr>
            <w:tcW w:w="1795" w:type="dxa"/>
          </w:tcPr>
          <w:p w:rsidR="002D1278" w:rsidRPr="00156E8E" w:rsidRDefault="002D1278" w:rsidP="00291291">
            <w:pPr>
              <w:jc w:val="center"/>
            </w:pPr>
            <w:r w:rsidRPr="00156E8E">
              <w:t>2</w:t>
            </w:r>
          </w:p>
        </w:tc>
      </w:tr>
      <w:tr w:rsidR="0014507C" w:rsidRPr="00156E8E">
        <w:trPr>
          <w:jc w:val="center"/>
        </w:trPr>
        <w:tc>
          <w:tcPr>
            <w:tcW w:w="6031" w:type="dxa"/>
            <w:tcBorders>
              <w:bottom w:val="nil"/>
            </w:tcBorders>
          </w:tcPr>
          <w:p w:rsidR="002D1278" w:rsidRPr="00156E8E" w:rsidRDefault="002D1278" w:rsidP="00977A77">
            <w:pPr>
              <w:jc w:val="both"/>
            </w:pPr>
            <w:r w:rsidRPr="00156E8E">
              <w:t>10. Лично стручно-педагошко усавршавање</w:t>
            </w:r>
          </w:p>
        </w:tc>
        <w:tc>
          <w:tcPr>
            <w:tcW w:w="1795" w:type="dxa"/>
            <w:tcBorders>
              <w:bottom w:val="nil"/>
            </w:tcBorders>
          </w:tcPr>
          <w:p w:rsidR="002D1278" w:rsidRPr="00156E8E" w:rsidRDefault="002D1278" w:rsidP="00291291">
            <w:pPr>
              <w:jc w:val="center"/>
            </w:pPr>
            <w:r w:rsidRPr="00156E8E">
              <w:t>4</w:t>
            </w:r>
          </w:p>
        </w:tc>
      </w:tr>
      <w:tr w:rsidR="0014507C" w:rsidRPr="00156E8E">
        <w:trPr>
          <w:jc w:val="center"/>
        </w:trPr>
        <w:tc>
          <w:tcPr>
            <w:tcW w:w="6031" w:type="dxa"/>
            <w:tcBorders>
              <w:top w:val="double" w:sz="4" w:space="0" w:color="auto"/>
              <w:left w:val="single" w:sz="4" w:space="0" w:color="auto"/>
              <w:bottom w:val="double" w:sz="4" w:space="0" w:color="auto"/>
              <w:right w:val="single" w:sz="4" w:space="0" w:color="auto"/>
            </w:tcBorders>
          </w:tcPr>
          <w:p w:rsidR="002D1278" w:rsidRPr="00156E8E" w:rsidRDefault="002D1278" w:rsidP="00977A77">
            <w:pPr>
              <w:jc w:val="both"/>
            </w:pPr>
            <w:r w:rsidRPr="00156E8E">
              <w:t>УКУПНО</w:t>
            </w:r>
          </w:p>
        </w:tc>
        <w:tc>
          <w:tcPr>
            <w:tcW w:w="1795" w:type="dxa"/>
            <w:tcBorders>
              <w:top w:val="double" w:sz="4" w:space="0" w:color="auto"/>
              <w:left w:val="nil"/>
              <w:bottom w:val="double" w:sz="4" w:space="0" w:color="auto"/>
              <w:right w:val="single" w:sz="4" w:space="0" w:color="auto"/>
            </w:tcBorders>
          </w:tcPr>
          <w:p w:rsidR="002D1278" w:rsidRPr="00156E8E" w:rsidRDefault="002D1278" w:rsidP="00291291">
            <w:pPr>
              <w:jc w:val="center"/>
            </w:pPr>
            <w:r w:rsidRPr="00156E8E">
              <w:t>40</w:t>
            </w:r>
          </w:p>
        </w:tc>
      </w:tr>
    </w:tbl>
    <w:p w:rsidR="002D1278" w:rsidRPr="00156E8E" w:rsidRDefault="002D1278" w:rsidP="00977A77">
      <w:pPr>
        <w:jc w:val="both"/>
      </w:pPr>
    </w:p>
    <w:p w:rsidR="002D1278" w:rsidRPr="00156E8E" w:rsidRDefault="002D1278" w:rsidP="00486478">
      <w:pPr>
        <w:jc w:val="both"/>
        <w:rPr>
          <w:lang w:val="sr-Cyrl-RS"/>
        </w:rPr>
      </w:pPr>
      <w:bookmarkStart w:id="77" w:name="_Toc147213851"/>
      <w:bookmarkStart w:id="78" w:name="_Toc240451468"/>
      <w:r w:rsidRPr="00156E8E">
        <w:t>Структура радног времена</w:t>
      </w:r>
      <w:bookmarkEnd w:id="77"/>
      <w:bookmarkEnd w:id="78"/>
      <w:r w:rsidRPr="00156E8E">
        <w:t xml:space="preserve"> организатора практичне наставе</w:t>
      </w:r>
      <w:r w:rsidR="0014507C" w:rsidRPr="00156E8E">
        <w:rPr>
          <w:lang w:val="sr-Cyrl-RS"/>
        </w:rPr>
        <w:t xml:space="preserve"> и вежби</w:t>
      </w:r>
      <w:r w:rsidRPr="00156E8E">
        <w:t xml:space="preserve">, </w:t>
      </w:r>
      <w:r w:rsidR="0014507C" w:rsidRPr="00156E8E">
        <w:rPr>
          <w:lang w:val="sr-Cyrl-RS"/>
        </w:rPr>
        <w:t>Света Баранц</w:t>
      </w:r>
      <w:r w:rsidR="00DF1967" w:rsidRPr="00156E8E">
        <w:t>а</w:t>
      </w:r>
      <w:r w:rsidRPr="00156E8E">
        <w:t xml:space="preserve"> и </w:t>
      </w:r>
      <w:r w:rsidR="0014507C" w:rsidRPr="00156E8E">
        <w:rPr>
          <w:lang w:val="sr-Cyrl-RS"/>
        </w:rPr>
        <w:t>Драгане Павлице Бајић</w:t>
      </w:r>
    </w:p>
    <w:p w:rsidR="002D1278" w:rsidRPr="00156E8E" w:rsidRDefault="002D1278" w:rsidP="00977A77">
      <w:pPr>
        <w:jc w:val="both"/>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895"/>
      </w:tblGrid>
      <w:tr w:rsidR="0014507C" w:rsidRPr="00156E8E">
        <w:trPr>
          <w:trHeight w:val="332"/>
          <w:jc w:val="center"/>
        </w:trPr>
        <w:tc>
          <w:tcPr>
            <w:tcW w:w="6131" w:type="dxa"/>
            <w:vAlign w:val="center"/>
          </w:tcPr>
          <w:p w:rsidR="002D1278" w:rsidRPr="00156E8E" w:rsidRDefault="002D1278" w:rsidP="00977A77">
            <w:pPr>
              <w:jc w:val="both"/>
            </w:pPr>
            <w:r w:rsidRPr="00156E8E">
              <w:t>АКТИВНОСТ</w:t>
            </w:r>
          </w:p>
        </w:tc>
        <w:tc>
          <w:tcPr>
            <w:tcW w:w="1895" w:type="dxa"/>
            <w:vAlign w:val="center"/>
          </w:tcPr>
          <w:p w:rsidR="002D1278" w:rsidRPr="00156E8E" w:rsidRDefault="002D1278" w:rsidP="00977A77">
            <w:pPr>
              <w:jc w:val="both"/>
            </w:pPr>
            <w:r w:rsidRPr="00156E8E">
              <w:t>Недељни фонд</w:t>
            </w:r>
          </w:p>
        </w:tc>
      </w:tr>
      <w:tr w:rsidR="0014507C" w:rsidRPr="00156E8E">
        <w:trPr>
          <w:jc w:val="center"/>
        </w:trPr>
        <w:tc>
          <w:tcPr>
            <w:tcW w:w="6131" w:type="dxa"/>
          </w:tcPr>
          <w:p w:rsidR="002D1278" w:rsidRPr="00156E8E" w:rsidRDefault="002D1278" w:rsidP="00977A77">
            <w:pPr>
              <w:jc w:val="both"/>
            </w:pPr>
            <w:r w:rsidRPr="00156E8E">
              <w:t>1. Планирање, организовање и праћење извођења практичне наставе</w:t>
            </w:r>
          </w:p>
        </w:tc>
        <w:tc>
          <w:tcPr>
            <w:tcW w:w="1895" w:type="dxa"/>
          </w:tcPr>
          <w:p w:rsidR="002D1278" w:rsidRPr="00156E8E" w:rsidRDefault="002D1278" w:rsidP="00291291">
            <w:pPr>
              <w:jc w:val="center"/>
            </w:pPr>
            <w:r w:rsidRPr="00156E8E">
              <w:t>25</w:t>
            </w:r>
          </w:p>
        </w:tc>
      </w:tr>
      <w:tr w:rsidR="0014507C" w:rsidRPr="00156E8E">
        <w:trPr>
          <w:jc w:val="center"/>
        </w:trPr>
        <w:tc>
          <w:tcPr>
            <w:tcW w:w="6131" w:type="dxa"/>
          </w:tcPr>
          <w:p w:rsidR="002D1278" w:rsidRPr="00156E8E" w:rsidRDefault="002D1278" w:rsidP="00977A77">
            <w:pPr>
              <w:jc w:val="both"/>
            </w:pPr>
            <w:r w:rsidRPr="00156E8E">
              <w:t>2. Сарадња са предузећима у којима се изводи екстерна практична настава</w:t>
            </w:r>
          </w:p>
        </w:tc>
        <w:tc>
          <w:tcPr>
            <w:tcW w:w="1895" w:type="dxa"/>
          </w:tcPr>
          <w:p w:rsidR="002D1278" w:rsidRPr="00156E8E" w:rsidRDefault="002D1278" w:rsidP="00291291">
            <w:pPr>
              <w:jc w:val="center"/>
            </w:pPr>
            <w:r w:rsidRPr="00156E8E">
              <w:t>4</w:t>
            </w:r>
          </w:p>
        </w:tc>
      </w:tr>
      <w:tr w:rsidR="0014507C" w:rsidRPr="00156E8E">
        <w:trPr>
          <w:jc w:val="center"/>
        </w:trPr>
        <w:tc>
          <w:tcPr>
            <w:tcW w:w="6131" w:type="dxa"/>
          </w:tcPr>
          <w:p w:rsidR="002D1278" w:rsidRPr="00156E8E" w:rsidRDefault="002D1278" w:rsidP="00977A77">
            <w:pPr>
              <w:jc w:val="both"/>
            </w:pPr>
            <w:r w:rsidRPr="00156E8E">
              <w:t>3. Надгледање рада радионица и магацина</w:t>
            </w:r>
          </w:p>
        </w:tc>
        <w:tc>
          <w:tcPr>
            <w:tcW w:w="1895" w:type="dxa"/>
          </w:tcPr>
          <w:p w:rsidR="002D1278" w:rsidRPr="00156E8E" w:rsidRDefault="002D1278" w:rsidP="00291291">
            <w:pPr>
              <w:jc w:val="center"/>
            </w:pPr>
            <w:r w:rsidRPr="00156E8E">
              <w:t>5</w:t>
            </w:r>
          </w:p>
        </w:tc>
      </w:tr>
      <w:tr w:rsidR="0014507C" w:rsidRPr="00156E8E">
        <w:trPr>
          <w:jc w:val="center"/>
        </w:trPr>
        <w:tc>
          <w:tcPr>
            <w:tcW w:w="6131" w:type="dxa"/>
          </w:tcPr>
          <w:p w:rsidR="002D1278" w:rsidRPr="00156E8E" w:rsidRDefault="002D1278" w:rsidP="00977A77">
            <w:pPr>
              <w:jc w:val="both"/>
            </w:pPr>
            <w:r w:rsidRPr="00156E8E">
              <w:t>4. Надгледање примене заштите на раду и употребе заштитне опреме</w:t>
            </w:r>
          </w:p>
        </w:tc>
        <w:tc>
          <w:tcPr>
            <w:tcW w:w="1895" w:type="dxa"/>
          </w:tcPr>
          <w:p w:rsidR="002D1278" w:rsidRPr="00156E8E" w:rsidRDefault="002D1278" w:rsidP="00291291">
            <w:pPr>
              <w:jc w:val="center"/>
            </w:pPr>
            <w:r w:rsidRPr="00156E8E">
              <w:t>2</w:t>
            </w:r>
          </w:p>
        </w:tc>
      </w:tr>
      <w:tr w:rsidR="0014507C" w:rsidRPr="00156E8E">
        <w:trPr>
          <w:jc w:val="center"/>
        </w:trPr>
        <w:tc>
          <w:tcPr>
            <w:tcW w:w="6131" w:type="dxa"/>
          </w:tcPr>
          <w:p w:rsidR="002D1278" w:rsidRPr="00156E8E" w:rsidRDefault="002D1278" w:rsidP="00977A77">
            <w:pPr>
              <w:jc w:val="both"/>
            </w:pPr>
            <w:r w:rsidRPr="00156E8E">
              <w:t>5. Остали послови</w:t>
            </w:r>
          </w:p>
        </w:tc>
        <w:tc>
          <w:tcPr>
            <w:tcW w:w="1895" w:type="dxa"/>
          </w:tcPr>
          <w:p w:rsidR="002D1278" w:rsidRPr="00156E8E" w:rsidRDefault="002D1278" w:rsidP="00291291">
            <w:pPr>
              <w:jc w:val="center"/>
            </w:pPr>
            <w:r w:rsidRPr="00156E8E">
              <w:t>4</w:t>
            </w:r>
          </w:p>
        </w:tc>
      </w:tr>
      <w:tr w:rsidR="0014507C" w:rsidRPr="00156E8E">
        <w:trPr>
          <w:jc w:val="center"/>
        </w:trPr>
        <w:tc>
          <w:tcPr>
            <w:tcW w:w="6131" w:type="dxa"/>
            <w:tcBorders>
              <w:top w:val="double" w:sz="4" w:space="0" w:color="auto"/>
              <w:left w:val="single" w:sz="4" w:space="0" w:color="auto"/>
              <w:bottom w:val="single" w:sz="4" w:space="0" w:color="auto"/>
              <w:right w:val="single" w:sz="4" w:space="0" w:color="auto"/>
            </w:tcBorders>
          </w:tcPr>
          <w:p w:rsidR="002D1278" w:rsidRPr="00156E8E" w:rsidRDefault="002D1278" w:rsidP="00977A77">
            <w:pPr>
              <w:jc w:val="both"/>
            </w:pPr>
            <w:r w:rsidRPr="00156E8E">
              <w:t>УКУПНО</w:t>
            </w:r>
          </w:p>
        </w:tc>
        <w:tc>
          <w:tcPr>
            <w:tcW w:w="1895" w:type="dxa"/>
            <w:tcBorders>
              <w:top w:val="double" w:sz="4" w:space="0" w:color="auto"/>
              <w:left w:val="nil"/>
              <w:bottom w:val="single" w:sz="4" w:space="0" w:color="auto"/>
              <w:right w:val="single" w:sz="4" w:space="0" w:color="auto"/>
            </w:tcBorders>
          </w:tcPr>
          <w:p w:rsidR="002D1278" w:rsidRPr="00156E8E" w:rsidRDefault="002D1278" w:rsidP="00291291">
            <w:pPr>
              <w:jc w:val="center"/>
            </w:pPr>
            <w:r w:rsidRPr="00156E8E">
              <w:t>40</w:t>
            </w:r>
          </w:p>
        </w:tc>
      </w:tr>
    </w:tbl>
    <w:p w:rsidR="00206184" w:rsidRPr="00156E8E" w:rsidRDefault="00206184" w:rsidP="00977A77">
      <w:pPr>
        <w:jc w:val="both"/>
      </w:pPr>
    </w:p>
    <w:p w:rsidR="002D1278" w:rsidRPr="00156E8E" w:rsidRDefault="002D1278" w:rsidP="00D11AE6">
      <w:bookmarkStart w:id="79" w:name="_Toc240451470"/>
      <w:r w:rsidRPr="00156E8E">
        <w:t>Структура радног времена стручног  сарадника Тијане Совиљ, психолога</w:t>
      </w:r>
      <w:bookmarkEnd w:id="79"/>
    </w:p>
    <w:p w:rsidR="00D751B6" w:rsidRPr="00156E8E" w:rsidRDefault="00D751B6" w:rsidP="00977A77">
      <w:pPr>
        <w:jc w:val="both"/>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533"/>
      </w:tblGrid>
      <w:tr w:rsidR="0014507C" w:rsidRPr="00156E8E" w:rsidTr="000C1B1D">
        <w:trPr>
          <w:jc w:val="center"/>
        </w:trPr>
        <w:tc>
          <w:tcPr>
            <w:tcW w:w="426" w:type="dxa"/>
          </w:tcPr>
          <w:p w:rsidR="00D751B6" w:rsidRPr="00156E8E" w:rsidRDefault="00D751B6" w:rsidP="00977A77">
            <w:pPr>
              <w:widowControl w:val="0"/>
              <w:autoSpaceDE w:val="0"/>
              <w:autoSpaceDN w:val="0"/>
              <w:adjustRightInd w:val="0"/>
              <w:spacing w:line="312" w:lineRule="auto"/>
              <w:jc w:val="both"/>
            </w:pPr>
          </w:p>
        </w:tc>
        <w:tc>
          <w:tcPr>
            <w:tcW w:w="8533" w:type="dxa"/>
          </w:tcPr>
          <w:p w:rsidR="00D751B6" w:rsidRPr="00156E8E" w:rsidRDefault="00D751B6" w:rsidP="00977A77">
            <w:pPr>
              <w:widowControl w:val="0"/>
              <w:autoSpaceDE w:val="0"/>
              <w:autoSpaceDN w:val="0"/>
              <w:adjustRightInd w:val="0"/>
              <w:spacing w:line="312" w:lineRule="auto"/>
              <w:jc w:val="center"/>
            </w:pPr>
            <w:r w:rsidRPr="00156E8E">
              <w:t>ПОДРУЧЈЕ РАДА</w:t>
            </w:r>
          </w:p>
        </w:tc>
      </w:tr>
      <w:tr w:rsidR="0014507C" w:rsidRPr="00156E8E" w:rsidTr="000C1B1D">
        <w:trPr>
          <w:jc w:val="center"/>
        </w:trPr>
        <w:tc>
          <w:tcPr>
            <w:tcW w:w="426" w:type="dxa"/>
          </w:tcPr>
          <w:p w:rsidR="00D751B6" w:rsidRPr="00156E8E" w:rsidRDefault="00D751B6" w:rsidP="00977A77">
            <w:pPr>
              <w:widowControl w:val="0"/>
              <w:autoSpaceDE w:val="0"/>
              <w:autoSpaceDN w:val="0"/>
              <w:adjustRightInd w:val="0"/>
              <w:spacing w:line="312" w:lineRule="auto"/>
              <w:jc w:val="both"/>
            </w:pPr>
            <w:r w:rsidRPr="00156E8E">
              <w:t>1.</w:t>
            </w:r>
          </w:p>
        </w:tc>
        <w:tc>
          <w:tcPr>
            <w:tcW w:w="8533" w:type="dxa"/>
          </w:tcPr>
          <w:p w:rsidR="00D751B6" w:rsidRPr="00156E8E" w:rsidRDefault="00D751B6" w:rsidP="00977A77">
            <w:pPr>
              <w:widowControl w:val="0"/>
              <w:autoSpaceDE w:val="0"/>
              <w:autoSpaceDN w:val="0"/>
              <w:adjustRightInd w:val="0"/>
              <w:spacing w:line="312" w:lineRule="auto"/>
              <w:jc w:val="both"/>
            </w:pPr>
            <w:r w:rsidRPr="00156E8E">
              <w:t>Планирање и програмирање образовно-васпитног рада</w:t>
            </w:r>
          </w:p>
        </w:tc>
      </w:tr>
      <w:tr w:rsidR="0014507C" w:rsidRPr="00156E8E" w:rsidTr="000C1B1D">
        <w:trPr>
          <w:jc w:val="center"/>
        </w:trPr>
        <w:tc>
          <w:tcPr>
            <w:tcW w:w="426" w:type="dxa"/>
          </w:tcPr>
          <w:p w:rsidR="00D751B6" w:rsidRPr="00156E8E" w:rsidRDefault="00D751B6" w:rsidP="00977A77">
            <w:pPr>
              <w:widowControl w:val="0"/>
              <w:autoSpaceDE w:val="0"/>
              <w:autoSpaceDN w:val="0"/>
              <w:adjustRightInd w:val="0"/>
              <w:spacing w:line="312" w:lineRule="auto"/>
              <w:jc w:val="both"/>
            </w:pPr>
            <w:r w:rsidRPr="00156E8E">
              <w:t>2.</w:t>
            </w:r>
          </w:p>
        </w:tc>
        <w:tc>
          <w:tcPr>
            <w:tcW w:w="8533" w:type="dxa"/>
          </w:tcPr>
          <w:p w:rsidR="00D751B6" w:rsidRPr="00156E8E" w:rsidRDefault="00D751B6" w:rsidP="00977A77">
            <w:pPr>
              <w:widowControl w:val="0"/>
              <w:autoSpaceDE w:val="0"/>
              <w:autoSpaceDN w:val="0"/>
              <w:adjustRightInd w:val="0"/>
              <w:spacing w:line="312" w:lineRule="auto"/>
              <w:jc w:val="both"/>
            </w:pPr>
            <w:r w:rsidRPr="00156E8E">
              <w:t>Праћење и вредновање образовно-васпитног рада</w:t>
            </w:r>
          </w:p>
        </w:tc>
      </w:tr>
      <w:tr w:rsidR="0014507C" w:rsidRPr="00156E8E" w:rsidTr="000C1B1D">
        <w:trPr>
          <w:jc w:val="center"/>
        </w:trPr>
        <w:tc>
          <w:tcPr>
            <w:tcW w:w="426" w:type="dxa"/>
          </w:tcPr>
          <w:p w:rsidR="00D751B6" w:rsidRPr="00156E8E" w:rsidRDefault="00D751B6" w:rsidP="00977A77">
            <w:pPr>
              <w:widowControl w:val="0"/>
              <w:autoSpaceDE w:val="0"/>
              <w:autoSpaceDN w:val="0"/>
              <w:adjustRightInd w:val="0"/>
              <w:spacing w:line="312" w:lineRule="auto"/>
              <w:jc w:val="both"/>
            </w:pPr>
            <w:r w:rsidRPr="00156E8E">
              <w:t>3.</w:t>
            </w:r>
          </w:p>
        </w:tc>
        <w:tc>
          <w:tcPr>
            <w:tcW w:w="8533" w:type="dxa"/>
          </w:tcPr>
          <w:p w:rsidR="00D751B6" w:rsidRPr="00156E8E" w:rsidRDefault="00D751B6" w:rsidP="00977A77">
            <w:pPr>
              <w:widowControl w:val="0"/>
              <w:autoSpaceDE w:val="0"/>
              <w:autoSpaceDN w:val="0"/>
              <w:adjustRightInd w:val="0"/>
              <w:spacing w:line="312" w:lineRule="auto"/>
              <w:jc w:val="both"/>
            </w:pPr>
            <w:r w:rsidRPr="00156E8E">
              <w:t>Рад са наставницима</w:t>
            </w:r>
          </w:p>
        </w:tc>
      </w:tr>
      <w:tr w:rsidR="0014507C" w:rsidRPr="00156E8E" w:rsidTr="000C1B1D">
        <w:trPr>
          <w:jc w:val="center"/>
        </w:trPr>
        <w:tc>
          <w:tcPr>
            <w:tcW w:w="426" w:type="dxa"/>
          </w:tcPr>
          <w:p w:rsidR="00D751B6" w:rsidRPr="00156E8E" w:rsidRDefault="00D751B6" w:rsidP="00977A77">
            <w:pPr>
              <w:widowControl w:val="0"/>
              <w:autoSpaceDE w:val="0"/>
              <w:autoSpaceDN w:val="0"/>
              <w:adjustRightInd w:val="0"/>
              <w:spacing w:line="312" w:lineRule="auto"/>
              <w:jc w:val="both"/>
            </w:pPr>
            <w:r w:rsidRPr="00156E8E">
              <w:t>4.</w:t>
            </w:r>
          </w:p>
        </w:tc>
        <w:tc>
          <w:tcPr>
            <w:tcW w:w="8533" w:type="dxa"/>
          </w:tcPr>
          <w:p w:rsidR="00D751B6" w:rsidRPr="00156E8E" w:rsidRDefault="00D751B6" w:rsidP="00977A77">
            <w:pPr>
              <w:widowControl w:val="0"/>
              <w:autoSpaceDE w:val="0"/>
              <w:autoSpaceDN w:val="0"/>
              <w:adjustRightInd w:val="0"/>
              <w:spacing w:line="312" w:lineRule="auto"/>
              <w:jc w:val="both"/>
            </w:pPr>
            <w:r w:rsidRPr="00156E8E">
              <w:t>Рад са ученицима</w:t>
            </w:r>
          </w:p>
        </w:tc>
      </w:tr>
      <w:tr w:rsidR="0014507C" w:rsidRPr="00156E8E" w:rsidTr="000C1B1D">
        <w:trPr>
          <w:jc w:val="center"/>
        </w:trPr>
        <w:tc>
          <w:tcPr>
            <w:tcW w:w="426" w:type="dxa"/>
          </w:tcPr>
          <w:p w:rsidR="00D751B6" w:rsidRPr="00156E8E" w:rsidRDefault="00D751B6" w:rsidP="00977A77">
            <w:pPr>
              <w:widowControl w:val="0"/>
              <w:autoSpaceDE w:val="0"/>
              <w:autoSpaceDN w:val="0"/>
              <w:adjustRightInd w:val="0"/>
              <w:spacing w:line="312" w:lineRule="auto"/>
              <w:jc w:val="both"/>
            </w:pPr>
            <w:r w:rsidRPr="00156E8E">
              <w:t>5.</w:t>
            </w:r>
          </w:p>
        </w:tc>
        <w:tc>
          <w:tcPr>
            <w:tcW w:w="8533" w:type="dxa"/>
          </w:tcPr>
          <w:p w:rsidR="00D751B6" w:rsidRPr="00156E8E" w:rsidRDefault="00D751B6" w:rsidP="00977A77">
            <w:pPr>
              <w:widowControl w:val="0"/>
              <w:autoSpaceDE w:val="0"/>
              <w:autoSpaceDN w:val="0"/>
              <w:adjustRightInd w:val="0"/>
              <w:spacing w:line="312" w:lineRule="auto"/>
              <w:jc w:val="both"/>
            </w:pPr>
            <w:r w:rsidRPr="00156E8E">
              <w:t>Рад са родитељима/старатељима</w:t>
            </w:r>
          </w:p>
        </w:tc>
      </w:tr>
      <w:tr w:rsidR="0014507C" w:rsidRPr="00156E8E" w:rsidTr="000C1B1D">
        <w:trPr>
          <w:jc w:val="center"/>
        </w:trPr>
        <w:tc>
          <w:tcPr>
            <w:tcW w:w="426" w:type="dxa"/>
          </w:tcPr>
          <w:p w:rsidR="00D751B6" w:rsidRPr="00156E8E" w:rsidRDefault="00D751B6" w:rsidP="00977A77">
            <w:pPr>
              <w:widowControl w:val="0"/>
              <w:autoSpaceDE w:val="0"/>
              <w:autoSpaceDN w:val="0"/>
              <w:adjustRightInd w:val="0"/>
              <w:spacing w:line="312" w:lineRule="auto"/>
              <w:jc w:val="both"/>
            </w:pPr>
            <w:r w:rsidRPr="00156E8E">
              <w:t>6.</w:t>
            </w:r>
          </w:p>
        </w:tc>
        <w:tc>
          <w:tcPr>
            <w:tcW w:w="8533" w:type="dxa"/>
          </w:tcPr>
          <w:p w:rsidR="00D751B6" w:rsidRPr="00156E8E" w:rsidRDefault="00D751B6" w:rsidP="00977A77">
            <w:pPr>
              <w:widowControl w:val="0"/>
              <w:autoSpaceDE w:val="0"/>
              <w:autoSpaceDN w:val="0"/>
              <w:adjustRightInd w:val="0"/>
              <w:spacing w:line="312" w:lineRule="auto"/>
              <w:jc w:val="both"/>
            </w:pPr>
            <w:r w:rsidRPr="00156E8E">
              <w:t>Рад са директором, стручним сарадницима</w:t>
            </w:r>
          </w:p>
        </w:tc>
      </w:tr>
      <w:tr w:rsidR="0014507C" w:rsidRPr="00156E8E" w:rsidTr="000C1B1D">
        <w:trPr>
          <w:jc w:val="center"/>
        </w:trPr>
        <w:tc>
          <w:tcPr>
            <w:tcW w:w="426" w:type="dxa"/>
          </w:tcPr>
          <w:p w:rsidR="00D751B6" w:rsidRPr="00156E8E" w:rsidRDefault="00D751B6" w:rsidP="00977A77">
            <w:pPr>
              <w:widowControl w:val="0"/>
              <w:autoSpaceDE w:val="0"/>
              <w:autoSpaceDN w:val="0"/>
              <w:adjustRightInd w:val="0"/>
              <w:spacing w:line="312" w:lineRule="auto"/>
              <w:jc w:val="both"/>
            </w:pPr>
            <w:r w:rsidRPr="00156E8E">
              <w:t>7.</w:t>
            </w:r>
          </w:p>
        </w:tc>
        <w:tc>
          <w:tcPr>
            <w:tcW w:w="8533" w:type="dxa"/>
          </w:tcPr>
          <w:p w:rsidR="00D751B6" w:rsidRPr="00156E8E" w:rsidRDefault="00D751B6" w:rsidP="00977A77">
            <w:pPr>
              <w:widowControl w:val="0"/>
              <w:autoSpaceDE w:val="0"/>
              <w:autoSpaceDN w:val="0"/>
              <w:adjustRightInd w:val="0"/>
              <w:spacing w:line="312" w:lineRule="auto"/>
              <w:jc w:val="both"/>
            </w:pPr>
            <w:r w:rsidRPr="00156E8E">
              <w:t>Рад у стручним органима и тимовима</w:t>
            </w:r>
          </w:p>
        </w:tc>
      </w:tr>
      <w:tr w:rsidR="0014507C" w:rsidRPr="00156E8E" w:rsidTr="000C1B1D">
        <w:trPr>
          <w:jc w:val="center"/>
        </w:trPr>
        <w:tc>
          <w:tcPr>
            <w:tcW w:w="426" w:type="dxa"/>
          </w:tcPr>
          <w:p w:rsidR="00D751B6" w:rsidRPr="00156E8E" w:rsidRDefault="00D751B6" w:rsidP="00977A77">
            <w:pPr>
              <w:widowControl w:val="0"/>
              <w:autoSpaceDE w:val="0"/>
              <w:autoSpaceDN w:val="0"/>
              <w:adjustRightInd w:val="0"/>
              <w:spacing w:line="312" w:lineRule="auto"/>
              <w:jc w:val="both"/>
            </w:pPr>
            <w:r w:rsidRPr="00156E8E">
              <w:t>8.</w:t>
            </w:r>
          </w:p>
        </w:tc>
        <w:tc>
          <w:tcPr>
            <w:tcW w:w="8533" w:type="dxa"/>
          </w:tcPr>
          <w:p w:rsidR="00D751B6" w:rsidRPr="00156E8E" w:rsidRDefault="00D751B6" w:rsidP="00977A77">
            <w:pPr>
              <w:widowControl w:val="0"/>
              <w:autoSpaceDE w:val="0"/>
              <w:autoSpaceDN w:val="0"/>
              <w:adjustRightInd w:val="0"/>
              <w:spacing w:line="312" w:lineRule="auto"/>
              <w:jc w:val="both"/>
            </w:pPr>
            <w:r w:rsidRPr="00156E8E">
              <w:t>Сарадња са надлежним установама, организацијама, удружењима и јединицом локалне средине</w:t>
            </w:r>
          </w:p>
        </w:tc>
      </w:tr>
      <w:tr w:rsidR="0014507C" w:rsidRPr="00156E8E" w:rsidTr="000C1B1D">
        <w:trPr>
          <w:jc w:val="center"/>
        </w:trPr>
        <w:tc>
          <w:tcPr>
            <w:tcW w:w="426" w:type="dxa"/>
          </w:tcPr>
          <w:p w:rsidR="00D751B6" w:rsidRPr="00156E8E" w:rsidRDefault="00D751B6" w:rsidP="00977A77">
            <w:pPr>
              <w:widowControl w:val="0"/>
              <w:autoSpaceDE w:val="0"/>
              <w:autoSpaceDN w:val="0"/>
              <w:adjustRightInd w:val="0"/>
              <w:spacing w:line="312" w:lineRule="auto"/>
              <w:jc w:val="both"/>
            </w:pPr>
            <w:r w:rsidRPr="00156E8E">
              <w:t>9.</w:t>
            </w:r>
          </w:p>
        </w:tc>
        <w:tc>
          <w:tcPr>
            <w:tcW w:w="8533" w:type="dxa"/>
          </w:tcPr>
          <w:p w:rsidR="00D751B6" w:rsidRPr="00156E8E" w:rsidRDefault="00D751B6" w:rsidP="00977A77">
            <w:pPr>
              <w:widowControl w:val="0"/>
              <w:autoSpaceDE w:val="0"/>
              <w:autoSpaceDN w:val="0"/>
              <w:adjustRightInd w:val="0"/>
              <w:spacing w:line="312" w:lineRule="auto"/>
              <w:jc w:val="both"/>
            </w:pPr>
            <w:r w:rsidRPr="00156E8E">
              <w:t>Вођење документације, припрема за рад и стручно усавршавање</w:t>
            </w:r>
          </w:p>
        </w:tc>
      </w:tr>
    </w:tbl>
    <w:p w:rsidR="0017084C" w:rsidRPr="00156E8E" w:rsidRDefault="0017084C" w:rsidP="001A4954">
      <w:pPr>
        <w:ind w:left="426"/>
        <w:jc w:val="both"/>
      </w:pPr>
      <w:bookmarkStart w:id="80" w:name="_Toc147213854"/>
      <w:bookmarkStart w:id="81" w:name="_Toc240451471"/>
    </w:p>
    <w:p w:rsidR="005A6EF5" w:rsidRPr="00156E8E" w:rsidRDefault="005A6EF5" w:rsidP="001A4954">
      <w:pPr>
        <w:ind w:left="426"/>
        <w:jc w:val="both"/>
      </w:pPr>
    </w:p>
    <w:p w:rsidR="005A6EF5" w:rsidRPr="00156E8E" w:rsidRDefault="005A6EF5" w:rsidP="001A4954">
      <w:pPr>
        <w:ind w:left="426"/>
        <w:jc w:val="both"/>
      </w:pPr>
    </w:p>
    <w:p w:rsidR="000071CD" w:rsidRPr="00156E8E" w:rsidRDefault="000071CD" w:rsidP="001A4954">
      <w:pPr>
        <w:ind w:left="426"/>
        <w:jc w:val="both"/>
      </w:pPr>
    </w:p>
    <w:p w:rsidR="000071CD" w:rsidRPr="00156E8E" w:rsidRDefault="000071CD" w:rsidP="001A4954">
      <w:pPr>
        <w:ind w:left="426"/>
        <w:jc w:val="both"/>
      </w:pPr>
    </w:p>
    <w:p w:rsidR="002D1278" w:rsidRPr="00156E8E" w:rsidRDefault="002D1278" w:rsidP="001A4954">
      <w:pPr>
        <w:ind w:left="426"/>
        <w:jc w:val="both"/>
      </w:pPr>
      <w:r w:rsidRPr="00156E8E">
        <w:lastRenderedPageBreak/>
        <w:t xml:space="preserve">Структура радног времена  стручног сарадника </w:t>
      </w:r>
      <w:r w:rsidR="002D3A58" w:rsidRPr="00156E8E">
        <w:t>Ковиљке Зелић</w:t>
      </w:r>
      <w:r w:rsidRPr="00156E8E">
        <w:t>, библиотекара</w:t>
      </w:r>
      <w:bookmarkEnd w:id="80"/>
      <w:bookmarkEnd w:id="81"/>
    </w:p>
    <w:p w:rsidR="002D1278" w:rsidRPr="00156E8E" w:rsidRDefault="002D1278" w:rsidP="00977A7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112"/>
      </w:tblGrid>
      <w:tr w:rsidR="00C11E2E" w:rsidRPr="00156E8E" w:rsidTr="00D11AE6">
        <w:trPr>
          <w:jc w:val="center"/>
        </w:trPr>
        <w:tc>
          <w:tcPr>
            <w:tcW w:w="768" w:type="dxa"/>
            <w:vAlign w:val="center"/>
          </w:tcPr>
          <w:p w:rsidR="00D751B6" w:rsidRPr="00156E8E" w:rsidRDefault="00D751B6" w:rsidP="00D11AE6">
            <w:pPr>
              <w:widowControl w:val="0"/>
              <w:autoSpaceDE w:val="0"/>
              <w:autoSpaceDN w:val="0"/>
              <w:adjustRightInd w:val="0"/>
              <w:spacing w:line="312" w:lineRule="auto"/>
              <w:jc w:val="center"/>
            </w:pPr>
          </w:p>
        </w:tc>
        <w:tc>
          <w:tcPr>
            <w:tcW w:w="8112" w:type="dxa"/>
          </w:tcPr>
          <w:p w:rsidR="00D751B6" w:rsidRPr="00156E8E" w:rsidRDefault="00D751B6" w:rsidP="00977A77">
            <w:pPr>
              <w:widowControl w:val="0"/>
              <w:autoSpaceDE w:val="0"/>
              <w:autoSpaceDN w:val="0"/>
              <w:adjustRightInd w:val="0"/>
              <w:spacing w:line="312" w:lineRule="auto"/>
              <w:jc w:val="center"/>
            </w:pPr>
            <w:r w:rsidRPr="00156E8E">
              <w:t>ПОДРУЧЈЕ РАДА</w:t>
            </w:r>
          </w:p>
        </w:tc>
      </w:tr>
      <w:tr w:rsidR="00C11E2E" w:rsidRPr="00156E8E" w:rsidTr="00D11AE6">
        <w:trPr>
          <w:jc w:val="center"/>
        </w:trPr>
        <w:tc>
          <w:tcPr>
            <w:tcW w:w="768" w:type="dxa"/>
            <w:vAlign w:val="center"/>
          </w:tcPr>
          <w:p w:rsidR="00D751B6" w:rsidRPr="00156E8E" w:rsidRDefault="00D751B6" w:rsidP="00D11AE6">
            <w:pPr>
              <w:widowControl w:val="0"/>
              <w:autoSpaceDE w:val="0"/>
              <w:autoSpaceDN w:val="0"/>
              <w:adjustRightInd w:val="0"/>
              <w:spacing w:line="312" w:lineRule="auto"/>
              <w:jc w:val="center"/>
            </w:pPr>
            <w:r w:rsidRPr="00156E8E">
              <w:t>1.</w:t>
            </w:r>
          </w:p>
        </w:tc>
        <w:tc>
          <w:tcPr>
            <w:tcW w:w="8112" w:type="dxa"/>
          </w:tcPr>
          <w:p w:rsidR="00D751B6" w:rsidRPr="00156E8E" w:rsidRDefault="00D751B6" w:rsidP="00977A77">
            <w:pPr>
              <w:widowControl w:val="0"/>
              <w:autoSpaceDE w:val="0"/>
              <w:autoSpaceDN w:val="0"/>
              <w:adjustRightInd w:val="0"/>
              <w:spacing w:line="312" w:lineRule="auto"/>
              <w:jc w:val="both"/>
            </w:pPr>
            <w:r w:rsidRPr="00156E8E">
              <w:t>Планирање и програмирање образовно-васпитног рада</w:t>
            </w:r>
          </w:p>
        </w:tc>
      </w:tr>
      <w:tr w:rsidR="00C11E2E" w:rsidRPr="00156E8E" w:rsidTr="00D11AE6">
        <w:trPr>
          <w:jc w:val="center"/>
        </w:trPr>
        <w:tc>
          <w:tcPr>
            <w:tcW w:w="768" w:type="dxa"/>
            <w:vAlign w:val="center"/>
          </w:tcPr>
          <w:p w:rsidR="00D751B6" w:rsidRPr="00156E8E" w:rsidRDefault="00D751B6" w:rsidP="00D11AE6">
            <w:pPr>
              <w:widowControl w:val="0"/>
              <w:autoSpaceDE w:val="0"/>
              <w:autoSpaceDN w:val="0"/>
              <w:adjustRightInd w:val="0"/>
              <w:spacing w:line="312" w:lineRule="auto"/>
              <w:jc w:val="center"/>
            </w:pPr>
            <w:r w:rsidRPr="00156E8E">
              <w:t>2.</w:t>
            </w:r>
          </w:p>
        </w:tc>
        <w:tc>
          <w:tcPr>
            <w:tcW w:w="8112" w:type="dxa"/>
          </w:tcPr>
          <w:p w:rsidR="00D751B6" w:rsidRPr="00156E8E" w:rsidRDefault="00D751B6" w:rsidP="00977A77">
            <w:pPr>
              <w:widowControl w:val="0"/>
              <w:autoSpaceDE w:val="0"/>
              <w:autoSpaceDN w:val="0"/>
              <w:adjustRightInd w:val="0"/>
              <w:spacing w:line="312" w:lineRule="auto"/>
              <w:jc w:val="both"/>
            </w:pPr>
            <w:r w:rsidRPr="00156E8E">
              <w:t>Праћење и вредновање образовно-васпитног рада</w:t>
            </w:r>
          </w:p>
        </w:tc>
      </w:tr>
      <w:tr w:rsidR="00C11E2E" w:rsidRPr="00156E8E" w:rsidTr="00D11AE6">
        <w:trPr>
          <w:jc w:val="center"/>
        </w:trPr>
        <w:tc>
          <w:tcPr>
            <w:tcW w:w="768" w:type="dxa"/>
            <w:vAlign w:val="center"/>
          </w:tcPr>
          <w:p w:rsidR="00D751B6" w:rsidRPr="00156E8E" w:rsidRDefault="00D751B6" w:rsidP="00D11AE6">
            <w:pPr>
              <w:widowControl w:val="0"/>
              <w:autoSpaceDE w:val="0"/>
              <w:autoSpaceDN w:val="0"/>
              <w:adjustRightInd w:val="0"/>
              <w:spacing w:line="312" w:lineRule="auto"/>
              <w:jc w:val="center"/>
            </w:pPr>
            <w:r w:rsidRPr="00156E8E">
              <w:t>3.</w:t>
            </w:r>
          </w:p>
        </w:tc>
        <w:tc>
          <w:tcPr>
            <w:tcW w:w="8112" w:type="dxa"/>
          </w:tcPr>
          <w:p w:rsidR="00D751B6" w:rsidRPr="00156E8E" w:rsidRDefault="00D751B6" w:rsidP="00977A77">
            <w:pPr>
              <w:widowControl w:val="0"/>
              <w:autoSpaceDE w:val="0"/>
              <w:autoSpaceDN w:val="0"/>
              <w:adjustRightInd w:val="0"/>
              <w:spacing w:line="312" w:lineRule="auto"/>
              <w:jc w:val="both"/>
            </w:pPr>
            <w:r w:rsidRPr="00156E8E">
              <w:t>Рад са наставницима</w:t>
            </w:r>
          </w:p>
        </w:tc>
      </w:tr>
      <w:tr w:rsidR="00C11E2E" w:rsidRPr="00156E8E" w:rsidTr="00D11AE6">
        <w:trPr>
          <w:jc w:val="center"/>
        </w:trPr>
        <w:tc>
          <w:tcPr>
            <w:tcW w:w="768" w:type="dxa"/>
            <w:vAlign w:val="center"/>
          </w:tcPr>
          <w:p w:rsidR="00D751B6" w:rsidRPr="00156E8E" w:rsidRDefault="00D751B6" w:rsidP="00D11AE6">
            <w:pPr>
              <w:widowControl w:val="0"/>
              <w:autoSpaceDE w:val="0"/>
              <w:autoSpaceDN w:val="0"/>
              <w:adjustRightInd w:val="0"/>
              <w:spacing w:line="312" w:lineRule="auto"/>
              <w:jc w:val="center"/>
            </w:pPr>
            <w:r w:rsidRPr="00156E8E">
              <w:t>4.</w:t>
            </w:r>
          </w:p>
        </w:tc>
        <w:tc>
          <w:tcPr>
            <w:tcW w:w="8112" w:type="dxa"/>
          </w:tcPr>
          <w:p w:rsidR="00D751B6" w:rsidRPr="00156E8E" w:rsidRDefault="00D751B6" w:rsidP="00977A77">
            <w:pPr>
              <w:widowControl w:val="0"/>
              <w:autoSpaceDE w:val="0"/>
              <w:autoSpaceDN w:val="0"/>
              <w:adjustRightInd w:val="0"/>
              <w:spacing w:line="312" w:lineRule="auto"/>
              <w:jc w:val="both"/>
            </w:pPr>
            <w:r w:rsidRPr="00156E8E">
              <w:t>Рад са ученицима</w:t>
            </w:r>
          </w:p>
        </w:tc>
      </w:tr>
      <w:tr w:rsidR="00C11E2E" w:rsidRPr="00156E8E" w:rsidTr="00D11AE6">
        <w:trPr>
          <w:jc w:val="center"/>
        </w:trPr>
        <w:tc>
          <w:tcPr>
            <w:tcW w:w="768" w:type="dxa"/>
            <w:vAlign w:val="center"/>
          </w:tcPr>
          <w:p w:rsidR="00D751B6" w:rsidRPr="00156E8E" w:rsidRDefault="00D751B6" w:rsidP="00D11AE6">
            <w:pPr>
              <w:widowControl w:val="0"/>
              <w:autoSpaceDE w:val="0"/>
              <w:autoSpaceDN w:val="0"/>
              <w:adjustRightInd w:val="0"/>
              <w:spacing w:line="312" w:lineRule="auto"/>
              <w:jc w:val="center"/>
            </w:pPr>
            <w:r w:rsidRPr="00156E8E">
              <w:t>5.</w:t>
            </w:r>
          </w:p>
        </w:tc>
        <w:tc>
          <w:tcPr>
            <w:tcW w:w="8112" w:type="dxa"/>
          </w:tcPr>
          <w:p w:rsidR="00D751B6" w:rsidRPr="00156E8E" w:rsidRDefault="00D751B6" w:rsidP="00977A77">
            <w:pPr>
              <w:widowControl w:val="0"/>
              <w:autoSpaceDE w:val="0"/>
              <w:autoSpaceDN w:val="0"/>
              <w:adjustRightInd w:val="0"/>
              <w:spacing w:line="312" w:lineRule="auto"/>
              <w:jc w:val="both"/>
            </w:pPr>
            <w:r w:rsidRPr="00156E8E">
              <w:t>Рад са родитељима/старатељима</w:t>
            </w:r>
          </w:p>
        </w:tc>
      </w:tr>
      <w:tr w:rsidR="00C11E2E" w:rsidRPr="00156E8E" w:rsidTr="00D11AE6">
        <w:trPr>
          <w:jc w:val="center"/>
        </w:trPr>
        <w:tc>
          <w:tcPr>
            <w:tcW w:w="768" w:type="dxa"/>
            <w:vAlign w:val="center"/>
          </w:tcPr>
          <w:p w:rsidR="00D751B6" w:rsidRPr="00156E8E" w:rsidRDefault="00D751B6" w:rsidP="00D11AE6">
            <w:pPr>
              <w:widowControl w:val="0"/>
              <w:autoSpaceDE w:val="0"/>
              <w:autoSpaceDN w:val="0"/>
              <w:adjustRightInd w:val="0"/>
              <w:spacing w:line="312" w:lineRule="auto"/>
              <w:jc w:val="center"/>
            </w:pPr>
            <w:r w:rsidRPr="00156E8E">
              <w:t>6.</w:t>
            </w:r>
          </w:p>
        </w:tc>
        <w:tc>
          <w:tcPr>
            <w:tcW w:w="8112" w:type="dxa"/>
          </w:tcPr>
          <w:p w:rsidR="00D751B6" w:rsidRPr="00156E8E" w:rsidRDefault="00D751B6" w:rsidP="00977A77">
            <w:pPr>
              <w:widowControl w:val="0"/>
              <w:autoSpaceDE w:val="0"/>
              <w:autoSpaceDN w:val="0"/>
              <w:adjustRightInd w:val="0"/>
              <w:spacing w:line="312" w:lineRule="auto"/>
              <w:jc w:val="both"/>
            </w:pPr>
            <w:r w:rsidRPr="00156E8E">
              <w:t>Рад са директором, стручним сарадницима</w:t>
            </w:r>
          </w:p>
        </w:tc>
      </w:tr>
      <w:tr w:rsidR="00C11E2E" w:rsidRPr="00156E8E" w:rsidTr="00D11AE6">
        <w:trPr>
          <w:jc w:val="center"/>
        </w:trPr>
        <w:tc>
          <w:tcPr>
            <w:tcW w:w="768" w:type="dxa"/>
            <w:vAlign w:val="center"/>
          </w:tcPr>
          <w:p w:rsidR="00D751B6" w:rsidRPr="00156E8E" w:rsidRDefault="00D751B6" w:rsidP="00D11AE6">
            <w:pPr>
              <w:widowControl w:val="0"/>
              <w:autoSpaceDE w:val="0"/>
              <w:autoSpaceDN w:val="0"/>
              <w:adjustRightInd w:val="0"/>
              <w:spacing w:line="312" w:lineRule="auto"/>
              <w:jc w:val="center"/>
            </w:pPr>
            <w:r w:rsidRPr="00156E8E">
              <w:t>7.</w:t>
            </w:r>
          </w:p>
        </w:tc>
        <w:tc>
          <w:tcPr>
            <w:tcW w:w="8112" w:type="dxa"/>
          </w:tcPr>
          <w:p w:rsidR="00D751B6" w:rsidRPr="00156E8E" w:rsidRDefault="00D751B6" w:rsidP="00977A77">
            <w:pPr>
              <w:widowControl w:val="0"/>
              <w:autoSpaceDE w:val="0"/>
              <w:autoSpaceDN w:val="0"/>
              <w:adjustRightInd w:val="0"/>
              <w:spacing w:line="312" w:lineRule="auto"/>
              <w:jc w:val="both"/>
            </w:pPr>
            <w:r w:rsidRPr="00156E8E">
              <w:t>Рад у стручним органима и тимовима</w:t>
            </w:r>
          </w:p>
        </w:tc>
      </w:tr>
      <w:tr w:rsidR="00C11E2E" w:rsidRPr="00156E8E" w:rsidTr="00D11AE6">
        <w:trPr>
          <w:jc w:val="center"/>
        </w:trPr>
        <w:tc>
          <w:tcPr>
            <w:tcW w:w="768" w:type="dxa"/>
            <w:vAlign w:val="center"/>
          </w:tcPr>
          <w:p w:rsidR="00D751B6" w:rsidRPr="00156E8E" w:rsidRDefault="00D751B6" w:rsidP="00D11AE6">
            <w:pPr>
              <w:widowControl w:val="0"/>
              <w:autoSpaceDE w:val="0"/>
              <w:autoSpaceDN w:val="0"/>
              <w:adjustRightInd w:val="0"/>
              <w:spacing w:line="312" w:lineRule="auto"/>
              <w:jc w:val="center"/>
            </w:pPr>
            <w:r w:rsidRPr="00156E8E">
              <w:t>8.</w:t>
            </w:r>
          </w:p>
        </w:tc>
        <w:tc>
          <w:tcPr>
            <w:tcW w:w="8112" w:type="dxa"/>
          </w:tcPr>
          <w:p w:rsidR="00D751B6" w:rsidRPr="00156E8E" w:rsidRDefault="00D751B6" w:rsidP="00977A77">
            <w:pPr>
              <w:widowControl w:val="0"/>
              <w:autoSpaceDE w:val="0"/>
              <w:autoSpaceDN w:val="0"/>
              <w:adjustRightInd w:val="0"/>
              <w:spacing w:line="312" w:lineRule="auto"/>
              <w:jc w:val="both"/>
            </w:pPr>
            <w:r w:rsidRPr="00156E8E">
              <w:t>Сарадња са надлежним установама, организацијама, удружењима и јединицом локалне средине</w:t>
            </w:r>
          </w:p>
        </w:tc>
      </w:tr>
      <w:tr w:rsidR="00C11E2E" w:rsidRPr="00156E8E" w:rsidTr="00D11AE6">
        <w:trPr>
          <w:jc w:val="center"/>
        </w:trPr>
        <w:tc>
          <w:tcPr>
            <w:tcW w:w="768" w:type="dxa"/>
            <w:vAlign w:val="center"/>
          </w:tcPr>
          <w:p w:rsidR="00D751B6" w:rsidRPr="00156E8E" w:rsidRDefault="00D751B6" w:rsidP="00D11AE6">
            <w:pPr>
              <w:widowControl w:val="0"/>
              <w:autoSpaceDE w:val="0"/>
              <w:autoSpaceDN w:val="0"/>
              <w:adjustRightInd w:val="0"/>
              <w:spacing w:line="312" w:lineRule="auto"/>
              <w:jc w:val="center"/>
            </w:pPr>
            <w:r w:rsidRPr="00156E8E">
              <w:t>9.</w:t>
            </w:r>
          </w:p>
        </w:tc>
        <w:tc>
          <w:tcPr>
            <w:tcW w:w="8112" w:type="dxa"/>
          </w:tcPr>
          <w:p w:rsidR="00D751B6" w:rsidRPr="00156E8E" w:rsidRDefault="00D751B6" w:rsidP="00977A77">
            <w:pPr>
              <w:widowControl w:val="0"/>
              <w:autoSpaceDE w:val="0"/>
              <w:autoSpaceDN w:val="0"/>
              <w:adjustRightInd w:val="0"/>
              <w:spacing w:line="312" w:lineRule="auto"/>
              <w:jc w:val="both"/>
            </w:pPr>
            <w:r w:rsidRPr="00156E8E">
              <w:t>Вођење документације, припрема за рад и стручно усавршавање</w:t>
            </w:r>
          </w:p>
        </w:tc>
      </w:tr>
    </w:tbl>
    <w:p w:rsidR="00815BDB" w:rsidRPr="00156E8E" w:rsidRDefault="00815BDB" w:rsidP="00977A77">
      <w:pPr>
        <w:jc w:val="both"/>
        <w:sectPr w:rsidR="00815BDB" w:rsidRPr="00156E8E" w:rsidSect="00156E8E">
          <w:headerReference w:type="default" r:id="rId37"/>
          <w:footerReference w:type="even" r:id="rId38"/>
          <w:footerReference w:type="default" r:id="rId39"/>
          <w:headerReference w:type="first" r:id="rId40"/>
          <w:footerReference w:type="first" r:id="rId41"/>
          <w:pgSz w:w="11906" w:h="16838" w:code="9"/>
          <w:pgMar w:top="1134" w:right="567" w:bottom="1134" w:left="1134" w:header="720" w:footer="113" w:gutter="0"/>
          <w:pgNumType w:start="0"/>
          <w:cols w:space="720"/>
          <w:docGrid w:linePitch="360"/>
        </w:sectPr>
      </w:pPr>
    </w:p>
    <w:p w:rsidR="0016302C" w:rsidRPr="00156E8E" w:rsidRDefault="00C73278" w:rsidP="00A855A7">
      <w:pPr>
        <w:pStyle w:val="Heading2"/>
        <w:rPr>
          <w:b w:val="0"/>
        </w:rPr>
      </w:pPr>
      <w:bookmarkStart w:id="82" w:name="_Toc50698316"/>
      <w:bookmarkStart w:id="83" w:name="_Toc113973986"/>
      <w:r w:rsidRPr="00156E8E">
        <w:rPr>
          <w:b w:val="0"/>
        </w:rPr>
        <w:lastRenderedPageBreak/>
        <w:t>СТРУКТУРА И РАСПОРЕД ОБАВЕЗА НАСТАВНИКА У ОКВИРУ 40- ЧАСОВНЕ РАДНЕ НЕДЕЉЕ</w:t>
      </w:r>
      <w:bookmarkEnd w:id="82"/>
      <w:bookmarkEnd w:id="83"/>
    </w:p>
    <w:tbl>
      <w:tblPr>
        <w:tblW w:w="15452" w:type="dxa"/>
        <w:tblInd w:w="-176" w:type="dxa"/>
        <w:tblLayout w:type="fixed"/>
        <w:tblLook w:val="04A0" w:firstRow="1" w:lastRow="0" w:firstColumn="1" w:lastColumn="0" w:noHBand="0" w:noVBand="1"/>
      </w:tblPr>
      <w:tblGrid>
        <w:gridCol w:w="399"/>
        <w:gridCol w:w="1423"/>
        <w:gridCol w:w="1167"/>
        <w:gridCol w:w="433"/>
        <w:gridCol w:w="424"/>
        <w:gridCol w:w="588"/>
        <w:gridCol w:w="423"/>
        <w:gridCol w:w="423"/>
        <w:gridCol w:w="423"/>
        <w:gridCol w:w="423"/>
        <w:gridCol w:w="423"/>
        <w:gridCol w:w="423"/>
        <w:gridCol w:w="423"/>
        <w:gridCol w:w="423"/>
        <w:gridCol w:w="587"/>
        <w:gridCol w:w="366"/>
        <w:gridCol w:w="355"/>
        <w:gridCol w:w="363"/>
        <w:gridCol w:w="363"/>
        <w:gridCol w:w="387"/>
        <w:gridCol w:w="387"/>
        <w:gridCol w:w="387"/>
        <w:gridCol w:w="355"/>
        <w:gridCol w:w="363"/>
        <w:gridCol w:w="355"/>
        <w:gridCol w:w="355"/>
        <w:gridCol w:w="363"/>
        <w:gridCol w:w="355"/>
        <w:gridCol w:w="355"/>
        <w:gridCol w:w="363"/>
        <w:gridCol w:w="571"/>
        <w:gridCol w:w="479"/>
        <w:gridCol w:w="525"/>
      </w:tblGrid>
      <w:tr w:rsidR="00D40E79" w:rsidRPr="00156E8E" w:rsidTr="00431FD0">
        <w:trPr>
          <w:cantSplit/>
          <w:trHeight w:val="2175"/>
        </w:trPr>
        <w:tc>
          <w:tcPr>
            <w:tcW w:w="39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1423" w:type="dxa"/>
            <w:tcBorders>
              <w:top w:val="single" w:sz="8" w:space="0" w:color="auto"/>
              <w:left w:val="nil"/>
              <w:bottom w:val="single" w:sz="8" w:space="0" w:color="auto"/>
              <w:right w:val="single" w:sz="8" w:space="0" w:color="auto"/>
            </w:tcBorders>
            <w:shd w:val="clear" w:color="000000" w:fill="FFFFCC"/>
            <w:tcMar>
              <w:left w:w="57" w:type="dxa"/>
              <w:right w:w="57" w:type="dxa"/>
            </w:tcMar>
            <w:vAlign w:val="center"/>
            <w:hideMark/>
          </w:tcPr>
          <w:p w:rsidR="00B85C11" w:rsidRPr="00156E8E" w:rsidRDefault="00B85C11" w:rsidP="00B85C11">
            <w:pPr>
              <w:jc w:val="center"/>
              <w:rPr>
                <w:sz w:val="20"/>
                <w:szCs w:val="20"/>
                <w:lang w:val="en-US" w:eastAsia="en-US"/>
              </w:rPr>
            </w:pPr>
            <w:r w:rsidRPr="00156E8E">
              <w:rPr>
                <w:sz w:val="20"/>
                <w:szCs w:val="20"/>
                <w:lang w:val="en-US" w:eastAsia="en-US"/>
              </w:rPr>
              <w:t>Презиме и име</w:t>
            </w:r>
          </w:p>
        </w:tc>
        <w:tc>
          <w:tcPr>
            <w:tcW w:w="1167" w:type="dxa"/>
            <w:tcBorders>
              <w:top w:val="single" w:sz="8" w:space="0" w:color="auto"/>
              <w:left w:val="nil"/>
              <w:bottom w:val="single" w:sz="8" w:space="0" w:color="auto"/>
              <w:right w:val="single" w:sz="8" w:space="0" w:color="auto"/>
            </w:tcBorders>
            <w:shd w:val="clear" w:color="000000" w:fill="FFFFCC"/>
            <w:tcMar>
              <w:left w:w="57" w:type="dxa"/>
              <w:right w:w="57" w:type="dxa"/>
            </w:tcMar>
            <w:vAlign w:val="center"/>
            <w:hideMark/>
          </w:tcPr>
          <w:p w:rsidR="00B85C11" w:rsidRPr="00156E8E" w:rsidRDefault="00B85C11" w:rsidP="00B85C11">
            <w:pPr>
              <w:jc w:val="center"/>
              <w:rPr>
                <w:sz w:val="20"/>
                <w:szCs w:val="20"/>
                <w:lang w:val="en-US" w:eastAsia="en-US"/>
              </w:rPr>
            </w:pPr>
            <w:r w:rsidRPr="00156E8E">
              <w:rPr>
                <w:sz w:val="20"/>
                <w:szCs w:val="20"/>
                <w:lang w:val="en-US" w:eastAsia="en-US"/>
              </w:rPr>
              <w:t>Предмет</w:t>
            </w:r>
          </w:p>
        </w:tc>
        <w:tc>
          <w:tcPr>
            <w:tcW w:w="433" w:type="dxa"/>
            <w:tcBorders>
              <w:top w:val="single" w:sz="8" w:space="0" w:color="auto"/>
              <w:left w:val="nil"/>
              <w:bottom w:val="single" w:sz="8" w:space="0" w:color="auto"/>
              <w:right w:val="single" w:sz="8" w:space="0" w:color="auto"/>
            </w:tcBorders>
            <w:shd w:val="clear" w:color="000000" w:fill="FFFFCC"/>
            <w:tcMar>
              <w:left w:w="57" w:type="dxa"/>
              <w:right w:w="57" w:type="dxa"/>
            </w:tcMar>
            <w:textDirection w:val="btLr"/>
            <w:vAlign w:val="center"/>
            <w:hideMark/>
          </w:tcPr>
          <w:p w:rsidR="00B85C11" w:rsidRPr="00156E8E" w:rsidRDefault="00B85C11" w:rsidP="0066312B">
            <w:pPr>
              <w:ind w:left="113" w:right="113"/>
              <w:jc w:val="center"/>
              <w:rPr>
                <w:sz w:val="20"/>
                <w:szCs w:val="20"/>
                <w:lang w:val="en-US" w:eastAsia="en-US"/>
              </w:rPr>
            </w:pPr>
            <w:r w:rsidRPr="00156E8E">
              <w:rPr>
                <w:sz w:val="20"/>
                <w:szCs w:val="20"/>
                <w:lang w:val="en-US" w:eastAsia="en-US"/>
              </w:rPr>
              <w:t>Смена</w:t>
            </w:r>
          </w:p>
        </w:tc>
        <w:tc>
          <w:tcPr>
            <w:tcW w:w="4396" w:type="dxa"/>
            <w:gridSpan w:val="10"/>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85C11" w:rsidRPr="00156E8E" w:rsidRDefault="00B85C11" w:rsidP="00B85C11">
            <w:pPr>
              <w:jc w:val="center"/>
              <w:rPr>
                <w:sz w:val="20"/>
                <w:szCs w:val="20"/>
                <w:lang w:val="en-US" w:eastAsia="en-US"/>
              </w:rPr>
            </w:pPr>
            <w:r w:rsidRPr="00156E8E">
              <w:rPr>
                <w:sz w:val="20"/>
                <w:szCs w:val="20"/>
                <w:lang w:val="en-US" w:eastAsia="en-US"/>
              </w:rPr>
              <w:t>Одељења</w:t>
            </w:r>
          </w:p>
        </w:tc>
        <w:tc>
          <w:tcPr>
            <w:tcW w:w="587" w:type="dxa"/>
            <w:tcBorders>
              <w:top w:val="single" w:sz="8" w:space="0" w:color="auto"/>
              <w:left w:val="nil"/>
              <w:bottom w:val="single" w:sz="8" w:space="0" w:color="auto"/>
              <w:right w:val="single" w:sz="8" w:space="0" w:color="auto"/>
            </w:tcBorders>
            <w:shd w:val="clear" w:color="000000" w:fill="FFFFFF"/>
            <w:tcMar>
              <w:left w:w="57" w:type="dxa"/>
              <w:right w:w="57" w:type="dxa"/>
            </w:tcMar>
            <w:textDirection w:val="btL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Часова по смени</w:t>
            </w:r>
          </w:p>
        </w:tc>
        <w:tc>
          <w:tcPr>
            <w:tcW w:w="366" w:type="dxa"/>
            <w:tcBorders>
              <w:top w:val="single" w:sz="8" w:space="0" w:color="auto"/>
              <w:left w:val="nil"/>
              <w:bottom w:val="single" w:sz="8" w:space="0" w:color="auto"/>
              <w:right w:val="single" w:sz="8" w:space="0" w:color="auto"/>
            </w:tcBorders>
            <w:shd w:val="clear" w:color="000000" w:fill="FFFFFF"/>
            <w:tcMar>
              <w:left w:w="57" w:type="dxa"/>
              <w:right w:w="57" w:type="dxa"/>
            </w:tcMar>
            <w:textDirection w:val="btL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Редовна настава</w:t>
            </w:r>
          </w:p>
        </w:tc>
        <w:tc>
          <w:tcPr>
            <w:tcW w:w="355"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Исправка писмених задатака</w:t>
            </w:r>
          </w:p>
        </w:tc>
        <w:tc>
          <w:tcPr>
            <w:tcW w:w="363" w:type="dxa"/>
            <w:tcBorders>
              <w:top w:val="single" w:sz="8" w:space="0" w:color="auto"/>
              <w:left w:val="nil"/>
              <w:bottom w:val="single" w:sz="8" w:space="0" w:color="auto"/>
              <w:right w:val="single" w:sz="8" w:space="0" w:color="auto"/>
            </w:tcBorders>
            <w:shd w:val="clear" w:color="000000" w:fill="FFFF00"/>
            <w:tcMar>
              <w:left w:w="57" w:type="dxa"/>
              <w:right w:w="57" w:type="dxa"/>
            </w:tcMar>
            <w:textDirection w:val="btL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Додатни рад</w:t>
            </w:r>
          </w:p>
        </w:tc>
        <w:tc>
          <w:tcPr>
            <w:tcW w:w="363" w:type="dxa"/>
            <w:tcBorders>
              <w:top w:val="single" w:sz="8" w:space="0" w:color="auto"/>
              <w:left w:val="nil"/>
              <w:bottom w:val="single" w:sz="8" w:space="0" w:color="auto"/>
              <w:right w:val="single" w:sz="8" w:space="0" w:color="auto"/>
            </w:tcBorders>
            <w:shd w:val="clear" w:color="000000" w:fill="FFC000"/>
            <w:tcMar>
              <w:left w:w="57" w:type="dxa"/>
              <w:right w:w="57" w:type="dxa"/>
            </w:tcMar>
            <w:textDirection w:val="btL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Допунски рад</w:t>
            </w:r>
          </w:p>
        </w:tc>
        <w:tc>
          <w:tcPr>
            <w:tcW w:w="387"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Одељенско старешинство-рад са ученицима</w:t>
            </w:r>
          </w:p>
        </w:tc>
        <w:tc>
          <w:tcPr>
            <w:tcW w:w="387"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Рад у секцијама, спортским, културним и другим активностима школе</w:t>
            </w:r>
          </w:p>
        </w:tc>
        <w:tc>
          <w:tcPr>
            <w:tcW w:w="387" w:type="dxa"/>
            <w:tcBorders>
              <w:top w:val="single" w:sz="8" w:space="0" w:color="auto"/>
              <w:left w:val="nil"/>
              <w:bottom w:val="single" w:sz="8" w:space="0" w:color="auto"/>
              <w:right w:val="single" w:sz="8" w:space="0" w:color="auto"/>
            </w:tcBorders>
            <w:shd w:val="clear" w:color="000000" w:fill="FFFFFF"/>
            <w:tcMar>
              <w:left w:w="57" w:type="dxa"/>
              <w:right w:w="57" w:type="dxa"/>
            </w:tcMar>
            <w:textDirection w:val="btL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Приопрема за наставу</w:t>
            </w:r>
          </w:p>
        </w:tc>
        <w:tc>
          <w:tcPr>
            <w:tcW w:w="355"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Одељенски старешина-вођење документације и сарадња са родитељима</w:t>
            </w:r>
          </w:p>
        </w:tc>
        <w:tc>
          <w:tcPr>
            <w:tcW w:w="363"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Поправни и разредни испити</w:t>
            </w:r>
          </w:p>
        </w:tc>
        <w:tc>
          <w:tcPr>
            <w:tcW w:w="355"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Mатурски и завршни испити</w:t>
            </w:r>
          </w:p>
        </w:tc>
        <w:tc>
          <w:tcPr>
            <w:tcW w:w="355"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Преглед писмених задатака</w:t>
            </w:r>
          </w:p>
        </w:tc>
        <w:tc>
          <w:tcPr>
            <w:tcW w:w="363"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Рад у стручним телима</w:t>
            </w:r>
          </w:p>
        </w:tc>
        <w:tc>
          <w:tcPr>
            <w:tcW w:w="355"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Припрема за такмичење</w:t>
            </w:r>
          </w:p>
        </w:tc>
        <w:tc>
          <w:tcPr>
            <w:tcW w:w="355"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Руковођење радом Стручног већа и/или Одељењског већа</w:t>
            </w:r>
          </w:p>
        </w:tc>
        <w:tc>
          <w:tcPr>
            <w:tcW w:w="363"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Стручно усавршавање</w:t>
            </w:r>
          </w:p>
        </w:tc>
        <w:tc>
          <w:tcPr>
            <w:tcW w:w="571"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Сарадња са родитељима</w:t>
            </w:r>
          </w:p>
        </w:tc>
        <w:tc>
          <w:tcPr>
            <w:tcW w:w="479"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Дежурства</w:t>
            </w:r>
          </w:p>
        </w:tc>
        <w:tc>
          <w:tcPr>
            <w:tcW w:w="525" w:type="dxa"/>
            <w:tcBorders>
              <w:top w:val="single" w:sz="8" w:space="0" w:color="auto"/>
              <w:left w:val="nil"/>
              <w:bottom w:val="single" w:sz="8" w:space="0" w:color="auto"/>
              <w:right w:val="single" w:sz="8" w:space="0" w:color="auto"/>
            </w:tcBorders>
            <w:shd w:val="clear" w:color="auto" w:fill="auto"/>
            <w:tcMar>
              <w:left w:w="57" w:type="dxa"/>
              <w:right w:w="57" w:type="dxa"/>
            </w:tcMar>
            <w:textDirection w:val="btL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УКУПНО</w:t>
            </w:r>
          </w:p>
        </w:tc>
      </w:tr>
      <w:tr w:rsidR="00D40E79" w:rsidRPr="00156E8E" w:rsidTr="00431FD0">
        <w:trPr>
          <w:trHeight w:val="465"/>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СМИЉАНИЋ ЗОРАН</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Физичко васпитање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ПАВЛОВИЋ МИА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Физичко васпитање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8</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8</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12</w:t>
            </w:r>
          </w:p>
        </w:tc>
      </w:tr>
      <w:tr w:rsidR="00D40E79" w:rsidRPr="00156E8E" w:rsidTr="00431FD0">
        <w:trPr>
          <w:trHeight w:val="312"/>
        </w:trPr>
        <w:tc>
          <w:tcPr>
            <w:tcW w:w="399"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1423"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ОБРАДОВИЋ ТАЊА</w:t>
            </w:r>
          </w:p>
        </w:tc>
        <w:tc>
          <w:tcPr>
            <w:tcW w:w="116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Српски језик и књижевност</w:t>
            </w:r>
          </w:p>
        </w:tc>
        <w:tc>
          <w:tcPr>
            <w:tcW w:w="433" w:type="dxa"/>
            <w:vMerge w:val="restart"/>
            <w:tcBorders>
              <w:top w:val="nil"/>
              <w:left w:val="single" w:sz="8" w:space="0" w:color="auto"/>
              <w:bottom w:val="single" w:sz="8" w:space="0" w:color="000000"/>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vMerge w:val="restart"/>
            <w:tcBorders>
              <w:top w:val="nil"/>
              <w:left w:val="single" w:sz="8" w:space="0" w:color="auto"/>
              <w:bottom w:val="single" w:sz="8" w:space="0" w:color="000000"/>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16</w:t>
            </w:r>
          </w:p>
        </w:tc>
        <w:tc>
          <w:tcPr>
            <w:tcW w:w="366" w:type="dxa"/>
            <w:vMerge w:val="restart"/>
            <w:tcBorders>
              <w:top w:val="nil"/>
              <w:left w:val="single" w:sz="8" w:space="0" w:color="auto"/>
              <w:bottom w:val="single" w:sz="4" w:space="0" w:color="000000"/>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16</w:t>
            </w:r>
          </w:p>
        </w:tc>
        <w:tc>
          <w:tcPr>
            <w:tcW w:w="355"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3" w:type="dxa"/>
            <w:vMerge w:val="restart"/>
            <w:tcBorders>
              <w:top w:val="nil"/>
              <w:left w:val="single" w:sz="8" w:space="0" w:color="auto"/>
              <w:bottom w:val="single" w:sz="4" w:space="0" w:color="000000"/>
              <w:right w:val="single" w:sz="8" w:space="0" w:color="auto"/>
            </w:tcBorders>
            <w:shd w:val="clear" w:color="000000" w:fill="FFFF00"/>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4" w:space="0" w:color="000000"/>
              <w:right w:val="single" w:sz="8" w:space="0" w:color="auto"/>
            </w:tcBorders>
            <w:shd w:val="clear" w:color="000000" w:fill="FFC000"/>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4" w:space="0" w:color="000000"/>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63" w:type="dxa"/>
            <w:vMerge w:val="restart"/>
            <w:tcBorders>
              <w:top w:val="nil"/>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nil"/>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26</w:t>
            </w:r>
          </w:p>
        </w:tc>
      </w:tr>
      <w:tr w:rsidR="00D40E79" w:rsidRPr="00156E8E" w:rsidTr="00431FD0">
        <w:trPr>
          <w:trHeight w:val="315"/>
        </w:trPr>
        <w:tc>
          <w:tcPr>
            <w:tcW w:w="399"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ЗЕЛИЋ КОВИЉКА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Српски језик и књижевност</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9</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9</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5</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КАЛИЋ СУЗАНА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Српски језик и књижевност</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18</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18</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АТЛАГИЋ ДУШКА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Термодинамика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9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Моделирање машинских елеменета и конструкција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9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Моделирање машинских елеменета и конструкција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E513C8" w:rsidRPr="00156E8E" w:rsidRDefault="00B85C11" w:rsidP="00B85C11">
            <w:pPr>
              <w:jc w:val="center"/>
              <w:rPr>
                <w:sz w:val="16"/>
                <w:szCs w:val="16"/>
                <w:lang w:val="en-US" w:eastAsia="en-US"/>
              </w:rPr>
            </w:pPr>
            <w:r w:rsidRPr="00156E8E">
              <w:rPr>
                <w:sz w:val="16"/>
                <w:szCs w:val="16"/>
                <w:lang w:val="en-US" w:eastAsia="en-US"/>
              </w:rPr>
              <w:t>1</w:t>
            </w:r>
          </w:p>
          <w:p w:rsidR="00B85C11" w:rsidRPr="00156E8E" w:rsidRDefault="00B85C11" w:rsidP="00B85C11">
            <w:pPr>
              <w:jc w:val="center"/>
              <w:rPr>
                <w:sz w:val="16"/>
                <w:szCs w:val="16"/>
                <w:lang w:val="en-US" w:eastAsia="en-US"/>
              </w:rPr>
            </w:pPr>
            <w:r w:rsidRPr="00156E8E">
              <w:rPr>
                <w:sz w:val="16"/>
                <w:szCs w:val="16"/>
                <w:lang w:val="en-US" w:eastAsia="en-US"/>
              </w:rPr>
              <w:t>(блок)</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9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Моделирање машинских елеменета и конструкција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Компјутерска графика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Основе компјутерске графике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Рачунарство и информатика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829"/>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Техничко цртање са нацртном геометријом</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7</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ЂИЛАС МИОДРАГ</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Рачунарство и информатика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8</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Техничка механика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Машински елементи</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Машински елементи</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Машински елементи</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Рачунари у оптици блок настава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20"/>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8</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ЖДЕРИЋ МИРОСЛАВ</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Рачунарство и информатика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1</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40</w:t>
            </w: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Основе компјутерске графике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3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Конструисање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70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nil"/>
              <w:right w:val="nil"/>
            </w:tcBorders>
            <w:shd w:val="clear" w:color="auto" w:fill="auto"/>
            <w:tcMar>
              <w:left w:w="57" w:type="dxa"/>
              <w:right w:w="57" w:type="dxa"/>
            </w:tcMar>
            <w:vAlign w:val="bottom"/>
            <w:hideMark/>
          </w:tcPr>
          <w:p w:rsidR="00B85C11" w:rsidRPr="00156E8E" w:rsidRDefault="00B85C11" w:rsidP="00B85C11">
            <w:pPr>
              <w:rPr>
                <w:sz w:val="16"/>
                <w:szCs w:val="16"/>
                <w:lang w:val="en-US" w:eastAsia="en-US"/>
              </w:rPr>
            </w:pPr>
            <w:r w:rsidRPr="00156E8E">
              <w:rPr>
                <w:sz w:val="16"/>
                <w:szCs w:val="16"/>
                <w:lang w:val="en-US" w:eastAsia="en-US"/>
              </w:rPr>
              <w:t>Рачунари у оптици блок настава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Постројења за вентилацију и климатизацију</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Постројења за вентилацију и климатизацију</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Постројења за грејање и хлађење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Постројења за грејање и хлађење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65"/>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9</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E513C8" w:rsidRPr="00156E8E" w:rsidRDefault="00E513C8" w:rsidP="00B85C11">
            <w:pPr>
              <w:rPr>
                <w:sz w:val="16"/>
                <w:szCs w:val="16"/>
                <w:lang w:val="en-US" w:eastAsia="en-US"/>
              </w:rPr>
            </w:pPr>
            <w:r w:rsidRPr="00156E8E">
              <w:rPr>
                <w:sz w:val="16"/>
                <w:szCs w:val="16"/>
                <w:lang w:val="en-US" w:eastAsia="en-US"/>
              </w:rPr>
              <w:t>СВРКОТА КАТАРИНА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rPr>
                <w:sz w:val="16"/>
                <w:szCs w:val="16"/>
                <w:lang w:val="en-US" w:eastAsia="en-US"/>
              </w:rPr>
            </w:pPr>
            <w:r w:rsidRPr="00156E8E">
              <w:rPr>
                <w:sz w:val="16"/>
                <w:szCs w:val="16"/>
                <w:lang w:val="en-US" w:eastAsia="en-US"/>
              </w:rPr>
              <w:t>Компјутерска графика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21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3</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20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10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r w:rsidRPr="00156E8E">
              <w:rPr>
                <w:b/>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r w:rsidRPr="00156E8E">
              <w:rPr>
                <w:b/>
                <w:sz w:val="16"/>
                <w:szCs w:val="16"/>
                <w:lang w:val="en-US" w:eastAsia="en-US"/>
              </w:rPr>
              <w:t>0</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r w:rsidRPr="00156E8E">
              <w:rPr>
                <w:b/>
                <w:sz w:val="16"/>
                <w:szCs w:val="16"/>
                <w:lang w:val="en-US" w:eastAsia="en-US"/>
              </w:rPr>
              <w:t>0</w:t>
            </w:r>
          </w:p>
        </w:tc>
        <w:tc>
          <w:tcPr>
            <w:tcW w:w="525" w:type="dxa"/>
            <w:vMerge w:val="restart"/>
            <w:tcBorders>
              <w:top w:val="nil"/>
              <w:left w:val="nil"/>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rPr>
                <w:sz w:val="16"/>
                <w:szCs w:val="16"/>
                <w:lang w:val="en-US" w:eastAsia="en-US"/>
              </w:rPr>
            </w:pPr>
            <w:r w:rsidRPr="00156E8E">
              <w:rPr>
                <w:sz w:val="16"/>
                <w:szCs w:val="16"/>
                <w:lang w:val="en-US" w:eastAsia="en-US"/>
              </w:rPr>
              <w:t>Конструисање-вежбе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41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525" w:type="dxa"/>
            <w:vMerge/>
            <w:tcBorders>
              <w:left w:val="single" w:sz="8" w:space="0" w:color="auto"/>
              <w:right w:val="single" w:sz="8" w:space="0" w:color="auto"/>
            </w:tcBorders>
            <w:shd w:val="clear" w:color="auto" w:fill="auto"/>
            <w:noWrap/>
            <w:tcMar>
              <w:left w:w="57" w:type="dxa"/>
              <w:right w:w="57" w:type="dxa"/>
            </w:tcMar>
            <w:vAlign w:val="center"/>
            <w:hideMark/>
          </w:tcPr>
          <w:p w:rsidR="00E513C8" w:rsidRPr="00156E8E" w:rsidRDefault="00E513C8" w:rsidP="00B85C11">
            <w:pPr>
              <w:jc w:val="center"/>
              <w:rPr>
                <w:b/>
                <w:sz w:val="16"/>
                <w:szCs w:val="16"/>
                <w:lang w:val="en-US" w:eastAsia="en-US"/>
              </w:rPr>
            </w:pPr>
          </w:p>
        </w:tc>
      </w:tr>
      <w:tr w:rsidR="00D40E79" w:rsidRPr="00156E8E" w:rsidTr="00431FD0">
        <w:trPr>
          <w:trHeight w:val="3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rPr>
                <w:sz w:val="16"/>
                <w:szCs w:val="16"/>
                <w:lang w:val="en-US" w:eastAsia="en-US"/>
              </w:rPr>
            </w:pPr>
            <w:r w:rsidRPr="00156E8E">
              <w:rPr>
                <w:sz w:val="16"/>
                <w:szCs w:val="16"/>
                <w:lang w:val="en-US" w:eastAsia="en-US"/>
              </w:rPr>
              <w:t>Механика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525" w:type="dxa"/>
            <w:vMerge/>
            <w:tcBorders>
              <w:left w:val="single" w:sz="8" w:space="0" w:color="auto"/>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r>
      <w:tr w:rsidR="00D40E79" w:rsidRPr="00156E8E" w:rsidTr="00431FD0">
        <w:trPr>
          <w:trHeight w:val="9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rPr>
                <w:sz w:val="16"/>
                <w:szCs w:val="16"/>
                <w:lang w:val="en-US" w:eastAsia="en-US"/>
              </w:rPr>
            </w:pPr>
            <w:r w:rsidRPr="00156E8E">
              <w:rPr>
                <w:sz w:val="16"/>
                <w:szCs w:val="16"/>
                <w:lang w:val="en-US" w:eastAsia="en-US"/>
              </w:rPr>
              <w:t>Техничко цртање са нацртном геометријом</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4</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525" w:type="dxa"/>
            <w:vMerge/>
            <w:tcBorders>
              <w:left w:val="single" w:sz="8" w:space="0" w:color="auto"/>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r>
      <w:tr w:rsidR="00D40E79" w:rsidRPr="00156E8E" w:rsidTr="00431FD0">
        <w:trPr>
          <w:trHeight w:val="9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rPr>
                <w:sz w:val="16"/>
                <w:szCs w:val="16"/>
                <w:lang w:val="en-US" w:eastAsia="en-US"/>
              </w:rPr>
            </w:pPr>
            <w:r w:rsidRPr="00156E8E">
              <w:rPr>
                <w:sz w:val="16"/>
                <w:szCs w:val="16"/>
                <w:lang w:val="en-US" w:eastAsia="en-US"/>
              </w:rPr>
              <w:t>Моделирање машинских елемената и конструкција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31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41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6</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525" w:type="dxa"/>
            <w:vMerge/>
            <w:tcBorders>
              <w:left w:val="single" w:sz="8" w:space="0" w:color="auto"/>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r>
      <w:tr w:rsidR="00D40E79" w:rsidRPr="00156E8E" w:rsidTr="00431FD0">
        <w:trPr>
          <w:trHeight w:val="9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rPr>
                <w:sz w:val="16"/>
                <w:szCs w:val="16"/>
                <w:lang w:val="en-US" w:eastAsia="en-US"/>
              </w:rPr>
            </w:pPr>
            <w:r w:rsidRPr="00156E8E">
              <w:rPr>
                <w:sz w:val="16"/>
                <w:szCs w:val="16"/>
                <w:lang w:val="en-US" w:eastAsia="en-US"/>
              </w:rPr>
              <w:t>Моделирање машинских елемената и конструкција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41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E513C8" w:rsidRPr="00156E8E" w:rsidRDefault="00E513C8"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D40E79" w:rsidRPr="00156E8E" w:rsidRDefault="00E513C8" w:rsidP="00B85C11">
            <w:pPr>
              <w:jc w:val="center"/>
              <w:rPr>
                <w:sz w:val="16"/>
                <w:szCs w:val="16"/>
                <w:lang w:val="en-US" w:eastAsia="en-US"/>
              </w:rPr>
            </w:pPr>
            <w:r w:rsidRPr="00156E8E">
              <w:rPr>
                <w:sz w:val="16"/>
                <w:szCs w:val="16"/>
                <w:lang w:val="en-US" w:eastAsia="en-US"/>
              </w:rPr>
              <w:t>1</w:t>
            </w:r>
          </w:p>
          <w:p w:rsidR="00E513C8" w:rsidRPr="00156E8E" w:rsidRDefault="00E513C8" w:rsidP="00B85C11">
            <w:pPr>
              <w:jc w:val="center"/>
              <w:rPr>
                <w:sz w:val="16"/>
                <w:szCs w:val="16"/>
                <w:lang w:val="en-US" w:eastAsia="en-US"/>
              </w:rPr>
            </w:pPr>
            <w:r w:rsidRPr="00156E8E">
              <w:rPr>
                <w:sz w:val="16"/>
                <w:szCs w:val="16"/>
                <w:lang w:val="en-US" w:eastAsia="en-US"/>
              </w:rPr>
              <w:t>(блок)</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c>
          <w:tcPr>
            <w:tcW w:w="525" w:type="dxa"/>
            <w:vMerge/>
            <w:tcBorders>
              <w:left w:val="single" w:sz="8" w:space="0" w:color="auto"/>
              <w:bottom w:val="single" w:sz="8" w:space="0" w:color="000000"/>
              <w:right w:val="single" w:sz="8" w:space="0" w:color="auto"/>
            </w:tcBorders>
            <w:tcMar>
              <w:left w:w="57" w:type="dxa"/>
              <w:right w:w="57" w:type="dxa"/>
            </w:tcMar>
            <w:vAlign w:val="center"/>
            <w:hideMark/>
          </w:tcPr>
          <w:p w:rsidR="00E513C8" w:rsidRPr="00156E8E" w:rsidRDefault="00E513C8" w:rsidP="00B85C11">
            <w:pPr>
              <w:rPr>
                <w:b/>
                <w:sz w:val="16"/>
                <w:szCs w:val="16"/>
                <w:lang w:val="en-US" w:eastAsia="en-US"/>
              </w:rPr>
            </w:pPr>
          </w:p>
        </w:tc>
      </w:tr>
      <w:tr w:rsidR="00D40E79" w:rsidRPr="00156E8E" w:rsidTr="00431FD0">
        <w:trPr>
          <w:trHeight w:val="409"/>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КАСАЛИЦА НИНОСЛАВА</w:t>
            </w:r>
          </w:p>
        </w:tc>
        <w:tc>
          <w:tcPr>
            <w:tcW w:w="116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Енглески језик</w:t>
            </w:r>
          </w:p>
        </w:tc>
        <w:tc>
          <w:tcPr>
            <w:tcW w:w="433" w:type="dxa"/>
            <w:vMerge w:val="restart"/>
            <w:tcBorders>
              <w:top w:val="nil"/>
              <w:left w:val="single" w:sz="8" w:space="0" w:color="auto"/>
              <w:bottom w:val="single" w:sz="8" w:space="0" w:color="000000"/>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588"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vMerge w:val="restart"/>
            <w:tcBorders>
              <w:top w:val="nil"/>
              <w:left w:val="single" w:sz="8" w:space="0" w:color="auto"/>
              <w:bottom w:val="single" w:sz="8" w:space="0" w:color="000000"/>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9</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36</w:t>
            </w:r>
          </w:p>
        </w:tc>
      </w:tr>
      <w:tr w:rsidR="00D40E79" w:rsidRPr="00156E8E" w:rsidTr="00431FD0">
        <w:trPr>
          <w:trHeight w:val="30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690"/>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САЊА МЛАДЕНОВИЋ ВАСИЉЕВИЋ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Енглески језик</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18</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18</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2</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БАБИЋ СЊЕЖАНА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Математика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18</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18</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690"/>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МИТРОВИЋ ВЛАШКОВИЋ СВЕТЛАНА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Математика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18</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18</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ПАУНОВИЋ СНЕЖАНА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Математика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24</w:t>
            </w:r>
          </w:p>
        </w:tc>
      </w:tr>
      <w:tr w:rsidR="00D40E79" w:rsidRPr="00156E8E" w:rsidTr="00431FD0">
        <w:trPr>
          <w:trHeight w:val="300"/>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15</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КРУНИЋ ВЛАДА</w:t>
            </w:r>
          </w:p>
        </w:tc>
        <w:tc>
          <w:tcPr>
            <w:tcW w:w="116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Грађанско васпитање</w:t>
            </w:r>
          </w:p>
        </w:tc>
        <w:tc>
          <w:tcPr>
            <w:tcW w:w="433" w:type="dxa"/>
            <w:vMerge w:val="restart"/>
            <w:tcBorders>
              <w:top w:val="nil"/>
              <w:left w:val="single" w:sz="8" w:space="0" w:color="auto"/>
              <w:bottom w:val="single" w:sz="8" w:space="0" w:color="000000"/>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11</w:t>
            </w:r>
          </w:p>
        </w:tc>
        <w:tc>
          <w:tcPr>
            <w:tcW w:w="588" w:type="dxa"/>
            <w:tcBorders>
              <w:top w:val="nil"/>
              <w:left w:val="nil"/>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21</w:t>
            </w:r>
          </w:p>
        </w:tc>
        <w:tc>
          <w:tcPr>
            <w:tcW w:w="423" w:type="dxa"/>
            <w:tcBorders>
              <w:top w:val="nil"/>
              <w:left w:val="nil"/>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23</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vMerge w:val="restart"/>
            <w:tcBorders>
              <w:top w:val="nil"/>
              <w:left w:val="single" w:sz="8" w:space="0" w:color="auto"/>
              <w:bottom w:val="single" w:sz="8" w:space="0" w:color="000000"/>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8</w:t>
            </w:r>
          </w:p>
        </w:tc>
      </w:tr>
      <w:tr w:rsidR="00D40E79" w:rsidRPr="00156E8E" w:rsidTr="00431FD0">
        <w:trPr>
          <w:trHeight w:val="3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14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22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24</w:t>
            </w: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16</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ПОПОВИЋ ГОРДАНА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Географија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8</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8</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16</w:t>
            </w:r>
          </w:p>
        </w:tc>
      </w:tr>
      <w:tr w:rsidR="00D40E79" w:rsidRPr="00156E8E" w:rsidTr="00431FD0">
        <w:trPr>
          <w:trHeight w:val="465"/>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lastRenderedPageBreak/>
              <w:t>17</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ГЛИШИЋ ИВАН</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Музичка уметност</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textDirection w:val="btL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0,5</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6</w:t>
            </w: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Музичка уметност -блок</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15"/>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18</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КУЗМАНОВИЋ ЉИЉАНА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Филозофија</w:t>
            </w:r>
          </w:p>
        </w:tc>
        <w:tc>
          <w:tcPr>
            <w:tcW w:w="433" w:type="dxa"/>
            <w:vMerge w:val="restart"/>
            <w:tcBorders>
              <w:top w:val="nil"/>
              <w:left w:val="single" w:sz="8" w:space="0" w:color="auto"/>
              <w:bottom w:val="single" w:sz="8" w:space="0" w:color="000000"/>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8</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16</w:t>
            </w:r>
          </w:p>
        </w:tc>
      </w:tr>
      <w:tr w:rsidR="00D40E79" w:rsidRPr="00156E8E" w:rsidTr="00431FD0">
        <w:trPr>
          <w:trHeight w:val="30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Грађанско васпитање</w:t>
            </w: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tcBorders>
              <w:top w:val="nil"/>
              <w:left w:val="nil"/>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12</w:t>
            </w:r>
          </w:p>
        </w:tc>
        <w:tc>
          <w:tcPr>
            <w:tcW w:w="588" w:type="dxa"/>
            <w:tcBorders>
              <w:top w:val="nil"/>
              <w:left w:val="nil"/>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31</w:t>
            </w:r>
          </w:p>
        </w:tc>
        <w:tc>
          <w:tcPr>
            <w:tcW w:w="423" w:type="dxa"/>
            <w:tcBorders>
              <w:top w:val="nil"/>
              <w:left w:val="nil"/>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33</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41</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vMerge w:val="restart"/>
            <w:tcBorders>
              <w:top w:val="nil"/>
              <w:left w:val="single" w:sz="8" w:space="0" w:color="auto"/>
              <w:bottom w:val="single" w:sz="8" w:space="0" w:color="000000"/>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13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32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right"/>
              <w:rPr>
                <w:sz w:val="16"/>
                <w:szCs w:val="16"/>
                <w:lang w:val="en-US" w:eastAsia="en-US"/>
              </w:rPr>
            </w:pPr>
            <w:r w:rsidRPr="00156E8E">
              <w:rPr>
                <w:sz w:val="16"/>
                <w:szCs w:val="16"/>
                <w:lang w:val="en-US" w:eastAsia="en-US"/>
              </w:rPr>
              <w:t>34</w:t>
            </w: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589"/>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19</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РАКИЋ  ДАНИЈЕЛА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Социологија</w:t>
            </w:r>
          </w:p>
        </w:tc>
        <w:tc>
          <w:tcPr>
            <w:tcW w:w="433" w:type="dxa"/>
            <w:vMerge w:val="restart"/>
            <w:tcBorders>
              <w:top w:val="nil"/>
              <w:left w:val="single" w:sz="8" w:space="0" w:color="auto"/>
              <w:bottom w:val="single" w:sz="8" w:space="0" w:color="000000"/>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val="restart"/>
            <w:tcBorders>
              <w:top w:val="nil"/>
              <w:left w:val="single" w:sz="8" w:space="0" w:color="auto"/>
              <w:bottom w:val="single" w:sz="8" w:space="0" w:color="000000"/>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9</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10</w:t>
            </w: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Устав и права грађана</w:t>
            </w: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 xml:space="preserve">Социологија са правима грађана </w:t>
            </w: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РАДУЛОВИЋ ДАРКО</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Грађанско васпитање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2</w:t>
            </w:r>
          </w:p>
        </w:tc>
      </w:tr>
      <w:tr w:rsidR="00D40E79" w:rsidRPr="00156E8E" w:rsidTr="00431FD0">
        <w:trPr>
          <w:trHeight w:val="315"/>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ШИМШИЋ ОЛГА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Историја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26</w:t>
            </w:r>
          </w:p>
        </w:tc>
      </w:tr>
      <w:tr w:rsidR="00D40E79" w:rsidRPr="00156E8E" w:rsidTr="00431FD0">
        <w:trPr>
          <w:trHeight w:val="300"/>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КОНЧАРЕВИЋ МИЛАН</w:t>
            </w:r>
          </w:p>
        </w:tc>
        <w:tc>
          <w:tcPr>
            <w:tcW w:w="116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Верска настава</w:t>
            </w:r>
          </w:p>
        </w:tc>
        <w:tc>
          <w:tcPr>
            <w:tcW w:w="433" w:type="dxa"/>
            <w:vMerge w:val="restart"/>
            <w:tcBorders>
              <w:top w:val="nil"/>
              <w:left w:val="single" w:sz="8" w:space="0" w:color="auto"/>
              <w:bottom w:val="single" w:sz="8" w:space="0" w:color="000000"/>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423"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423"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423"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423"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vMerge w:val="restart"/>
            <w:tcBorders>
              <w:top w:val="nil"/>
              <w:left w:val="single" w:sz="8" w:space="0" w:color="auto"/>
              <w:bottom w:val="single" w:sz="8" w:space="0" w:color="000000"/>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15</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18</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9</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36</w:t>
            </w:r>
          </w:p>
        </w:tc>
      </w:tr>
      <w:tr w:rsidR="00D40E79" w:rsidRPr="00156E8E" w:rsidTr="00431FD0">
        <w:trPr>
          <w:trHeight w:val="30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0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0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588"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423" w:type="dxa"/>
            <w:tcBorders>
              <w:top w:val="nil"/>
              <w:left w:val="nil"/>
              <w:bottom w:val="single" w:sz="4"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nil"/>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1423" w:type="dxa"/>
            <w:vMerge w:val="restart"/>
            <w:tcBorders>
              <w:top w:val="nil"/>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ПАВЛИЦА БАЈИЋ  ДРАГАНА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Електротехника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val="restart"/>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915"/>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Електротехника Основе електротехнике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690"/>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Eлектротехнике и електронике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66"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15"/>
        </w:trPr>
        <w:tc>
          <w:tcPr>
            <w:tcW w:w="399" w:type="dxa"/>
            <w:vMerge w:val="restart"/>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 xml:space="preserve">ЈОКСИМОВИЋ </w:t>
            </w:r>
            <w:r w:rsidRPr="00156E8E">
              <w:rPr>
                <w:sz w:val="16"/>
                <w:szCs w:val="16"/>
                <w:lang w:val="en-US" w:eastAsia="en-US"/>
              </w:rPr>
              <w:lastRenderedPageBreak/>
              <w:t>СЛАЂАНА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lastRenderedPageBreak/>
              <w:t>Биологија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7</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63" w:type="dxa"/>
            <w:vMerge w:val="restart"/>
            <w:tcBorders>
              <w:top w:val="single" w:sz="8" w:space="0" w:color="auto"/>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87"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479"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14</w:t>
            </w:r>
          </w:p>
        </w:tc>
      </w:tr>
      <w:tr w:rsidR="00D40E79" w:rsidRPr="00156E8E" w:rsidTr="00431FD0">
        <w:trPr>
          <w:trHeight w:val="915"/>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Екологија и заштита животне средине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15"/>
        </w:trPr>
        <w:tc>
          <w:tcPr>
            <w:tcW w:w="39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lastRenderedPageBreak/>
              <w:t>25</w:t>
            </w: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ЛАЗИЋ СЛАВИЦА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Хемија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0,5</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12</w:t>
            </w:r>
          </w:p>
        </w:tc>
      </w:tr>
      <w:tr w:rsidR="00D40E79" w:rsidRPr="00156E8E" w:rsidTr="00431FD0">
        <w:trPr>
          <w:trHeight w:val="315"/>
        </w:trPr>
        <w:tc>
          <w:tcPr>
            <w:tcW w:w="399" w:type="dxa"/>
            <w:vMerge w:val="restart"/>
            <w:tcBorders>
              <w:top w:val="nil"/>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26</w:t>
            </w:r>
          </w:p>
        </w:tc>
        <w:tc>
          <w:tcPr>
            <w:tcW w:w="1423" w:type="dxa"/>
            <w:vMerge w:val="restart"/>
            <w:tcBorders>
              <w:top w:val="nil"/>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КРЊАЈИЋ МАРИЈАНА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Физика</w:t>
            </w:r>
          </w:p>
        </w:tc>
        <w:tc>
          <w:tcPr>
            <w:tcW w:w="433" w:type="dxa"/>
            <w:vMerge w:val="restart"/>
            <w:tcBorders>
              <w:top w:val="nil"/>
              <w:left w:val="single" w:sz="8" w:space="0" w:color="auto"/>
              <w:bottom w:val="single" w:sz="4" w:space="0" w:color="000000"/>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r>
      <w:tr w:rsidR="00D40E79" w:rsidRPr="00156E8E" w:rsidTr="00431FD0">
        <w:trPr>
          <w:trHeight w:val="315"/>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Оптика</w:t>
            </w:r>
          </w:p>
        </w:tc>
        <w:tc>
          <w:tcPr>
            <w:tcW w:w="43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Оптика наочара</w:t>
            </w:r>
          </w:p>
        </w:tc>
        <w:tc>
          <w:tcPr>
            <w:tcW w:w="43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r>
      <w:tr w:rsidR="00D40E79" w:rsidRPr="00156E8E" w:rsidTr="00431FD0">
        <w:trPr>
          <w:trHeight w:val="465"/>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Оптичка мерења</w:t>
            </w:r>
          </w:p>
        </w:tc>
        <w:tc>
          <w:tcPr>
            <w:tcW w:w="43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r>
      <w:tr w:rsidR="00D40E79" w:rsidRPr="00156E8E" w:rsidTr="00431FD0">
        <w:trPr>
          <w:trHeight w:val="465"/>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4"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Оптички инструменти</w:t>
            </w:r>
          </w:p>
        </w:tc>
        <w:tc>
          <w:tcPr>
            <w:tcW w:w="43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87"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5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363"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571"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479"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c>
          <w:tcPr>
            <w:tcW w:w="525" w:type="dxa"/>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 </w:t>
            </w:r>
          </w:p>
        </w:tc>
      </w:tr>
      <w:tr w:rsidR="00D40E79" w:rsidRPr="00156E8E" w:rsidTr="00431FD0">
        <w:trPr>
          <w:trHeight w:val="315"/>
        </w:trPr>
        <w:tc>
          <w:tcPr>
            <w:tcW w:w="399" w:type="dxa"/>
            <w:vMerge w:val="restart"/>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27</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МИХАИЛОВИЋ МИЛОШ</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Дизајн</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15</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8</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34</w:t>
            </w:r>
          </w:p>
        </w:tc>
      </w:tr>
      <w:tr w:rsidR="00D40E79" w:rsidRPr="00156E8E" w:rsidTr="00431FD0">
        <w:trPr>
          <w:trHeight w:val="315"/>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Фотографија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Ликовна култура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Ликовна култура-блок</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00"/>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28</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ТОРБИЦА ПЕТРОВКА</w:t>
            </w:r>
          </w:p>
        </w:tc>
        <w:tc>
          <w:tcPr>
            <w:tcW w:w="116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w:t>
            </w:r>
          </w:p>
        </w:tc>
        <w:tc>
          <w:tcPr>
            <w:tcW w:w="433" w:type="dxa"/>
            <w:vMerge w:val="restart"/>
            <w:tcBorders>
              <w:top w:val="nil"/>
              <w:left w:val="single" w:sz="8" w:space="0" w:color="auto"/>
              <w:bottom w:val="single" w:sz="8" w:space="0" w:color="000000"/>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588"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vMerge w:val="restart"/>
            <w:tcBorders>
              <w:top w:val="nil"/>
              <w:left w:val="single" w:sz="8" w:space="0" w:color="auto"/>
              <w:bottom w:val="single" w:sz="8" w:space="0" w:color="000000"/>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66"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30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0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0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7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Техничка физика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5</w:t>
            </w:r>
          </w:p>
        </w:tc>
        <w:tc>
          <w:tcPr>
            <w:tcW w:w="366"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Оптички материјали</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Оптичка мерења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Технологија оптике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300"/>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29</w:t>
            </w:r>
          </w:p>
        </w:tc>
        <w:tc>
          <w:tcPr>
            <w:tcW w:w="1423" w:type="dxa"/>
            <w:tcBorders>
              <w:top w:val="nil"/>
              <w:left w:val="nil"/>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МИЛИВОЈЕВИЋ</w:t>
            </w:r>
          </w:p>
        </w:tc>
        <w:tc>
          <w:tcPr>
            <w:tcW w:w="116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Офталмологија</w:t>
            </w:r>
          </w:p>
        </w:tc>
        <w:tc>
          <w:tcPr>
            <w:tcW w:w="433" w:type="dxa"/>
            <w:vMerge w:val="restart"/>
            <w:tcBorders>
              <w:top w:val="nil"/>
              <w:left w:val="single" w:sz="8" w:space="0" w:color="auto"/>
              <w:bottom w:val="single" w:sz="8" w:space="0" w:color="000000"/>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588"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vMerge w:val="restart"/>
            <w:tcBorders>
              <w:top w:val="nil"/>
              <w:left w:val="single" w:sz="8" w:space="0" w:color="auto"/>
              <w:bottom w:val="single" w:sz="8" w:space="0" w:color="000000"/>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0,5</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3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БРАНКА</w:t>
            </w:r>
          </w:p>
        </w:tc>
        <w:tc>
          <w:tcPr>
            <w:tcW w:w="116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8"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5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lastRenderedPageBreak/>
              <w:t>30</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АЛЕКСИЋ СНЕЖАНА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Аутоматизација  постројења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Енергетска ефикасност</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Машински материјали</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91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Основе технике мерења и аутоматизације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Основе енергетике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Термодинамика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Техника мерења и аутоматизације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13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Хемија и машински материјали   Хемија и технологија материјала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20"/>
        </w:trPr>
        <w:tc>
          <w:tcPr>
            <w:tcW w:w="399" w:type="dxa"/>
            <w:vMerge w:val="restart"/>
            <w:tcBorders>
              <w:top w:val="nil"/>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1423" w:type="dxa"/>
            <w:vMerge w:val="restart"/>
            <w:tcBorders>
              <w:top w:val="nil"/>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МИЛЕ ЛАЛИЋ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Технологија обраде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66" w:type="dxa"/>
            <w:vMerge w:val="restart"/>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vMerge w:val="restart"/>
            <w:tcBorders>
              <w:top w:val="nil"/>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1</w:t>
            </w:r>
          </w:p>
        </w:tc>
        <w:tc>
          <w:tcPr>
            <w:tcW w:w="52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40</w:t>
            </w:r>
          </w:p>
        </w:tc>
      </w:tr>
      <w:tr w:rsidR="00D40E79" w:rsidRPr="00156E8E" w:rsidTr="00431FD0">
        <w:trPr>
          <w:trHeight w:val="690"/>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Технологија машинске обраде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val="restart"/>
            <w:tcBorders>
              <w:top w:val="nil"/>
              <w:left w:val="single" w:sz="8" w:space="0" w:color="auto"/>
              <w:bottom w:val="single" w:sz="4"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val="restart"/>
            <w:tcBorders>
              <w:top w:val="nil"/>
              <w:left w:val="single" w:sz="8" w:space="0" w:color="auto"/>
              <w:bottom w:val="single" w:sz="4"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65"/>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Хидраулика и пнеуматика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65"/>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Термодинамика и хидраулика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20"/>
        </w:trPr>
        <w:tc>
          <w:tcPr>
            <w:tcW w:w="399"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1423"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БРАНИСЛАВА БОЈАНИЋ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Техницко цртање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val="restart"/>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16</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vMerge w:val="restart"/>
            <w:tcBorders>
              <w:top w:val="single" w:sz="8" w:space="0" w:color="auto"/>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1</w:t>
            </w:r>
          </w:p>
        </w:tc>
        <w:tc>
          <w:tcPr>
            <w:tcW w:w="52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40</w:t>
            </w:r>
          </w:p>
        </w:tc>
      </w:tr>
      <w:tr w:rsidR="00D40E79" w:rsidRPr="00156E8E" w:rsidTr="00431FD0">
        <w:trPr>
          <w:trHeight w:val="465"/>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Машински материјали</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val="restart"/>
            <w:tcBorders>
              <w:top w:val="nil"/>
              <w:left w:val="single" w:sz="8" w:space="0" w:color="auto"/>
              <w:bottom w:val="single" w:sz="4"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val="restart"/>
            <w:tcBorders>
              <w:top w:val="nil"/>
              <w:left w:val="single" w:sz="8" w:space="0" w:color="auto"/>
              <w:bottom w:val="single" w:sz="4"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315"/>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Механика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80"/>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nil"/>
              <w:right w:val="nil"/>
            </w:tcBorders>
            <w:shd w:val="clear" w:color="auto" w:fill="auto"/>
            <w:tcMar>
              <w:left w:w="57" w:type="dxa"/>
              <w:right w:w="57" w:type="dxa"/>
            </w:tcMar>
            <w:vAlign w:val="bottom"/>
            <w:hideMark/>
          </w:tcPr>
          <w:p w:rsidR="00B85C11" w:rsidRPr="00156E8E" w:rsidRDefault="00B85C11" w:rsidP="00B85C11">
            <w:pPr>
              <w:rPr>
                <w:sz w:val="16"/>
                <w:szCs w:val="16"/>
                <w:lang w:val="en-US" w:eastAsia="en-US"/>
              </w:rPr>
            </w:pPr>
            <w:r w:rsidRPr="00156E8E">
              <w:rPr>
                <w:sz w:val="16"/>
                <w:szCs w:val="16"/>
                <w:lang w:val="en-US" w:eastAsia="en-US"/>
              </w:rPr>
              <w:t>Механика са механизмима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65"/>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Организација рада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20"/>
        </w:trPr>
        <w:tc>
          <w:tcPr>
            <w:tcW w:w="399"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1423"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САВКА ЈАЊИЋ СТУПАР</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Отпорност материјала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val="restart"/>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15</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vMerge w:val="restart"/>
            <w:tcBorders>
              <w:top w:val="single" w:sz="8" w:space="0" w:color="auto"/>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1</w:t>
            </w:r>
          </w:p>
        </w:tc>
        <w:tc>
          <w:tcPr>
            <w:tcW w:w="52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40</w:t>
            </w:r>
          </w:p>
        </w:tc>
      </w:tr>
      <w:tr w:rsidR="00D40E79" w:rsidRPr="00156E8E" w:rsidTr="00431FD0">
        <w:trPr>
          <w:trHeight w:val="465"/>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Аутоматизација и роботика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val="restart"/>
            <w:tcBorders>
              <w:top w:val="nil"/>
              <w:left w:val="single" w:sz="8" w:space="0" w:color="auto"/>
              <w:bottom w:val="single" w:sz="4"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val="restart"/>
            <w:tcBorders>
              <w:top w:val="nil"/>
              <w:left w:val="single" w:sz="8" w:space="0" w:color="auto"/>
              <w:bottom w:val="single" w:sz="4"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690"/>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Испитивање машинских конструкција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65"/>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Организација рада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65"/>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Предузетништво</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20"/>
        </w:trPr>
        <w:tc>
          <w:tcPr>
            <w:tcW w:w="399"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1423"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ОЉА СТАНИЋ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Машински елементи</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66" w:type="dxa"/>
            <w:vMerge w:val="restart"/>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tcBorders>
              <w:top w:val="nil"/>
              <w:left w:val="nil"/>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63" w:type="dxa"/>
            <w:vMerge w:val="restart"/>
            <w:tcBorders>
              <w:top w:val="single" w:sz="8" w:space="0" w:color="auto"/>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tcBorders>
              <w:top w:val="nil"/>
              <w:left w:val="nil"/>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1</w:t>
            </w:r>
          </w:p>
        </w:tc>
        <w:tc>
          <w:tcPr>
            <w:tcW w:w="52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bCs/>
                <w:sz w:val="16"/>
                <w:szCs w:val="16"/>
                <w:lang w:val="en-US" w:eastAsia="en-US"/>
              </w:rPr>
            </w:pPr>
            <w:r w:rsidRPr="00156E8E">
              <w:rPr>
                <w:b/>
                <w:bCs/>
                <w:sz w:val="16"/>
                <w:szCs w:val="16"/>
                <w:lang w:val="en-US" w:eastAsia="en-US"/>
              </w:rPr>
              <w:t>40</w:t>
            </w:r>
          </w:p>
        </w:tc>
      </w:tr>
      <w:tr w:rsidR="00D40E79" w:rsidRPr="00156E8E" w:rsidTr="00431FD0">
        <w:trPr>
          <w:trHeight w:val="465"/>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Рачунари и програмирање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8</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val="restart"/>
            <w:tcBorders>
              <w:top w:val="nil"/>
              <w:left w:val="single" w:sz="8" w:space="0" w:color="auto"/>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val="restart"/>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65"/>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 xml:space="preserve">Рачунари у оптици </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315"/>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Конструисање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bCs/>
                <w:sz w:val="16"/>
                <w:szCs w:val="16"/>
                <w:lang w:val="en-US" w:eastAsia="en-US"/>
              </w:rPr>
            </w:pPr>
          </w:p>
        </w:tc>
      </w:tr>
      <w:tr w:rsidR="00D40E79" w:rsidRPr="00156E8E" w:rsidTr="00431FD0">
        <w:trPr>
          <w:trHeight w:val="465"/>
        </w:trPr>
        <w:tc>
          <w:tcPr>
            <w:tcW w:w="399" w:type="dxa"/>
            <w:vMerge w:val="restart"/>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35</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ЗОРАН МИНИЋ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Техничко цртање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9</w:t>
            </w:r>
          </w:p>
        </w:tc>
        <w:tc>
          <w:tcPr>
            <w:tcW w:w="366"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Машински елементи</w:t>
            </w:r>
          </w:p>
        </w:tc>
        <w:tc>
          <w:tcPr>
            <w:tcW w:w="433" w:type="dxa"/>
            <w:vMerge w:val="restart"/>
            <w:tcBorders>
              <w:top w:val="nil"/>
              <w:left w:val="single" w:sz="8" w:space="0" w:color="auto"/>
              <w:bottom w:val="single" w:sz="8" w:space="0" w:color="000000"/>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Рачунарство и информатика</w:t>
            </w:r>
          </w:p>
        </w:tc>
        <w:tc>
          <w:tcPr>
            <w:tcW w:w="43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Технологија обаде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Рачунари у оптици</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690"/>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Аутоматизација постројења блок настава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690"/>
        </w:trPr>
        <w:tc>
          <w:tcPr>
            <w:tcW w:w="399"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36</w:t>
            </w:r>
          </w:p>
        </w:tc>
        <w:tc>
          <w:tcPr>
            <w:tcW w:w="1423"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НЕНАД КУБУРОВИЋ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Постројења за грејање и климатизацију</w:t>
            </w:r>
          </w:p>
        </w:tc>
        <w:tc>
          <w:tcPr>
            <w:tcW w:w="433" w:type="dxa"/>
            <w:tcBorders>
              <w:top w:val="nil"/>
              <w:left w:val="nil"/>
              <w:bottom w:val="nil"/>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6</w:t>
            </w:r>
          </w:p>
        </w:tc>
        <w:tc>
          <w:tcPr>
            <w:tcW w:w="36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nil"/>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Техника мерења и аутоматизације</w:t>
            </w:r>
          </w:p>
        </w:tc>
        <w:tc>
          <w:tcPr>
            <w:tcW w:w="433" w:type="dxa"/>
            <w:tcBorders>
              <w:top w:val="single" w:sz="4" w:space="0" w:color="auto"/>
              <w:left w:val="single" w:sz="4" w:space="0" w:color="auto"/>
              <w:bottom w:val="nil"/>
              <w:right w:val="single" w:sz="4"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Термодинамички процеси</w:t>
            </w:r>
          </w:p>
        </w:tc>
        <w:tc>
          <w:tcPr>
            <w:tcW w:w="433" w:type="dxa"/>
            <w:tcBorders>
              <w:top w:val="nil"/>
              <w:left w:val="single" w:sz="4" w:space="0" w:color="auto"/>
              <w:bottom w:val="single" w:sz="4" w:space="0" w:color="auto"/>
              <w:right w:val="single" w:sz="4"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w:t>
            </w:r>
          </w:p>
        </w:tc>
        <w:tc>
          <w:tcPr>
            <w:tcW w:w="433" w:type="dxa"/>
            <w:tcBorders>
              <w:top w:val="nil"/>
              <w:left w:val="nil"/>
              <w:bottom w:val="nil"/>
              <w:right w:val="nil"/>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690"/>
        </w:trPr>
        <w:tc>
          <w:tcPr>
            <w:tcW w:w="39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 у блоку</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nil"/>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37</w:t>
            </w:r>
          </w:p>
        </w:tc>
        <w:tc>
          <w:tcPr>
            <w:tcW w:w="1423" w:type="dxa"/>
            <w:vMerge w:val="restart"/>
            <w:tcBorders>
              <w:top w:val="nil"/>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ТАТЈАНА МИЛОШЕВИЋ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Организација рада</w:t>
            </w:r>
          </w:p>
        </w:tc>
        <w:tc>
          <w:tcPr>
            <w:tcW w:w="433" w:type="dxa"/>
            <w:tcBorders>
              <w:top w:val="nil"/>
              <w:left w:val="nil"/>
              <w:bottom w:val="nil"/>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val="restart"/>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465"/>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w:t>
            </w:r>
          </w:p>
        </w:tc>
        <w:tc>
          <w:tcPr>
            <w:tcW w:w="433" w:type="dxa"/>
            <w:tcBorders>
              <w:top w:val="nil"/>
              <w:left w:val="single" w:sz="4" w:space="0" w:color="auto"/>
              <w:bottom w:val="single" w:sz="4" w:space="0" w:color="auto"/>
              <w:right w:val="single" w:sz="4"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366"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38</w:t>
            </w:r>
          </w:p>
        </w:tc>
        <w:tc>
          <w:tcPr>
            <w:tcW w:w="1423"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СВЕТО БАРАНАЦ</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w:t>
            </w:r>
          </w:p>
        </w:tc>
        <w:tc>
          <w:tcPr>
            <w:tcW w:w="433" w:type="dxa"/>
            <w:tcBorders>
              <w:top w:val="nil"/>
              <w:left w:val="nil"/>
              <w:bottom w:val="nil"/>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366" w:type="dxa"/>
            <w:vMerge w:val="restart"/>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690"/>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 у блоку</w:t>
            </w:r>
          </w:p>
        </w:tc>
        <w:tc>
          <w:tcPr>
            <w:tcW w:w="433" w:type="dxa"/>
            <w:tcBorders>
              <w:top w:val="nil"/>
              <w:left w:val="single" w:sz="4" w:space="0" w:color="auto"/>
              <w:bottom w:val="single" w:sz="4" w:space="0" w:color="auto"/>
              <w:right w:val="single" w:sz="4"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39</w:t>
            </w:r>
          </w:p>
        </w:tc>
        <w:tc>
          <w:tcPr>
            <w:tcW w:w="1423"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МИЛИНКО НЕНАДИЋ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w:t>
            </w:r>
          </w:p>
        </w:tc>
        <w:tc>
          <w:tcPr>
            <w:tcW w:w="433" w:type="dxa"/>
            <w:tcBorders>
              <w:top w:val="nil"/>
              <w:left w:val="nil"/>
              <w:bottom w:val="nil"/>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366" w:type="dxa"/>
            <w:vMerge w:val="restart"/>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26ј</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690"/>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 у блоку</w:t>
            </w:r>
          </w:p>
        </w:tc>
        <w:tc>
          <w:tcPr>
            <w:tcW w:w="433" w:type="dxa"/>
            <w:tcBorders>
              <w:top w:val="nil"/>
              <w:left w:val="single" w:sz="4" w:space="0" w:color="auto"/>
              <w:bottom w:val="single" w:sz="4" w:space="0" w:color="auto"/>
              <w:right w:val="single" w:sz="4"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40</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БОЈАН ЋИПОВИЋ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w:t>
            </w:r>
          </w:p>
        </w:tc>
        <w:tc>
          <w:tcPr>
            <w:tcW w:w="433" w:type="dxa"/>
            <w:tcBorders>
              <w:top w:val="nil"/>
              <w:left w:val="nil"/>
              <w:bottom w:val="nil"/>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27</w:t>
            </w:r>
          </w:p>
        </w:tc>
        <w:tc>
          <w:tcPr>
            <w:tcW w:w="366"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29</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690"/>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 у блоку</w:t>
            </w:r>
          </w:p>
        </w:tc>
        <w:tc>
          <w:tcPr>
            <w:tcW w:w="433" w:type="dxa"/>
            <w:tcBorders>
              <w:top w:val="nil"/>
              <w:left w:val="single" w:sz="4" w:space="0" w:color="auto"/>
              <w:bottom w:val="single" w:sz="4" w:space="0" w:color="auto"/>
              <w:right w:val="single" w:sz="4"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34</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nil"/>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41</w:t>
            </w:r>
          </w:p>
        </w:tc>
        <w:tc>
          <w:tcPr>
            <w:tcW w:w="1423" w:type="dxa"/>
            <w:vMerge w:val="restart"/>
            <w:tcBorders>
              <w:top w:val="nil"/>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ИВАН МИХАЉ</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w:t>
            </w:r>
          </w:p>
        </w:tc>
        <w:tc>
          <w:tcPr>
            <w:tcW w:w="433" w:type="dxa"/>
            <w:tcBorders>
              <w:top w:val="nil"/>
              <w:left w:val="nil"/>
              <w:bottom w:val="nil"/>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366" w:type="dxa"/>
            <w:vMerge w:val="restart"/>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27</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690"/>
        </w:trPr>
        <w:tc>
          <w:tcPr>
            <w:tcW w:w="39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 у блоку</w:t>
            </w:r>
          </w:p>
        </w:tc>
        <w:tc>
          <w:tcPr>
            <w:tcW w:w="433" w:type="dxa"/>
            <w:tcBorders>
              <w:top w:val="nil"/>
              <w:left w:val="single" w:sz="4" w:space="0" w:color="auto"/>
              <w:bottom w:val="single" w:sz="4" w:space="0" w:color="auto"/>
              <w:right w:val="single" w:sz="4"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nil"/>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1423"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ТОМИСЛАВ СПАСОВСКИ</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w:t>
            </w:r>
          </w:p>
        </w:tc>
        <w:tc>
          <w:tcPr>
            <w:tcW w:w="433" w:type="dxa"/>
            <w:tcBorders>
              <w:top w:val="nil"/>
              <w:left w:val="nil"/>
              <w:bottom w:val="nil"/>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31</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366" w:type="dxa"/>
            <w:vMerge w:val="restart"/>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27</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690"/>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 у блоку</w:t>
            </w:r>
          </w:p>
        </w:tc>
        <w:tc>
          <w:tcPr>
            <w:tcW w:w="433" w:type="dxa"/>
            <w:tcBorders>
              <w:top w:val="nil"/>
              <w:left w:val="single" w:sz="4" w:space="0" w:color="auto"/>
              <w:bottom w:val="single" w:sz="4" w:space="0" w:color="auto"/>
              <w:right w:val="single" w:sz="4"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single" w:sz="8" w:space="0" w:color="auto"/>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43</w:t>
            </w:r>
          </w:p>
        </w:tc>
        <w:tc>
          <w:tcPr>
            <w:tcW w:w="1423" w:type="dxa"/>
            <w:vMerge w:val="restart"/>
            <w:tcBorders>
              <w:top w:val="single" w:sz="8" w:space="0" w:color="auto"/>
              <w:left w:val="single" w:sz="8" w:space="0" w:color="auto"/>
              <w:bottom w:val="single" w:sz="4" w:space="0" w:color="000000"/>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БРАНИСЛАВ ЦРНОБРЊА</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w:t>
            </w:r>
          </w:p>
        </w:tc>
        <w:tc>
          <w:tcPr>
            <w:tcW w:w="433" w:type="dxa"/>
            <w:tcBorders>
              <w:top w:val="nil"/>
              <w:left w:val="nil"/>
              <w:bottom w:val="nil"/>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14</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9</w:t>
            </w:r>
          </w:p>
        </w:tc>
        <w:tc>
          <w:tcPr>
            <w:tcW w:w="366" w:type="dxa"/>
            <w:vMerge w:val="restart"/>
            <w:tcBorders>
              <w:top w:val="single" w:sz="8" w:space="0" w:color="auto"/>
              <w:left w:val="single" w:sz="8" w:space="0" w:color="auto"/>
              <w:bottom w:val="single" w:sz="4"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11</w:t>
            </w:r>
          </w:p>
        </w:tc>
        <w:tc>
          <w:tcPr>
            <w:tcW w:w="355"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single" w:sz="8" w:space="0" w:color="auto"/>
              <w:left w:val="single" w:sz="8" w:space="0" w:color="auto"/>
              <w:bottom w:val="single" w:sz="4"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single" w:sz="4" w:space="0" w:color="000000"/>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single" w:sz="8" w:space="0" w:color="auto"/>
              <w:left w:val="single" w:sz="8" w:space="0" w:color="auto"/>
              <w:bottom w:val="single" w:sz="4"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single" w:sz="8" w:space="0" w:color="auto"/>
              <w:left w:val="single" w:sz="8" w:space="0" w:color="auto"/>
              <w:bottom w:val="single" w:sz="4" w:space="0" w:color="000000"/>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690"/>
        </w:trPr>
        <w:tc>
          <w:tcPr>
            <w:tcW w:w="399"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4"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 у блоку</w:t>
            </w:r>
          </w:p>
        </w:tc>
        <w:tc>
          <w:tcPr>
            <w:tcW w:w="433" w:type="dxa"/>
            <w:tcBorders>
              <w:top w:val="nil"/>
              <w:left w:val="single" w:sz="4" w:space="0" w:color="auto"/>
              <w:bottom w:val="single" w:sz="4" w:space="0" w:color="auto"/>
              <w:right w:val="single" w:sz="4"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23</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D40E79" w:rsidRPr="00156E8E" w:rsidTr="00431FD0">
        <w:trPr>
          <w:trHeight w:val="465"/>
        </w:trPr>
        <w:tc>
          <w:tcPr>
            <w:tcW w:w="399"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44</w:t>
            </w:r>
          </w:p>
        </w:tc>
        <w:tc>
          <w:tcPr>
            <w:tcW w:w="1423" w:type="dxa"/>
            <w:vMerge w:val="restart"/>
            <w:tcBorders>
              <w:top w:val="single" w:sz="8" w:space="0" w:color="auto"/>
              <w:left w:val="single" w:sz="8" w:space="0" w:color="auto"/>
              <w:bottom w:val="nil"/>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ЈОВИША МАТОВИЋ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w:t>
            </w:r>
          </w:p>
        </w:tc>
        <w:tc>
          <w:tcPr>
            <w:tcW w:w="433" w:type="dxa"/>
            <w:tcBorders>
              <w:top w:val="nil"/>
              <w:left w:val="nil"/>
              <w:bottom w:val="nil"/>
              <w:right w:val="single" w:sz="8"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32</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24</w:t>
            </w:r>
          </w:p>
        </w:tc>
        <w:tc>
          <w:tcPr>
            <w:tcW w:w="366" w:type="dxa"/>
            <w:vMerge w:val="restart"/>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26ј</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63" w:type="dxa"/>
            <w:vMerge w:val="restart"/>
            <w:tcBorders>
              <w:top w:val="single" w:sz="8" w:space="0" w:color="auto"/>
              <w:left w:val="single" w:sz="8" w:space="0" w:color="auto"/>
              <w:bottom w:val="single" w:sz="4" w:space="0" w:color="000000"/>
              <w:right w:val="single" w:sz="8" w:space="0" w:color="auto"/>
            </w:tcBorders>
            <w:shd w:val="clear" w:color="000000" w:fill="FFFF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000000" w:fill="FFC000"/>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0</w:t>
            </w:r>
          </w:p>
        </w:tc>
        <w:tc>
          <w:tcPr>
            <w:tcW w:w="387" w:type="dxa"/>
            <w:vMerge w:val="restart"/>
            <w:tcBorders>
              <w:top w:val="single" w:sz="8" w:space="0" w:color="auto"/>
              <w:left w:val="single" w:sz="8" w:space="0" w:color="auto"/>
              <w:bottom w:val="single" w:sz="4" w:space="0" w:color="000000"/>
              <w:right w:val="single" w:sz="8" w:space="0" w:color="auto"/>
            </w:tcBorders>
            <w:shd w:val="clear" w:color="000000" w:fill="FFFFFF"/>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1</w:t>
            </w:r>
          </w:p>
        </w:tc>
        <w:tc>
          <w:tcPr>
            <w:tcW w:w="525" w:type="dxa"/>
            <w:vMerge w:val="restart"/>
            <w:tcBorders>
              <w:top w:val="single" w:sz="8" w:space="0" w:color="auto"/>
              <w:left w:val="single" w:sz="8" w:space="0" w:color="auto"/>
              <w:bottom w:val="nil"/>
              <w:right w:val="single" w:sz="8" w:space="0" w:color="auto"/>
            </w:tcBorders>
            <w:shd w:val="clear" w:color="auto" w:fill="auto"/>
            <w:noWrap/>
            <w:tcMar>
              <w:left w:w="57" w:type="dxa"/>
              <w:right w:w="57" w:type="dxa"/>
            </w:tcMar>
            <w:vAlign w:val="center"/>
            <w:hideMark/>
          </w:tcPr>
          <w:p w:rsidR="00B85C11" w:rsidRPr="00156E8E" w:rsidRDefault="00B85C11" w:rsidP="00B85C11">
            <w:pPr>
              <w:jc w:val="center"/>
              <w:rPr>
                <w:b/>
                <w:sz w:val="16"/>
                <w:szCs w:val="16"/>
                <w:lang w:val="en-US" w:eastAsia="en-US"/>
              </w:rPr>
            </w:pPr>
            <w:r w:rsidRPr="00156E8E">
              <w:rPr>
                <w:b/>
                <w:sz w:val="16"/>
                <w:szCs w:val="16"/>
                <w:lang w:val="en-US" w:eastAsia="en-US"/>
              </w:rPr>
              <w:t>40</w:t>
            </w:r>
          </w:p>
        </w:tc>
      </w:tr>
      <w:tr w:rsidR="00D40E79" w:rsidRPr="00156E8E" w:rsidTr="00431FD0">
        <w:trPr>
          <w:trHeight w:val="690"/>
        </w:trPr>
        <w:tc>
          <w:tcPr>
            <w:tcW w:w="39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42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1167" w:type="dxa"/>
            <w:tcBorders>
              <w:top w:val="nil"/>
              <w:left w:val="nil"/>
              <w:bottom w:val="single" w:sz="8" w:space="0" w:color="auto"/>
              <w:right w:val="nil"/>
            </w:tcBorders>
            <w:shd w:val="clear" w:color="auto" w:fill="auto"/>
            <w:tcMar>
              <w:left w:w="57" w:type="dxa"/>
              <w:right w:w="57" w:type="dxa"/>
            </w:tcMar>
            <w:vAlign w:val="center"/>
            <w:hideMark/>
          </w:tcPr>
          <w:p w:rsidR="00B85C11" w:rsidRPr="00156E8E" w:rsidRDefault="00B85C11" w:rsidP="00B85C11">
            <w:pPr>
              <w:rPr>
                <w:sz w:val="16"/>
                <w:szCs w:val="16"/>
                <w:lang w:val="en-US" w:eastAsia="en-US"/>
              </w:rPr>
            </w:pPr>
            <w:r w:rsidRPr="00156E8E">
              <w:rPr>
                <w:sz w:val="16"/>
                <w:szCs w:val="16"/>
                <w:lang w:val="en-US" w:eastAsia="en-US"/>
              </w:rPr>
              <w:t>Практична настава у блоку</w:t>
            </w:r>
          </w:p>
        </w:tc>
        <w:tc>
          <w:tcPr>
            <w:tcW w:w="433" w:type="dxa"/>
            <w:tcBorders>
              <w:top w:val="nil"/>
              <w:left w:val="single" w:sz="4" w:space="0" w:color="auto"/>
              <w:bottom w:val="single" w:sz="4" w:space="0" w:color="auto"/>
              <w:right w:val="single" w:sz="4" w:space="0" w:color="auto"/>
            </w:tcBorders>
            <w:shd w:val="clear" w:color="000000" w:fill="B6DDE8"/>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42</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B85C11" w:rsidRPr="00156E8E" w:rsidRDefault="00B85C11"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87" w:type="dxa"/>
            <w:vMerge/>
            <w:tcBorders>
              <w:top w:val="single" w:sz="8" w:space="0" w:color="auto"/>
              <w:left w:val="single" w:sz="8" w:space="0" w:color="auto"/>
              <w:bottom w:val="single" w:sz="4" w:space="0" w:color="000000"/>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5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363"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71"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479"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c>
          <w:tcPr>
            <w:tcW w:w="525" w:type="dxa"/>
            <w:vMerge/>
            <w:tcBorders>
              <w:top w:val="single" w:sz="8" w:space="0" w:color="auto"/>
              <w:left w:val="single" w:sz="8" w:space="0" w:color="auto"/>
              <w:bottom w:val="nil"/>
              <w:right w:val="single" w:sz="8" w:space="0" w:color="auto"/>
            </w:tcBorders>
            <w:tcMar>
              <w:left w:w="57" w:type="dxa"/>
              <w:right w:w="57" w:type="dxa"/>
            </w:tcMar>
            <w:vAlign w:val="center"/>
            <w:hideMark/>
          </w:tcPr>
          <w:p w:rsidR="00B85C11" w:rsidRPr="00156E8E" w:rsidRDefault="00B85C11" w:rsidP="00B85C11">
            <w:pPr>
              <w:rPr>
                <w:b/>
                <w:sz w:val="16"/>
                <w:szCs w:val="16"/>
                <w:lang w:val="en-US" w:eastAsia="en-US"/>
              </w:rPr>
            </w:pPr>
          </w:p>
        </w:tc>
      </w:tr>
      <w:tr w:rsidR="00431FD0" w:rsidRPr="00156E8E" w:rsidTr="000B162A">
        <w:trPr>
          <w:trHeight w:val="420"/>
        </w:trPr>
        <w:tc>
          <w:tcPr>
            <w:tcW w:w="399" w:type="dxa"/>
            <w:vMerge w:val="restart"/>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45</w:t>
            </w:r>
          </w:p>
        </w:tc>
        <w:tc>
          <w:tcPr>
            <w:tcW w:w="1423" w:type="dxa"/>
            <w:vMerge w:val="restart"/>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431FD0" w:rsidRPr="00156E8E" w:rsidRDefault="00431FD0" w:rsidP="00B85C11">
            <w:pPr>
              <w:rPr>
                <w:sz w:val="16"/>
                <w:szCs w:val="16"/>
                <w:lang w:val="en-US" w:eastAsia="en-US"/>
              </w:rPr>
            </w:pPr>
            <w:r w:rsidRPr="00156E8E">
              <w:rPr>
                <w:sz w:val="16"/>
                <w:szCs w:val="16"/>
                <w:lang w:val="en-US" w:eastAsia="en-US"/>
              </w:rPr>
              <w:t>ЈЕЛИЦА ЊЕГОВАНОВИЋ</w:t>
            </w: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rPr>
                <w:sz w:val="16"/>
                <w:szCs w:val="16"/>
                <w:lang w:val="en-US" w:eastAsia="en-US"/>
              </w:rPr>
            </w:pPr>
            <w:r w:rsidRPr="00156E8E">
              <w:rPr>
                <w:sz w:val="16"/>
                <w:szCs w:val="16"/>
                <w:lang w:val="en-US" w:eastAsia="en-US"/>
              </w:rPr>
              <w:t>Аутоматизација постројења блок настава</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43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1</w:t>
            </w:r>
          </w:p>
        </w:tc>
        <w:tc>
          <w:tcPr>
            <w:tcW w:w="366"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20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0</w:t>
            </w:r>
          </w:p>
        </w:tc>
        <w:tc>
          <w:tcPr>
            <w:tcW w:w="363" w:type="dxa"/>
            <w:vMerge w:val="restart"/>
            <w:tcBorders>
              <w:top w:val="nil"/>
              <w:left w:val="nil"/>
              <w:right w:val="single" w:sz="8" w:space="0" w:color="auto"/>
            </w:tcBorders>
            <w:shd w:val="clear" w:color="000000" w:fill="FFFF00"/>
            <w:noWrap/>
            <w:tcMar>
              <w:left w:w="57" w:type="dxa"/>
              <w:right w:w="57" w:type="dxa"/>
            </w:tcMar>
            <w:vAlign w:val="center"/>
            <w:hideMark/>
          </w:tcPr>
          <w:p w:rsidR="00431FD0" w:rsidRPr="00156E8E" w:rsidRDefault="00431FD0" w:rsidP="00431FD0">
            <w:pPr>
              <w:jc w:val="center"/>
              <w:rPr>
                <w:sz w:val="16"/>
                <w:szCs w:val="16"/>
                <w:lang w:val="en-US" w:eastAsia="en-US"/>
              </w:rPr>
            </w:pPr>
            <w:r w:rsidRPr="00156E8E">
              <w:rPr>
                <w:sz w:val="16"/>
                <w:szCs w:val="16"/>
                <w:lang w:val="en-US" w:eastAsia="en-US"/>
              </w:rPr>
              <w:t> 1</w:t>
            </w:r>
          </w:p>
        </w:tc>
        <w:tc>
          <w:tcPr>
            <w:tcW w:w="363" w:type="dxa"/>
            <w:vMerge w:val="restart"/>
            <w:tcBorders>
              <w:top w:val="single" w:sz="8" w:space="0" w:color="auto"/>
              <w:left w:val="single" w:sz="8" w:space="0" w:color="auto"/>
              <w:bottom w:val="single" w:sz="8" w:space="0" w:color="000000"/>
              <w:right w:val="single" w:sz="8" w:space="0" w:color="auto"/>
            </w:tcBorders>
            <w:shd w:val="clear" w:color="000000" w:fill="FFC000"/>
            <w:noWrap/>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1</w:t>
            </w:r>
          </w:p>
        </w:tc>
        <w:tc>
          <w:tcPr>
            <w:tcW w:w="387"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2</w:t>
            </w:r>
          </w:p>
        </w:tc>
        <w:tc>
          <w:tcPr>
            <w:tcW w:w="387"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0</w:t>
            </w:r>
          </w:p>
        </w:tc>
        <w:tc>
          <w:tcPr>
            <w:tcW w:w="387" w:type="dxa"/>
            <w:vMerge w:val="restart"/>
            <w:tcBorders>
              <w:top w:val="nil"/>
              <w:left w:val="nil"/>
              <w:right w:val="single" w:sz="8" w:space="0" w:color="auto"/>
            </w:tcBorders>
            <w:shd w:val="clear" w:color="000000" w:fill="FFFFFF"/>
            <w:noWrap/>
            <w:tcMar>
              <w:left w:w="57" w:type="dxa"/>
              <w:right w:w="57" w:type="dxa"/>
            </w:tcMar>
            <w:vAlign w:val="center"/>
            <w:hideMark/>
          </w:tcPr>
          <w:p w:rsidR="00431FD0" w:rsidRPr="00156E8E" w:rsidRDefault="00431FD0" w:rsidP="00431FD0">
            <w:pPr>
              <w:rPr>
                <w:sz w:val="16"/>
                <w:szCs w:val="16"/>
                <w:lang w:val="en-US" w:eastAsia="en-US"/>
              </w:rPr>
            </w:pPr>
            <w:r w:rsidRPr="00156E8E">
              <w:rPr>
                <w:sz w:val="16"/>
                <w:szCs w:val="16"/>
                <w:lang w:val="en-US" w:eastAsia="en-US"/>
              </w:rPr>
              <w:t>10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1</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b/>
                <w:sz w:val="16"/>
                <w:szCs w:val="16"/>
                <w:lang w:val="en-US" w:eastAsia="en-US"/>
              </w:rPr>
            </w:pPr>
            <w:r w:rsidRPr="00156E8E">
              <w:rPr>
                <w:b/>
                <w:sz w:val="16"/>
                <w:szCs w:val="16"/>
                <w:lang w:val="en-US" w:eastAsia="en-US"/>
              </w:rPr>
              <w:t>1</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b/>
                <w:sz w:val="16"/>
                <w:szCs w:val="16"/>
                <w:lang w:val="en-US" w:eastAsia="en-US"/>
              </w:rPr>
            </w:pPr>
            <w:r w:rsidRPr="00156E8E">
              <w:rPr>
                <w:b/>
                <w:sz w:val="16"/>
                <w:szCs w:val="16"/>
                <w:lang w:val="en-US" w:eastAsia="en-US"/>
              </w:rPr>
              <w:t>0</w:t>
            </w:r>
          </w:p>
        </w:tc>
        <w:tc>
          <w:tcPr>
            <w:tcW w:w="35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b/>
                <w:sz w:val="16"/>
                <w:szCs w:val="16"/>
                <w:lang w:val="en-US" w:eastAsia="en-US"/>
              </w:rPr>
            </w:pPr>
            <w:r w:rsidRPr="00156E8E">
              <w:rPr>
                <w:b/>
                <w:sz w:val="16"/>
                <w:szCs w:val="16"/>
                <w:lang w:val="en-US" w:eastAsia="en-US"/>
              </w:rPr>
              <w:t>0</w:t>
            </w:r>
          </w:p>
        </w:tc>
        <w:tc>
          <w:tcPr>
            <w:tcW w:w="363"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b/>
                <w:sz w:val="16"/>
                <w:szCs w:val="16"/>
                <w:lang w:val="en-US" w:eastAsia="en-US"/>
              </w:rPr>
            </w:pPr>
            <w:r w:rsidRPr="00156E8E">
              <w:rPr>
                <w:b/>
                <w:sz w:val="16"/>
                <w:szCs w:val="16"/>
                <w:lang w:val="en-US" w:eastAsia="en-US"/>
              </w:rPr>
              <w:t>1</w:t>
            </w:r>
          </w:p>
        </w:tc>
        <w:tc>
          <w:tcPr>
            <w:tcW w:w="571"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b/>
                <w:sz w:val="16"/>
                <w:szCs w:val="16"/>
                <w:lang w:val="en-US" w:eastAsia="en-US"/>
              </w:rPr>
            </w:pPr>
            <w:r w:rsidRPr="00156E8E">
              <w:rPr>
                <w:b/>
                <w:sz w:val="16"/>
                <w:szCs w:val="16"/>
                <w:lang w:val="en-US" w:eastAsia="en-US"/>
              </w:rPr>
              <w:t>1</w:t>
            </w:r>
          </w:p>
        </w:tc>
        <w:tc>
          <w:tcPr>
            <w:tcW w:w="479"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b/>
                <w:bCs/>
                <w:sz w:val="16"/>
                <w:szCs w:val="16"/>
                <w:lang w:val="en-US" w:eastAsia="en-US"/>
              </w:rPr>
            </w:pPr>
            <w:r w:rsidRPr="00156E8E">
              <w:rPr>
                <w:b/>
                <w:bCs/>
                <w:sz w:val="16"/>
                <w:szCs w:val="16"/>
                <w:lang w:val="en-US" w:eastAsia="en-US"/>
              </w:rPr>
              <w:t>1</w:t>
            </w:r>
          </w:p>
        </w:tc>
        <w:tc>
          <w:tcPr>
            <w:tcW w:w="525" w:type="dxa"/>
            <w:vMerge w:val="restart"/>
            <w:tcBorders>
              <w:top w:val="single" w:sz="8" w:space="0" w:color="auto"/>
              <w:left w:val="single" w:sz="8" w:space="0" w:color="auto"/>
              <w:bottom w:val="single" w:sz="8" w:space="0" w:color="000000"/>
              <w:right w:val="single" w:sz="8" w:space="0" w:color="auto"/>
            </w:tcBorders>
            <w:shd w:val="clear" w:color="auto" w:fill="auto"/>
            <w:noWrap/>
            <w:tcMar>
              <w:left w:w="57" w:type="dxa"/>
              <w:right w:w="57" w:type="dxa"/>
            </w:tcMar>
            <w:vAlign w:val="center"/>
            <w:hideMark/>
          </w:tcPr>
          <w:p w:rsidR="00431FD0" w:rsidRPr="00156E8E" w:rsidRDefault="00431FD0" w:rsidP="00B85C11">
            <w:pPr>
              <w:jc w:val="center"/>
              <w:rPr>
                <w:b/>
                <w:bCs/>
                <w:sz w:val="16"/>
                <w:szCs w:val="16"/>
                <w:lang w:val="en-US" w:eastAsia="en-US"/>
              </w:rPr>
            </w:pPr>
            <w:r w:rsidRPr="00156E8E">
              <w:rPr>
                <w:b/>
                <w:bCs/>
                <w:sz w:val="16"/>
                <w:szCs w:val="16"/>
                <w:lang w:val="en-US" w:eastAsia="en-US"/>
              </w:rPr>
              <w:t>40</w:t>
            </w:r>
          </w:p>
        </w:tc>
      </w:tr>
      <w:tr w:rsidR="00431FD0" w:rsidRPr="00156E8E" w:rsidTr="000B162A">
        <w:trPr>
          <w:trHeight w:val="465"/>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rPr>
                <w:sz w:val="16"/>
                <w:szCs w:val="16"/>
                <w:lang w:val="en-US" w:eastAsia="en-US"/>
              </w:rPr>
            </w:pPr>
            <w:r w:rsidRPr="00156E8E">
              <w:rPr>
                <w:sz w:val="16"/>
                <w:szCs w:val="16"/>
                <w:lang w:val="en-US" w:eastAsia="en-US"/>
              </w:rPr>
              <w:t>Техничко цртање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13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3</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left w:val="single" w:sz="8" w:space="0" w:color="auto"/>
              <w:right w:val="single" w:sz="8" w:space="0" w:color="auto"/>
            </w:tcBorders>
            <w:shd w:val="clear" w:color="000000" w:fill="FFFF00"/>
            <w:noWrap/>
            <w:tcMar>
              <w:left w:w="57" w:type="dxa"/>
              <w:right w:w="57" w:type="dxa"/>
            </w:tcMar>
            <w:vAlign w:val="center"/>
            <w:hideMark/>
          </w:tcPr>
          <w:p w:rsidR="00431FD0" w:rsidRPr="00156E8E" w:rsidRDefault="00431FD0" w:rsidP="00B85C11">
            <w:pPr>
              <w:jc w:val="cente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left w:val="single" w:sz="8" w:space="0" w:color="auto"/>
              <w:right w:val="single" w:sz="8" w:space="0" w:color="auto"/>
            </w:tcBorders>
            <w:shd w:val="clear" w:color="000000" w:fill="FFFFFF"/>
            <w:noWrap/>
            <w:tcMar>
              <w:left w:w="57" w:type="dxa"/>
              <w:right w:w="57" w:type="dxa"/>
            </w:tcMar>
            <w:vAlign w:val="center"/>
            <w:hideMark/>
          </w:tcPr>
          <w:p w:rsidR="00431FD0" w:rsidRPr="00156E8E" w:rsidRDefault="00431FD0" w:rsidP="00431FD0">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r>
      <w:tr w:rsidR="00431FD0" w:rsidRPr="00156E8E" w:rsidTr="00851C41">
        <w:trPr>
          <w:trHeight w:val="690"/>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rPr>
                <w:sz w:val="16"/>
                <w:szCs w:val="16"/>
                <w:lang w:val="en-US" w:eastAsia="en-US"/>
              </w:rPr>
            </w:pPr>
            <w:r w:rsidRPr="00156E8E">
              <w:rPr>
                <w:sz w:val="16"/>
                <w:szCs w:val="16"/>
                <w:lang w:val="en-US" w:eastAsia="en-US"/>
              </w:rPr>
              <w:t>Техника мерења и аутоматизације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left w:val="single" w:sz="8" w:space="0" w:color="auto"/>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left w:val="single" w:sz="8" w:space="0" w:color="auto"/>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r>
      <w:tr w:rsidR="00431FD0" w:rsidRPr="00156E8E" w:rsidTr="00851C41">
        <w:trPr>
          <w:trHeight w:val="705"/>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167" w:type="dxa"/>
            <w:tcBorders>
              <w:top w:val="single" w:sz="8" w:space="0" w:color="auto"/>
              <w:left w:val="nil"/>
              <w:bottom w:val="nil"/>
              <w:right w:val="single" w:sz="8" w:space="0" w:color="auto"/>
            </w:tcBorders>
            <w:shd w:val="clear" w:color="auto" w:fill="auto"/>
            <w:tcMar>
              <w:left w:w="57" w:type="dxa"/>
              <w:right w:w="57" w:type="dxa"/>
            </w:tcMar>
            <w:vAlign w:val="bottom"/>
            <w:hideMark/>
          </w:tcPr>
          <w:p w:rsidR="00431FD0" w:rsidRPr="00156E8E" w:rsidRDefault="00431FD0" w:rsidP="00B85C11">
            <w:pPr>
              <w:rPr>
                <w:sz w:val="16"/>
                <w:szCs w:val="16"/>
                <w:lang w:val="en-US" w:eastAsia="en-US"/>
              </w:rPr>
            </w:pPr>
            <w:r w:rsidRPr="00156E8E">
              <w:rPr>
                <w:sz w:val="16"/>
                <w:szCs w:val="16"/>
                <w:lang w:val="en-US" w:eastAsia="en-US"/>
              </w:rPr>
              <w:t>Алтернативни извори енергије</w:t>
            </w:r>
          </w:p>
        </w:tc>
        <w:tc>
          <w:tcPr>
            <w:tcW w:w="433" w:type="dxa"/>
            <w:tcBorders>
              <w:top w:val="single" w:sz="8" w:space="0" w:color="auto"/>
              <w:left w:val="single" w:sz="8" w:space="0" w:color="auto"/>
              <w:bottom w:val="single" w:sz="8" w:space="0" w:color="auto"/>
              <w:right w:val="single" w:sz="8" w:space="0" w:color="auto"/>
            </w:tcBorders>
            <w:shd w:val="clear" w:color="000000" w:fill="B6DDE8"/>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2</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left w:val="single" w:sz="8" w:space="0" w:color="auto"/>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left w:val="single" w:sz="8" w:space="0" w:color="auto"/>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r>
      <w:tr w:rsidR="00431FD0" w:rsidRPr="00156E8E" w:rsidTr="000B162A">
        <w:trPr>
          <w:trHeight w:val="690"/>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rPr>
                <w:sz w:val="16"/>
                <w:szCs w:val="16"/>
                <w:lang w:val="en-US" w:eastAsia="en-US"/>
              </w:rPr>
            </w:pPr>
            <w:r w:rsidRPr="00156E8E">
              <w:rPr>
                <w:sz w:val="16"/>
                <w:szCs w:val="16"/>
                <w:lang w:val="en-US" w:eastAsia="en-US"/>
              </w:rPr>
              <w:t>Постројења за вентилацију и климатизацију</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3</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left w:val="single" w:sz="8" w:space="0" w:color="auto"/>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left w:val="single" w:sz="8" w:space="0" w:color="auto"/>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r>
      <w:tr w:rsidR="00431FD0" w:rsidRPr="00156E8E" w:rsidTr="000B162A">
        <w:trPr>
          <w:trHeight w:val="690"/>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rPr>
                <w:sz w:val="16"/>
                <w:szCs w:val="16"/>
                <w:lang w:val="en-US" w:eastAsia="en-US"/>
              </w:rPr>
            </w:pPr>
            <w:r w:rsidRPr="00156E8E">
              <w:rPr>
                <w:sz w:val="16"/>
                <w:szCs w:val="16"/>
                <w:lang w:val="en-US" w:eastAsia="en-US"/>
              </w:rPr>
              <w:t>Постројења за вентилацију и климатизацију</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43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3</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left w:val="single" w:sz="8" w:space="0" w:color="auto"/>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left w:val="single" w:sz="8" w:space="0" w:color="auto"/>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r>
      <w:tr w:rsidR="00431FD0" w:rsidRPr="00156E8E" w:rsidTr="000B162A">
        <w:trPr>
          <w:trHeight w:val="690"/>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rPr>
                <w:sz w:val="16"/>
                <w:szCs w:val="16"/>
                <w:lang w:val="en-US" w:eastAsia="en-US"/>
              </w:rPr>
            </w:pPr>
            <w:r w:rsidRPr="00156E8E">
              <w:rPr>
                <w:sz w:val="16"/>
                <w:szCs w:val="16"/>
                <w:lang w:val="en-US" w:eastAsia="en-US"/>
              </w:rPr>
              <w:t>Постројења за грејање и хлађење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33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3</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left w:val="single" w:sz="8" w:space="0" w:color="auto"/>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left w:val="single" w:sz="8" w:space="0" w:color="auto"/>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r>
      <w:tr w:rsidR="00431FD0" w:rsidRPr="00156E8E" w:rsidTr="000B162A">
        <w:trPr>
          <w:trHeight w:val="690"/>
        </w:trPr>
        <w:tc>
          <w:tcPr>
            <w:tcW w:w="39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42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1167"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rPr>
                <w:sz w:val="16"/>
                <w:szCs w:val="16"/>
                <w:lang w:val="en-US" w:eastAsia="en-US"/>
              </w:rPr>
            </w:pPr>
            <w:r w:rsidRPr="00156E8E">
              <w:rPr>
                <w:sz w:val="16"/>
                <w:szCs w:val="16"/>
                <w:lang w:val="en-US" w:eastAsia="en-US"/>
              </w:rPr>
              <w:t>Постројења за грејање и хлађење</w:t>
            </w:r>
          </w:p>
        </w:tc>
        <w:tc>
          <w:tcPr>
            <w:tcW w:w="433" w:type="dxa"/>
            <w:tcBorders>
              <w:top w:val="nil"/>
              <w:left w:val="nil"/>
              <w:bottom w:val="single" w:sz="8" w:space="0" w:color="auto"/>
              <w:right w:val="single" w:sz="8" w:space="0" w:color="auto"/>
            </w:tcBorders>
            <w:shd w:val="clear" w:color="000000" w:fill="B6DDE8"/>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А</w:t>
            </w:r>
          </w:p>
        </w:tc>
        <w:tc>
          <w:tcPr>
            <w:tcW w:w="424"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43</w:t>
            </w:r>
          </w:p>
        </w:tc>
        <w:tc>
          <w:tcPr>
            <w:tcW w:w="588"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423" w:type="dxa"/>
            <w:tcBorders>
              <w:top w:val="nil"/>
              <w:left w:val="nil"/>
              <w:bottom w:val="single" w:sz="8" w:space="0" w:color="auto"/>
              <w:right w:val="single" w:sz="8" w:space="0" w:color="auto"/>
            </w:tcBorders>
            <w:shd w:val="clear" w:color="auto" w:fill="auto"/>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 </w:t>
            </w:r>
          </w:p>
        </w:tc>
        <w:tc>
          <w:tcPr>
            <w:tcW w:w="587" w:type="dxa"/>
            <w:tcBorders>
              <w:top w:val="nil"/>
              <w:left w:val="nil"/>
              <w:bottom w:val="single" w:sz="8" w:space="0" w:color="auto"/>
              <w:right w:val="single" w:sz="8" w:space="0" w:color="auto"/>
            </w:tcBorders>
            <w:shd w:val="clear" w:color="000000" w:fill="FFFFFF"/>
            <w:tcMar>
              <w:left w:w="57" w:type="dxa"/>
              <w:right w:w="57" w:type="dxa"/>
            </w:tcMar>
            <w:vAlign w:val="center"/>
            <w:hideMark/>
          </w:tcPr>
          <w:p w:rsidR="00431FD0" w:rsidRPr="00156E8E" w:rsidRDefault="00431FD0" w:rsidP="00B85C11">
            <w:pPr>
              <w:jc w:val="center"/>
              <w:rPr>
                <w:sz w:val="16"/>
                <w:szCs w:val="16"/>
                <w:lang w:val="en-US" w:eastAsia="en-US"/>
              </w:rPr>
            </w:pPr>
            <w:r w:rsidRPr="00156E8E">
              <w:rPr>
                <w:sz w:val="16"/>
                <w:szCs w:val="16"/>
                <w:lang w:val="en-US" w:eastAsia="en-US"/>
              </w:rPr>
              <w:t>3</w:t>
            </w:r>
          </w:p>
        </w:tc>
        <w:tc>
          <w:tcPr>
            <w:tcW w:w="36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87" w:type="dxa"/>
            <w:vMerge/>
            <w:tcBorders>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5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363"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571"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sz w:val="16"/>
                <w:szCs w:val="16"/>
                <w:lang w:val="en-US" w:eastAsia="en-US"/>
              </w:rPr>
            </w:pPr>
          </w:p>
        </w:tc>
        <w:tc>
          <w:tcPr>
            <w:tcW w:w="479"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c>
          <w:tcPr>
            <w:tcW w:w="525"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431FD0" w:rsidRPr="00156E8E" w:rsidRDefault="00431FD0" w:rsidP="00B85C11">
            <w:pPr>
              <w:rPr>
                <w:b/>
                <w:bCs/>
                <w:sz w:val="16"/>
                <w:szCs w:val="16"/>
                <w:lang w:val="en-US" w:eastAsia="en-US"/>
              </w:rPr>
            </w:pPr>
          </w:p>
        </w:tc>
      </w:tr>
    </w:tbl>
    <w:p w:rsidR="0016302C" w:rsidRPr="00156E8E" w:rsidRDefault="008F5428" w:rsidP="008F5428">
      <w:pPr>
        <w:pStyle w:val="Heading2"/>
        <w:tabs>
          <w:tab w:val="left" w:pos="869"/>
          <w:tab w:val="center" w:pos="7285"/>
        </w:tabs>
        <w:rPr>
          <w:b w:val="0"/>
          <w:sz w:val="16"/>
          <w:szCs w:val="16"/>
        </w:rPr>
      </w:pPr>
      <w:r w:rsidRPr="00156E8E">
        <w:rPr>
          <w:b w:val="0"/>
          <w:sz w:val="16"/>
          <w:szCs w:val="16"/>
        </w:rPr>
        <w:tab/>
      </w:r>
    </w:p>
    <w:p w:rsidR="0016302C" w:rsidRPr="00156E8E" w:rsidRDefault="0016302C" w:rsidP="0016302C">
      <w:pPr>
        <w:pStyle w:val="Heading2"/>
        <w:rPr>
          <w:b w:val="0"/>
        </w:rPr>
        <w:sectPr w:rsidR="0016302C" w:rsidRPr="00156E8E" w:rsidSect="003B57F4">
          <w:pgSz w:w="16838" w:h="11906" w:orient="landscape" w:code="9"/>
          <w:pgMar w:top="1134" w:right="1134" w:bottom="720" w:left="1134" w:header="510" w:footer="454" w:gutter="0"/>
          <w:cols w:space="720"/>
          <w:docGrid w:linePitch="360"/>
        </w:sectPr>
      </w:pPr>
    </w:p>
    <w:p w:rsidR="0087024F" w:rsidRPr="00156E8E" w:rsidRDefault="0087024F" w:rsidP="0087024F">
      <w:pPr>
        <w:pStyle w:val="Heading2"/>
        <w:spacing w:before="0" w:after="0"/>
        <w:rPr>
          <w:b w:val="0"/>
          <w:lang w:val="sr-Cyrl-RS"/>
        </w:rPr>
      </w:pPr>
      <w:bookmarkStart w:id="84" w:name="_Toc50698317"/>
      <w:bookmarkStart w:id="85" w:name="_Toc113973987"/>
      <w:r w:rsidRPr="00156E8E">
        <w:rPr>
          <w:b w:val="0"/>
          <w:lang w:val="sr-Cyrl-RS"/>
        </w:rPr>
        <w:lastRenderedPageBreak/>
        <w:t>О</w:t>
      </w:r>
      <w:r w:rsidRPr="00156E8E">
        <w:rPr>
          <w:b w:val="0"/>
        </w:rPr>
        <w:t>ПЕРАТИВНИ КАЛЕНДАР РАДа</w:t>
      </w:r>
      <w:bookmarkEnd w:id="84"/>
      <w:bookmarkEnd w:id="85"/>
      <w:r w:rsidRPr="00156E8E">
        <w:rPr>
          <w:b w:val="0"/>
        </w:rPr>
        <w:t xml:space="preserve"> </w:t>
      </w:r>
    </w:p>
    <w:tbl>
      <w:tblPr>
        <w:tblW w:w="9718" w:type="dxa"/>
        <w:tblBorders>
          <w:insideH w:val="single" w:sz="4" w:space="0" w:color="auto"/>
        </w:tblBorders>
        <w:tblLook w:val="01E0" w:firstRow="1" w:lastRow="1" w:firstColumn="1" w:lastColumn="1" w:noHBand="0" w:noVBand="0"/>
      </w:tblPr>
      <w:tblGrid>
        <w:gridCol w:w="2160"/>
        <w:gridCol w:w="7558"/>
      </w:tblGrid>
      <w:tr w:rsidR="00156E8E" w:rsidRPr="00156E8E" w:rsidTr="00FC2D59">
        <w:trPr>
          <w:trHeight w:val="7429"/>
        </w:trPr>
        <w:tc>
          <w:tcPr>
            <w:tcW w:w="2160" w:type="dxa"/>
          </w:tcPr>
          <w:p w:rsidR="0087024F" w:rsidRPr="00156E8E" w:rsidRDefault="0087024F" w:rsidP="00FC2D59">
            <w:pPr>
              <w:widowControl w:val="0"/>
              <w:autoSpaceDE w:val="0"/>
              <w:autoSpaceDN w:val="0"/>
              <w:adjustRightInd w:val="0"/>
              <w:spacing w:line="360" w:lineRule="auto"/>
              <w:jc w:val="both"/>
              <w:rPr>
                <w:b/>
                <w:bCs/>
              </w:rPr>
            </w:pP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rPr>
              <w:t>0</w:t>
            </w:r>
            <w:r w:rsidRPr="00156E8E">
              <w:rPr>
                <w:b/>
                <w:bCs/>
                <w:sz w:val="22"/>
                <w:szCs w:val="22"/>
                <w:lang w:val="sr-Cyrl-RS"/>
              </w:rPr>
              <w:t>1</w:t>
            </w:r>
            <w:r w:rsidRPr="00156E8E">
              <w:rPr>
                <w:b/>
                <w:bCs/>
                <w:sz w:val="22"/>
                <w:szCs w:val="22"/>
              </w:rPr>
              <w:t>.09. 20</w:t>
            </w:r>
            <w:r w:rsidRPr="00156E8E">
              <w:rPr>
                <w:b/>
                <w:bCs/>
                <w:sz w:val="22"/>
                <w:szCs w:val="22"/>
                <w:lang w:val="sr-Cyrl-RS"/>
              </w:rPr>
              <w:t>22</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rPr>
              <w:t>0</w:t>
            </w:r>
            <w:r w:rsidRPr="00156E8E">
              <w:rPr>
                <w:b/>
                <w:bCs/>
                <w:sz w:val="22"/>
                <w:szCs w:val="22"/>
                <w:lang w:val="sr-Cyrl-RS"/>
              </w:rPr>
              <w:t>1</w:t>
            </w:r>
            <w:r w:rsidRPr="00156E8E">
              <w:rPr>
                <w:b/>
                <w:bCs/>
                <w:sz w:val="22"/>
                <w:szCs w:val="22"/>
              </w:rPr>
              <w:t>.09.20</w:t>
            </w:r>
            <w:r w:rsidRPr="00156E8E">
              <w:rPr>
                <w:b/>
                <w:bCs/>
                <w:sz w:val="22"/>
                <w:szCs w:val="22"/>
                <w:lang w:val="sr-Cyrl-RS"/>
              </w:rPr>
              <w:t>22</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lang w:val="sr-Cyrl-RS"/>
              </w:rPr>
              <w:t>05</w:t>
            </w:r>
            <w:r w:rsidRPr="00156E8E">
              <w:rPr>
                <w:b/>
                <w:bCs/>
                <w:sz w:val="22"/>
                <w:szCs w:val="22"/>
              </w:rPr>
              <w:t>.09-</w:t>
            </w:r>
            <w:r w:rsidRPr="00156E8E">
              <w:rPr>
                <w:b/>
                <w:bCs/>
                <w:sz w:val="22"/>
                <w:szCs w:val="22"/>
                <w:lang w:val="sr-Cyrl-RS"/>
              </w:rPr>
              <w:t>09</w:t>
            </w:r>
            <w:r w:rsidRPr="00156E8E">
              <w:rPr>
                <w:b/>
                <w:bCs/>
                <w:sz w:val="22"/>
                <w:szCs w:val="22"/>
                <w:lang w:val="en-US"/>
              </w:rPr>
              <w:t>.</w:t>
            </w:r>
            <w:r w:rsidRPr="00156E8E">
              <w:rPr>
                <w:b/>
                <w:bCs/>
                <w:sz w:val="22"/>
                <w:szCs w:val="22"/>
              </w:rPr>
              <w:t>09.20</w:t>
            </w:r>
            <w:r w:rsidRPr="00156E8E">
              <w:rPr>
                <w:b/>
                <w:bCs/>
                <w:sz w:val="22"/>
                <w:szCs w:val="22"/>
                <w:lang w:val="sr-Cyrl-RS"/>
              </w:rPr>
              <w:t>22</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rPr>
            </w:pP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lang w:val="sr-Cyrl-RS"/>
              </w:rPr>
              <w:t>07.-10.11</w:t>
            </w:r>
            <w:r w:rsidRPr="00156E8E">
              <w:rPr>
                <w:b/>
                <w:bCs/>
                <w:sz w:val="22"/>
                <w:szCs w:val="22"/>
              </w:rPr>
              <w:t>.20</w:t>
            </w:r>
            <w:r w:rsidRPr="00156E8E">
              <w:rPr>
                <w:b/>
                <w:bCs/>
                <w:sz w:val="22"/>
                <w:szCs w:val="22"/>
                <w:lang w:val="sr-Cyrl-RS"/>
              </w:rPr>
              <w:t>22</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lang w:val="sr-Cyrl-RS"/>
              </w:rPr>
              <w:t>14.-18.11.2022.</w:t>
            </w:r>
          </w:p>
          <w:p w:rsidR="0087024F" w:rsidRPr="00156E8E" w:rsidRDefault="0087024F" w:rsidP="00FC2D59">
            <w:pPr>
              <w:widowControl w:val="0"/>
              <w:autoSpaceDE w:val="0"/>
              <w:autoSpaceDN w:val="0"/>
              <w:adjustRightInd w:val="0"/>
              <w:spacing w:line="360" w:lineRule="auto"/>
              <w:jc w:val="both"/>
              <w:rPr>
                <w:b/>
                <w:bCs/>
              </w:rPr>
            </w:pPr>
            <w:r w:rsidRPr="00156E8E">
              <w:rPr>
                <w:b/>
                <w:lang w:val="sr-Cyrl-RS"/>
              </w:rPr>
              <w:t>02.-13.01.2022.</w:t>
            </w: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lang w:val="sr-Cyrl-RS"/>
              </w:rPr>
              <w:t>30.12.2022.</w:t>
            </w:r>
          </w:p>
          <w:p w:rsidR="0087024F" w:rsidRPr="00156E8E" w:rsidRDefault="0087024F" w:rsidP="007A4245">
            <w:pPr>
              <w:widowControl w:val="0"/>
              <w:autoSpaceDE w:val="0"/>
              <w:autoSpaceDN w:val="0"/>
              <w:adjustRightInd w:val="0"/>
              <w:spacing w:before="120" w:line="360" w:lineRule="auto"/>
              <w:jc w:val="both"/>
              <w:rPr>
                <w:b/>
                <w:bCs/>
              </w:rPr>
            </w:pPr>
            <w:r w:rsidRPr="00156E8E">
              <w:rPr>
                <w:b/>
                <w:bCs/>
                <w:sz w:val="22"/>
                <w:szCs w:val="22"/>
                <w:lang w:val="en-US"/>
              </w:rPr>
              <w:t>3</w:t>
            </w:r>
            <w:r w:rsidRPr="00156E8E">
              <w:rPr>
                <w:b/>
                <w:bCs/>
                <w:sz w:val="22"/>
                <w:szCs w:val="22"/>
                <w:lang w:val="sr-Cyrl-RS"/>
              </w:rPr>
              <w:t>1</w:t>
            </w:r>
            <w:r w:rsidRPr="00156E8E">
              <w:rPr>
                <w:b/>
                <w:bCs/>
                <w:sz w:val="22"/>
                <w:szCs w:val="22"/>
              </w:rPr>
              <w:t>.1</w:t>
            </w:r>
            <w:r w:rsidRPr="00156E8E">
              <w:rPr>
                <w:b/>
                <w:bCs/>
                <w:sz w:val="22"/>
                <w:szCs w:val="22"/>
                <w:lang w:val="en-US"/>
              </w:rPr>
              <w:t>2</w:t>
            </w:r>
            <w:r w:rsidRPr="00156E8E">
              <w:rPr>
                <w:b/>
                <w:bCs/>
                <w:sz w:val="22"/>
                <w:szCs w:val="22"/>
                <w:lang w:val="sr-Cyrl-RS"/>
              </w:rPr>
              <w:t>.2022.</w:t>
            </w:r>
          </w:p>
          <w:p w:rsidR="0087024F" w:rsidRPr="00156E8E" w:rsidRDefault="0087024F" w:rsidP="00FC2D59">
            <w:pPr>
              <w:widowControl w:val="0"/>
              <w:autoSpaceDE w:val="0"/>
              <w:autoSpaceDN w:val="0"/>
              <w:adjustRightInd w:val="0"/>
              <w:spacing w:line="360" w:lineRule="auto"/>
              <w:jc w:val="both"/>
              <w:rPr>
                <w:b/>
                <w:bCs/>
              </w:rPr>
            </w:pP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lang w:val="sr-Cyrl-RS"/>
              </w:rPr>
              <w:t>16.01.2023.</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rPr>
              <w:t>27.01.20</w:t>
            </w:r>
            <w:r w:rsidRPr="00156E8E">
              <w:rPr>
                <w:b/>
                <w:bCs/>
                <w:sz w:val="22"/>
                <w:szCs w:val="22"/>
                <w:lang w:val="en-US"/>
              </w:rPr>
              <w:t>2</w:t>
            </w:r>
            <w:r w:rsidRPr="00156E8E">
              <w:rPr>
                <w:b/>
                <w:bCs/>
                <w:sz w:val="22"/>
                <w:szCs w:val="22"/>
                <w:lang w:val="sr-Cyrl-RS"/>
              </w:rPr>
              <w:t>1</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lang w:val="sr-Cyrl-RS"/>
              </w:rPr>
              <w:t>18.03.2023.</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sz w:val="6"/>
                <w:szCs w:val="6"/>
                <w:lang w:val="sr-Cyrl-RS"/>
              </w:rPr>
            </w:pP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sz w:val="22"/>
                <w:szCs w:val="22"/>
                <w:lang w:val="sr-Cyrl-RS"/>
              </w:rPr>
              <w:t>20.-24.03.2022.</w:t>
            </w:r>
          </w:p>
          <w:p w:rsidR="0087024F" w:rsidRPr="00156E8E" w:rsidRDefault="0087024F" w:rsidP="007A4245">
            <w:pPr>
              <w:widowControl w:val="0"/>
              <w:autoSpaceDE w:val="0"/>
              <w:autoSpaceDN w:val="0"/>
              <w:adjustRightInd w:val="0"/>
              <w:spacing w:before="120" w:line="360" w:lineRule="auto"/>
              <w:jc w:val="both"/>
              <w:rPr>
                <w:b/>
                <w:bCs/>
                <w:lang w:val="sr-Cyrl-RS"/>
              </w:rPr>
            </w:pPr>
            <w:r w:rsidRPr="00156E8E">
              <w:rPr>
                <w:b/>
                <w:bCs/>
                <w:lang w:val="sr-Cyrl-RS"/>
              </w:rPr>
              <w:t>01.04.2023.</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lang w:val="sr-Cyrl-RS"/>
              </w:rPr>
              <w:t>03.-07.04.2023.</w:t>
            </w: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lang w:val="sr-Cyrl-RS"/>
              </w:rPr>
              <w:t>10.-18.04.2023.</w:t>
            </w:r>
          </w:p>
          <w:p w:rsidR="0087024F" w:rsidRPr="00156E8E" w:rsidRDefault="0087024F" w:rsidP="00FC2D59">
            <w:pPr>
              <w:widowControl w:val="0"/>
              <w:autoSpaceDE w:val="0"/>
              <w:autoSpaceDN w:val="0"/>
              <w:adjustRightInd w:val="0"/>
              <w:spacing w:line="360" w:lineRule="auto"/>
              <w:jc w:val="both"/>
              <w:rPr>
                <w:b/>
                <w:bCs/>
                <w:lang w:val="en-US"/>
              </w:rPr>
            </w:pPr>
            <w:r w:rsidRPr="00156E8E">
              <w:rPr>
                <w:b/>
                <w:bCs/>
                <w:sz w:val="22"/>
                <w:szCs w:val="22"/>
                <w:lang w:val="en-US"/>
              </w:rPr>
              <w:t>01.-07.06.2023.</w:t>
            </w:r>
          </w:p>
          <w:p w:rsidR="0087024F" w:rsidRPr="00156E8E" w:rsidRDefault="0087024F" w:rsidP="00FC2D59">
            <w:pPr>
              <w:widowControl w:val="0"/>
              <w:autoSpaceDE w:val="0"/>
              <w:autoSpaceDN w:val="0"/>
              <w:adjustRightInd w:val="0"/>
              <w:spacing w:line="360" w:lineRule="auto"/>
              <w:jc w:val="both"/>
              <w:rPr>
                <w:b/>
                <w:bCs/>
                <w:lang w:val="en-US"/>
              </w:rPr>
            </w:pPr>
            <w:r w:rsidRPr="00156E8E">
              <w:rPr>
                <w:b/>
                <w:bCs/>
                <w:lang w:val="en-US"/>
              </w:rPr>
              <w:t>16.05.2023.</w:t>
            </w: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sz w:val="22"/>
                <w:szCs w:val="22"/>
                <w:lang w:val="sr-Cyrl-RS"/>
              </w:rPr>
              <w:t>.</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lang w:val="en-US"/>
              </w:rPr>
              <w:t xml:space="preserve">16.05.2023. </w:t>
            </w:r>
            <w:r w:rsidRPr="00156E8E">
              <w:rPr>
                <w:b/>
                <w:bCs/>
                <w:sz w:val="22"/>
                <w:szCs w:val="22"/>
                <w:lang w:val="sr-Cyrl-RS"/>
              </w:rPr>
              <w:t>и 09.05.2023</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lang w:val="sr-Cyrl-RS"/>
              </w:rPr>
              <w:t>10.-30.05</w:t>
            </w:r>
            <w:r w:rsidRPr="00156E8E">
              <w:rPr>
                <w:b/>
                <w:bCs/>
                <w:sz w:val="22"/>
                <w:szCs w:val="22"/>
              </w:rPr>
              <w:t>.20</w:t>
            </w:r>
            <w:r w:rsidRPr="00156E8E">
              <w:rPr>
                <w:b/>
                <w:bCs/>
                <w:sz w:val="22"/>
                <w:szCs w:val="22"/>
                <w:lang w:val="en-US"/>
              </w:rPr>
              <w:t>2</w:t>
            </w:r>
            <w:r w:rsidRPr="00156E8E">
              <w:rPr>
                <w:b/>
                <w:bCs/>
                <w:sz w:val="22"/>
                <w:szCs w:val="22"/>
                <w:lang w:val="sr-Cyrl-RS"/>
              </w:rPr>
              <w:t>1</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rPr>
              <w:t xml:space="preserve">. </w:t>
            </w: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lang w:val="sr-Cyrl-RS"/>
              </w:rPr>
              <w:t>30.05.2023.</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lang w:val="sr-Cyrl-RS"/>
              </w:rPr>
              <w:t>07</w:t>
            </w:r>
            <w:r w:rsidRPr="00156E8E">
              <w:rPr>
                <w:b/>
                <w:bCs/>
                <w:sz w:val="22"/>
                <w:szCs w:val="22"/>
              </w:rPr>
              <w:t>.05.20</w:t>
            </w:r>
            <w:r w:rsidRPr="00156E8E">
              <w:rPr>
                <w:b/>
                <w:bCs/>
                <w:sz w:val="22"/>
                <w:szCs w:val="22"/>
                <w:lang w:val="en-US"/>
              </w:rPr>
              <w:t>21</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rPr>
            </w:pP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lang w:val="sr-Cyrl-RS"/>
              </w:rPr>
              <w:t>08.06.2023.</w:t>
            </w:r>
            <w:r w:rsidRPr="00156E8E">
              <w:rPr>
                <w:b/>
                <w:bCs/>
                <w:sz w:val="22"/>
                <w:szCs w:val="22"/>
              </w:rPr>
              <w:t xml:space="preserve">. </w:t>
            </w:r>
          </w:p>
          <w:p w:rsidR="0087024F" w:rsidRPr="00156E8E" w:rsidRDefault="0087024F" w:rsidP="00FC2D59">
            <w:pPr>
              <w:widowControl w:val="0"/>
              <w:autoSpaceDE w:val="0"/>
              <w:autoSpaceDN w:val="0"/>
              <w:adjustRightInd w:val="0"/>
              <w:spacing w:line="360" w:lineRule="auto"/>
              <w:jc w:val="both"/>
              <w:rPr>
                <w:b/>
                <w:bCs/>
                <w:sz w:val="12"/>
                <w:szCs w:val="12"/>
              </w:rPr>
            </w:pPr>
          </w:p>
          <w:p w:rsidR="0087024F" w:rsidRPr="00156E8E" w:rsidRDefault="0087024F" w:rsidP="00FC2D59">
            <w:pPr>
              <w:widowControl w:val="0"/>
              <w:autoSpaceDE w:val="0"/>
              <w:autoSpaceDN w:val="0"/>
              <w:adjustRightInd w:val="0"/>
              <w:spacing w:line="360" w:lineRule="auto"/>
              <w:jc w:val="both"/>
              <w:rPr>
                <w:b/>
                <w:bCs/>
                <w:sz w:val="6"/>
                <w:szCs w:val="6"/>
              </w:rPr>
            </w:pPr>
          </w:p>
          <w:p w:rsidR="0087024F" w:rsidRPr="00156E8E" w:rsidRDefault="0087024F" w:rsidP="00FC2D59">
            <w:pPr>
              <w:widowControl w:val="0"/>
              <w:autoSpaceDE w:val="0"/>
              <w:autoSpaceDN w:val="0"/>
              <w:adjustRightInd w:val="0"/>
              <w:spacing w:line="360" w:lineRule="auto"/>
              <w:jc w:val="both"/>
              <w:rPr>
                <w:b/>
                <w:bCs/>
                <w:lang w:val="en-US"/>
              </w:rPr>
            </w:pPr>
            <w:r w:rsidRPr="00156E8E">
              <w:rPr>
                <w:b/>
                <w:bCs/>
                <w:lang w:val="sr-Cyrl-RS"/>
              </w:rPr>
              <w:t>12.-16.06.2023</w:t>
            </w:r>
            <w:r w:rsidRPr="00156E8E">
              <w:rPr>
                <w:b/>
                <w:bCs/>
              </w:rPr>
              <w:t>.</w:t>
            </w: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lang w:val="sr-Cyrl-RS"/>
              </w:rPr>
              <w:t>19.06.2023.</w:t>
            </w: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lang w:val="sr-Cyrl-RS"/>
              </w:rPr>
              <w:t>20.06.2023.</w:t>
            </w:r>
          </w:p>
          <w:p w:rsidR="0087024F" w:rsidRPr="00156E8E" w:rsidRDefault="0087024F" w:rsidP="00FC2D59">
            <w:pPr>
              <w:widowControl w:val="0"/>
              <w:autoSpaceDE w:val="0"/>
              <w:autoSpaceDN w:val="0"/>
              <w:adjustRightInd w:val="0"/>
              <w:spacing w:line="360" w:lineRule="auto"/>
              <w:jc w:val="both"/>
              <w:rPr>
                <w:b/>
                <w:bCs/>
                <w:sz w:val="6"/>
                <w:szCs w:val="6"/>
              </w:rPr>
            </w:pP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lang w:val="sr-Cyrl-RS"/>
              </w:rPr>
              <w:t>21.06.2023.</w:t>
            </w:r>
          </w:p>
          <w:p w:rsidR="0087024F" w:rsidRPr="00156E8E" w:rsidRDefault="0087024F" w:rsidP="00FC2D59">
            <w:pPr>
              <w:widowControl w:val="0"/>
              <w:autoSpaceDE w:val="0"/>
              <w:autoSpaceDN w:val="0"/>
              <w:adjustRightInd w:val="0"/>
              <w:spacing w:line="360" w:lineRule="auto"/>
              <w:jc w:val="both"/>
              <w:rPr>
                <w:b/>
                <w:bCs/>
                <w:sz w:val="22"/>
                <w:szCs w:val="22"/>
              </w:rPr>
            </w:pPr>
            <w:r w:rsidRPr="00156E8E">
              <w:rPr>
                <w:b/>
                <w:bCs/>
                <w:sz w:val="22"/>
                <w:szCs w:val="22"/>
                <w:lang w:val="sr-Cyrl-RS"/>
              </w:rPr>
              <w:t>28</w:t>
            </w:r>
            <w:r w:rsidRPr="00156E8E">
              <w:rPr>
                <w:b/>
                <w:bCs/>
                <w:sz w:val="22"/>
                <w:szCs w:val="22"/>
              </w:rPr>
              <w:t>.</w:t>
            </w:r>
            <w:r w:rsidRPr="00156E8E">
              <w:rPr>
                <w:b/>
                <w:bCs/>
                <w:sz w:val="22"/>
                <w:szCs w:val="22"/>
                <w:lang w:val="sr-Cyrl-RS"/>
              </w:rPr>
              <w:t xml:space="preserve">06. </w:t>
            </w:r>
            <w:r w:rsidRPr="00156E8E">
              <w:rPr>
                <w:b/>
                <w:bCs/>
                <w:sz w:val="22"/>
                <w:szCs w:val="22"/>
              </w:rPr>
              <w:t>202</w:t>
            </w:r>
            <w:r w:rsidRPr="00156E8E">
              <w:rPr>
                <w:b/>
                <w:bCs/>
                <w:sz w:val="22"/>
                <w:szCs w:val="22"/>
                <w:lang w:val="sr-Cyrl-RS"/>
              </w:rPr>
              <w:t>3</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lang w:val="sr-Cyrl-RS"/>
              </w:rPr>
              <w:t>29.-30.06.2023.</w:t>
            </w:r>
          </w:p>
          <w:p w:rsidR="0087024F" w:rsidRPr="00156E8E" w:rsidRDefault="0087024F" w:rsidP="00FC2D59">
            <w:pPr>
              <w:widowControl w:val="0"/>
              <w:autoSpaceDE w:val="0"/>
              <w:autoSpaceDN w:val="0"/>
              <w:adjustRightInd w:val="0"/>
              <w:spacing w:line="360" w:lineRule="auto"/>
              <w:jc w:val="both"/>
              <w:rPr>
                <w:b/>
                <w:bCs/>
                <w:lang w:val="sr-Cyrl-RS"/>
              </w:rPr>
            </w:pP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lang w:val="sr-Cyrl-RS"/>
              </w:rPr>
              <w:t>30.06.2023.</w:t>
            </w:r>
          </w:p>
          <w:p w:rsidR="0087024F" w:rsidRPr="00156E8E" w:rsidRDefault="0087024F" w:rsidP="00FC2D59">
            <w:pPr>
              <w:widowControl w:val="0"/>
              <w:autoSpaceDE w:val="0"/>
              <w:autoSpaceDN w:val="0"/>
              <w:adjustRightInd w:val="0"/>
              <w:spacing w:line="360" w:lineRule="auto"/>
              <w:jc w:val="both"/>
              <w:rPr>
                <w:b/>
                <w:bCs/>
                <w:lang w:val="sr-Cyrl-RS"/>
              </w:rPr>
            </w:pPr>
            <w:r w:rsidRPr="00156E8E">
              <w:rPr>
                <w:b/>
                <w:bCs/>
                <w:lang w:val="sr-Cyrl-RS"/>
              </w:rPr>
              <w:t>13.-17.06.2021.</w:t>
            </w:r>
          </w:p>
          <w:p w:rsidR="0087024F" w:rsidRPr="00156E8E" w:rsidRDefault="0087024F" w:rsidP="00FC2D59">
            <w:pPr>
              <w:widowControl w:val="0"/>
              <w:autoSpaceDE w:val="0"/>
              <w:autoSpaceDN w:val="0"/>
              <w:adjustRightInd w:val="0"/>
              <w:spacing w:line="360" w:lineRule="auto"/>
              <w:jc w:val="both"/>
              <w:rPr>
                <w:b/>
                <w:bCs/>
                <w:sz w:val="22"/>
                <w:szCs w:val="22"/>
              </w:rPr>
            </w:pPr>
            <w:r w:rsidRPr="00156E8E">
              <w:rPr>
                <w:b/>
                <w:bCs/>
                <w:sz w:val="22"/>
                <w:szCs w:val="22"/>
                <w:lang w:val="sr-Cyrl-RS"/>
              </w:rPr>
              <w:t>09</w:t>
            </w:r>
            <w:r w:rsidRPr="00156E8E">
              <w:rPr>
                <w:b/>
                <w:bCs/>
                <w:sz w:val="22"/>
                <w:szCs w:val="22"/>
              </w:rPr>
              <w:t>. 06. 202</w:t>
            </w:r>
            <w:r w:rsidRPr="00156E8E">
              <w:rPr>
                <w:b/>
                <w:bCs/>
                <w:sz w:val="22"/>
                <w:szCs w:val="22"/>
                <w:lang w:val="sr-Cyrl-RS"/>
              </w:rPr>
              <w:t>3</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rPr>
            </w:pPr>
            <w:r w:rsidRPr="00156E8E">
              <w:rPr>
                <w:b/>
                <w:bCs/>
              </w:rPr>
              <w:t>2</w:t>
            </w:r>
            <w:r w:rsidRPr="00156E8E">
              <w:rPr>
                <w:b/>
                <w:bCs/>
                <w:lang w:val="sr-Cyrl-RS"/>
              </w:rPr>
              <w:t>2</w:t>
            </w:r>
            <w:r w:rsidRPr="00156E8E">
              <w:rPr>
                <w:b/>
                <w:bCs/>
              </w:rPr>
              <w:t>.06.202</w:t>
            </w:r>
            <w:r w:rsidRPr="00156E8E">
              <w:rPr>
                <w:b/>
                <w:bCs/>
                <w:lang w:val="sr-Cyrl-RS"/>
              </w:rPr>
              <w:t>1</w:t>
            </w:r>
            <w:r w:rsidRPr="00156E8E">
              <w:rPr>
                <w:b/>
                <w:bCs/>
              </w:rPr>
              <w:t>.</w:t>
            </w:r>
          </w:p>
          <w:p w:rsidR="0087024F" w:rsidRPr="00156E8E" w:rsidRDefault="0087024F" w:rsidP="00FC2D59">
            <w:pPr>
              <w:widowControl w:val="0"/>
              <w:autoSpaceDE w:val="0"/>
              <w:autoSpaceDN w:val="0"/>
              <w:adjustRightInd w:val="0"/>
              <w:spacing w:line="360" w:lineRule="auto"/>
              <w:jc w:val="both"/>
              <w:rPr>
                <w:b/>
                <w:bCs/>
              </w:rPr>
            </w:pPr>
          </w:p>
          <w:p w:rsidR="0087024F" w:rsidRPr="00156E8E" w:rsidRDefault="0087024F" w:rsidP="00FC2D59">
            <w:pPr>
              <w:widowControl w:val="0"/>
              <w:autoSpaceDE w:val="0"/>
              <w:autoSpaceDN w:val="0"/>
              <w:adjustRightInd w:val="0"/>
              <w:spacing w:line="360" w:lineRule="auto"/>
              <w:jc w:val="both"/>
              <w:rPr>
                <w:b/>
                <w:bCs/>
                <w:sz w:val="4"/>
                <w:szCs w:val="4"/>
              </w:rPr>
            </w:pPr>
          </w:p>
          <w:p w:rsidR="0087024F" w:rsidRPr="00156E8E" w:rsidRDefault="0087024F" w:rsidP="00FC2D59">
            <w:pPr>
              <w:widowControl w:val="0"/>
              <w:autoSpaceDE w:val="0"/>
              <w:autoSpaceDN w:val="0"/>
              <w:adjustRightInd w:val="0"/>
              <w:spacing w:line="360" w:lineRule="auto"/>
              <w:jc w:val="both"/>
              <w:rPr>
                <w:b/>
                <w:bCs/>
                <w:sz w:val="22"/>
                <w:szCs w:val="22"/>
                <w:lang w:val="sr-Cyrl-RS"/>
              </w:rPr>
            </w:pPr>
            <w:r w:rsidRPr="00156E8E">
              <w:rPr>
                <w:b/>
                <w:bCs/>
                <w:sz w:val="22"/>
                <w:szCs w:val="22"/>
                <w:lang w:val="sr-Cyrl-RS"/>
              </w:rPr>
              <w:t>21.-25.06.2023.</w:t>
            </w:r>
          </w:p>
          <w:p w:rsidR="0087024F" w:rsidRPr="00156E8E" w:rsidRDefault="0087024F" w:rsidP="002673C4">
            <w:pPr>
              <w:widowControl w:val="0"/>
              <w:autoSpaceDE w:val="0"/>
              <w:autoSpaceDN w:val="0"/>
              <w:adjustRightInd w:val="0"/>
              <w:spacing w:before="120" w:line="360" w:lineRule="auto"/>
              <w:jc w:val="both"/>
              <w:rPr>
                <w:b/>
                <w:bCs/>
              </w:rPr>
            </w:pPr>
            <w:r w:rsidRPr="00156E8E">
              <w:rPr>
                <w:b/>
                <w:bCs/>
                <w:sz w:val="22"/>
                <w:szCs w:val="22"/>
                <w:lang w:val="sr-Cyrl-RS"/>
              </w:rPr>
              <w:t>26.-27.06.2023.</w:t>
            </w:r>
          </w:p>
          <w:p w:rsidR="0087024F" w:rsidRPr="00156E8E" w:rsidRDefault="0087024F" w:rsidP="002673C4">
            <w:pPr>
              <w:widowControl w:val="0"/>
              <w:autoSpaceDE w:val="0"/>
              <w:autoSpaceDN w:val="0"/>
              <w:adjustRightInd w:val="0"/>
              <w:spacing w:before="120" w:line="360" w:lineRule="auto"/>
              <w:jc w:val="both"/>
              <w:rPr>
                <w:b/>
                <w:bCs/>
              </w:rPr>
            </w:pPr>
            <w:r w:rsidRPr="00156E8E">
              <w:rPr>
                <w:b/>
                <w:bCs/>
                <w:sz w:val="22"/>
                <w:szCs w:val="22"/>
                <w:lang w:val="sr-Cyrl-RS"/>
              </w:rPr>
              <w:t>21</w:t>
            </w:r>
            <w:r w:rsidRPr="00156E8E">
              <w:rPr>
                <w:b/>
                <w:bCs/>
                <w:sz w:val="22"/>
                <w:szCs w:val="22"/>
              </w:rPr>
              <w:t>.08.-</w:t>
            </w:r>
            <w:r w:rsidRPr="00156E8E">
              <w:rPr>
                <w:b/>
                <w:bCs/>
                <w:sz w:val="22"/>
                <w:szCs w:val="22"/>
                <w:lang w:val="sr-Cyrl-RS"/>
              </w:rPr>
              <w:t>31</w:t>
            </w:r>
            <w:r w:rsidRPr="00156E8E">
              <w:rPr>
                <w:b/>
                <w:bCs/>
                <w:sz w:val="22"/>
                <w:szCs w:val="22"/>
              </w:rPr>
              <w:t>.08.202</w:t>
            </w:r>
            <w:r w:rsidRPr="00156E8E">
              <w:rPr>
                <w:b/>
                <w:bCs/>
                <w:sz w:val="22"/>
                <w:szCs w:val="22"/>
                <w:lang w:val="sr-Cyrl-RS"/>
              </w:rPr>
              <w:t>1</w:t>
            </w:r>
            <w:r w:rsidRPr="00156E8E">
              <w:rPr>
                <w:b/>
                <w:bCs/>
                <w:sz w:val="22"/>
                <w:szCs w:val="22"/>
              </w:rPr>
              <w:t>.</w:t>
            </w:r>
          </w:p>
          <w:p w:rsidR="0087024F" w:rsidRPr="00156E8E" w:rsidRDefault="0087024F" w:rsidP="00FC2D59">
            <w:pPr>
              <w:widowControl w:val="0"/>
              <w:autoSpaceDE w:val="0"/>
              <w:autoSpaceDN w:val="0"/>
              <w:adjustRightInd w:val="0"/>
              <w:spacing w:line="360" w:lineRule="auto"/>
              <w:jc w:val="both"/>
              <w:rPr>
                <w:b/>
                <w:bCs/>
                <w:sz w:val="6"/>
                <w:szCs w:val="6"/>
              </w:rPr>
            </w:pPr>
          </w:p>
          <w:p w:rsidR="0087024F" w:rsidRPr="00156E8E" w:rsidRDefault="0087024F" w:rsidP="00FC2D59">
            <w:pPr>
              <w:widowControl w:val="0"/>
              <w:autoSpaceDE w:val="0"/>
              <w:autoSpaceDN w:val="0"/>
              <w:adjustRightInd w:val="0"/>
              <w:spacing w:line="360" w:lineRule="auto"/>
              <w:jc w:val="both"/>
              <w:rPr>
                <w:b/>
                <w:bCs/>
              </w:rPr>
            </w:pPr>
            <w:r w:rsidRPr="00156E8E">
              <w:rPr>
                <w:b/>
                <w:bCs/>
                <w:sz w:val="22"/>
                <w:szCs w:val="22"/>
              </w:rPr>
              <w:t>31.08.202</w:t>
            </w:r>
            <w:r w:rsidRPr="00156E8E">
              <w:rPr>
                <w:b/>
                <w:bCs/>
                <w:sz w:val="22"/>
                <w:szCs w:val="22"/>
                <w:lang w:val="en-US"/>
              </w:rPr>
              <w:t>1</w:t>
            </w:r>
            <w:r w:rsidRPr="00156E8E">
              <w:rPr>
                <w:b/>
                <w:bCs/>
                <w:sz w:val="22"/>
                <w:szCs w:val="22"/>
              </w:rPr>
              <w:t>.</w:t>
            </w:r>
          </w:p>
        </w:tc>
        <w:tc>
          <w:tcPr>
            <w:tcW w:w="7558" w:type="dxa"/>
          </w:tcPr>
          <w:p w:rsidR="0087024F" w:rsidRPr="00156E8E" w:rsidRDefault="0087024F" w:rsidP="00FC2D59">
            <w:pPr>
              <w:widowControl w:val="0"/>
              <w:autoSpaceDE w:val="0"/>
              <w:autoSpaceDN w:val="0"/>
              <w:adjustRightInd w:val="0"/>
              <w:spacing w:line="360" w:lineRule="auto"/>
              <w:jc w:val="both"/>
              <w:rPr>
                <w:b/>
                <w:bCs/>
                <w:i/>
              </w:rPr>
            </w:pP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Први наставни дан</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Констутивне седнице одељењских већа</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lang w:val="sr-Cyrl-RS"/>
              </w:rPr>
              <w:t xml:space="preserve">Први родитељски састанак - </w:t>
            </w:r>
            <w:r w:rsidRPr="00156E8E">
              <w:rPr>
                <w:b/>
                <w:bCs/>
                <w:i/>
                <w:sz w:val="22"/>
                <w:szCs w:val="22"/>
              </w:rPr>
              <w:t>првих разреда и завршних разреда</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lang w:val="sr-Cyrl-RS"/>
              </w:rPr>
              <w:t xml:space="preserve">Први родитељски састанак - </w:t>
            </w:r>
            <w:r w:rsidRPr="00156E8E">
              <w:rPr>
                <w:b/>
                <w:bCs/>
                <w:i/>
                <w:sz w:val="22"/>
                <w:szCs w:val="22"/>
              </w:rPr>
              <w:t>других и трећих разреда</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Седнице одељењских већа- први класификациони период</w:t>
            </w:r>
          </w:p>
          <w:p w:rsidR="0087024F" w:rsidRPr="00156E8E" w:rsidRDefault="0087024F" w:rsidP="00FC2D59">
            <w:pPr>
              <w:widowControl w:val="0"/>
              <w:autoSpaceDE w:val="0"/>
              <w:autoSpaceDN w:val="0"/>
              <w:adjustRightInd w:val="0"/>
              <w:spacing w:line="360" w:lineRule="auto"/>
              <w:jc w:val="both"/>
              <w:rPr>
                <w:b/>
                <w:bCs/>
                <w:i/>
                <w:sz w:val="2"/>
                <w:szCs w:val="2"/>
                <w:lang w:val="sr-Cyrl-RS"/>
              </w:rPr>
            </w:pPr>
            <w:r w:rsidRPr="00156E8E">
              <w:rPr>
                <w:b/>
                <w:bCs/>
                <w:i/>
                <w:sz w:val="22"/>
                <w:szCs w:val="22"/>
              </w:rPr>
              <w:t>Други родитељски састанак</w:t>
            </w:r>
            <w:r w:rsidRPr="00156E8E">
              <w:rPr>
                <w:b/>
                <w:bCs/>
                <w:i/>
                <w:sz w:val="22"/>
                <w:szCs w:val="22"/>
                <w:lang w:val="sr-Cyrl-RS"/>
              </w:rPr>
              <w:t>- први класификациони период резултати</w:t>
            </w:r>
          </w:p>
          <w:p w:rsidR="0087024F" w:rsidRPr="00156E8E" w:rsidRDefault="0087024F" w:rsidP="007A4245">
            <w:pPr>
              <w:widowControl w:val="0"/>
              <w:autoSpaceDE w:val="0"/>
              <w:autoSpaceDN w:val="0"/>
              <w:adjustRightInd w:val="0"/>
              <w:spacing w:before="120" w:line="360" w:lineRule="auto"/>
              <w:jc w:val="both"/>
              <w:rPr>
                <w:b/>
                <w:bCs/>
                <w:i/>
              </w:rPr>
            </w:pPr>
            <w:r w:rsidRPr="00156E8E">
              <w:rPr>
                <w:b/>
                <w:bCs/>
                <w:i/>
                <w:sz w:val="22"/>
                <w:szCs w:val="22"/>
              </w:rPr>
              <w:t>Новогодишњи зимски распуст</w:t>
            </w:r>
          </w:p>
          <w:p w:rsidR="0087024F" w:rsidRPr="00156E8E" w:rsidRDefault="0087024F" w:rsidP="00FC2D59">
            <w:pPr>
              <w:widowControl w:val="0"/>
              <w:autoSpaceDE w:val="0"/>
              <w:autoSpaceDN w:val="0"/>
              <w:adjustRightInd w:val="0"/>
              <w:spacing w:line="360" w:lineRule="auto"/>
              <w:jc w:val="both"/>
              <w:rPr>
                <w:b/>
                <w:bCs/>
                <w:i/>
                <w:sz w:val="6"/>
                <w:szCs w:val="6"/>
              </w:rPr>
            </w:pPr>
            <w:r w:rsidRPr="00156E8E">
              <w:rPr>
                <w:b/>
                <w:bCs/>
                <w:i/>
                <w:sz w:val="22"/>
                <w:szCs w:val="22"/>
              </w:rPr>
              <w:t>Последњи наставни дан у првом полугодишту</w:t>
            </w:r>
          </w:p>
          <w:p w:rsidR="0087024F" w:rsidRPr="00156E8E" w:rsidRDefault="0087024F" w:rsidP="00FC2D59">
            <w:pPr>
              <w:widowControl w:val="0"/>
              <w:autoSpaceDE w:val="0"/>
              <w:autoSpaceDN w:val="0"/>
              <w:adjustRightInd w:val="0"/>
              <w:spacing w:line="360" w:lineRule="auto"/>
              <w:jc w:val="both"/>
              <w:rPr>
                <w:b/>
                <w:bCs/>
                <w:i/>
                <w:sz w:val="6"/>
                <w:szCs w:val="6"/>
              </w:rPr>
            </w:pPr>
          </w:p>
          <w:p w:rsidR="0087024F" w:rsidRPr="00156E8E" w:rsidRDefault="0087024F" w:rsidP="00FC2D59">
            <w:pPr>
              <w:widowControl w:val="0"/>
              <w:autoSpaceDE w:val="0"/>
              <w:autoSpaceDN w:val="0"/>
              <w:adjustRightInd w:val="0"/>
              <w:spacing w:line="360" w:lineRule="auto"/>
              <w:jc w:val="both"/>
              <w:rPr>
                <w:b/>
                <w:bCs/>
                <w:i/>
                <w:sz w:val="16"/>
                <w:szCs w:val="16"/>
              </w:rPr>
            </w:pPr>
            <w:r w:rsidRPr="00156E8E">
              <w:rPr>
                <w:b/>
                <w:bCs/>
                <w:i/>
                <w:sz w:val="22"/>
                <w:szCs w:val="22"/>
              </w:rPr>
              <w:t>Седнице одељењских већа- утврђивање успеха ученика на крају првог полугодишта</w:t>
            </w:r>
          </w:p>
          <w:p w:rsidR="0087024F" w:rsidRPr="00156E8E" w:rsidRDefault="0087024F" w:rsidP="00FC2D59">
            <w:pPr>
              <w:widowControl w:val="0"/>
              <w:autoSpaceDE w:val="0"/>
              <w:autoSpaceDN w:val="0"/>
              <w:adjustRightInd w:val="0"/>
              <w:spacing w:line="360" w:lineRule="auto"/>
              <w:jc w:val="both"/>
              <w:rPr>
                <w:b/>
                <w:bCs/>
                <w:i/>
                <w:sz w:val="2"/>
                <w:szCs w:val="2"/>
                <w:lang w:val="sr-Cyrl-RS"/>
              </w:rPr>
            </w:pP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Први наставни дан у другом полугодишту</w:t>
            </w:r>
          </w:p>
          <w:p w:rsidR="0087024F" w:rsidRPr="00156E8E" w:rsidRDefault="0087024F" w:rsidP="00FC2D59">
            <w:pPr>
              <w:widowControl w:val="0"/>
              <w:autoSpaceDE w:val="0"/>
              <w:autoSpaceDN w:val="0"/>
              <w:adjustRightInd w:val="0"/>
              <w:spacing w:line="360" w:lineRule="auto"/>
              <w:jc w:val="both"/>
              <w:rPr>
                <w:b/>
                <w:bCs/>
                <w:i/>
                <w:lang w:val="sr-Cyrl-RS"/>
              </w:rPr>
            </w:pPr>
            <w:r w:rsidRPr="00156E8E">
              <w:rPr>
                <w:b/>
                <w:bCs/>
                <w:i/>
                <w:lang w:val="sr-Cyrl-RS"/>
              </w:rPr>
              <w:t>Прослава школске славе- Светог Саве</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Седнице одељењских већа-трећи класификациони период за завршне разреде</w:t>
            </w:r>
          </w:p>
          <w:p w:rsidR="0087024F" w:rsidRPr="00156E8E" w:rsidRDefault="0087024F" w:rsidP="007A4245">
            <w:pPr>
              <w:widowControl w:val="0"/>
              <w:autoSpaceDE w:val="0"/>
              <w:autoSpaceDN w:val="0"/>
              <w:adjustRightInd w:val="0"/>
              <w:spacing w:before="120" w:line="360" w:lineRule="auto"/>
              <w:jc w:val="both"/>
              <w:rPr>
                <w:b/>
                <w:bCs/>
                <w:i/>
              </w:rPr>
            </w:pPr>
            <w:r w:rsidRPr="00156E8E">
              <w:rPr>
                <w:b/>
                <w:bCs/>
                <w:i/>
                <w:sz w:val="22"/>
                <w:szCs w:val="22"/>
                <w:lang w:val="sr-Cyrl-RS"/>
              </w:rPr>
              <w:t xml:space="preserve">Четврти родитељски састанак </w:t>
            </w:r>
            <w:r w:rsidRPr="00156E8E">
              <w:rPr>
                <w:b/>
                <w:bCs/>
                <w:i/>
                <w:sz w:val="22"/>
                <w:szCs w:val="22"/>
              </w:rPr>
              <w:t>за завршне разреде</w:t>
            </w:r>
          </w:p>
          <w:p w:rsidR="0087024F" w:rsidRPr="00156E8E" w:rsidRDefault="0087024F" w:rsidP="00FC2D59">
            <w:pPr>
              <w:widowControl w:val="0"/>
              <w:autoSpaceDE w:val="0"/>
              <w:autoSpaceDN w:val="0"/>
              <w:adjustRightInd w:val="0"/>
              <w:spacing w:line="360" w:lineRule="auto"/>
              <w:jc w:val="both"/>
              <w:rPr>
                <w:b/>
                <w:bCs/>
                <w:i/>
                <w:sz w:val="2"/>
                <w:szCs w:val="2"/>
              </w:rPr>
            </w:pPr>
          </w:p>
          <w:p w:rsidR="0087024F" w:rsidRPr="00156E8E" w:rsidRDefault="0087024F" w:rsidP="00FC2D59">
            <w:pPr>
              <w:widowControl w:val="0"/>
              <w:autoSpaceDE w:val="0"/>
              <w:autoSpaceDN w:val="0"/>
              <w:adjustRightInd w:val="0"/>
              <w:spacing w:line="360" w:lineRule="auto"/>
              <w:jc w:val="both"/>
              <w:rPr>
                <w:b/>
                <w:bCs/>
                <w:i/>
                <w:sz w:val="2"/>
                <w:szCs w:val="2"/>
              </w:rPr>
            </w:pPr>
          </w:p>
          <w:p w:rsidR="0087024F" w:rsidRPr="00156E8E" w:rsidRDefault="0087024F" w:rsidP="007A4245">
            <w:pPr>
              <w:widowControl w:val="0"/>
              <w:autoSpaceDE w:val="0"/>
              <w:autoSpaceDN w:val="0"/>
              <w:adjustRightInd w:val="0"/>
              <w:spacing w:before="60" w:line="360" w:lineRule="auto"/>
              <w:jc w:val="both"/>
              <w:rPr>
                <w:b/>
                <w:bCs/>
                <w:i/>
              </w:rPr>
            </w:pPr>
            <w:r w:rsidRPr="00156E8E">
              <w:rPr>
                <w:b/>
                <w:bCs/>
                <w:i/>
                <w:sz w:val="22"/>
                <w:szCs w:val="22"/>
              </w:rPr>
              <w:t xml:space="preserve">Седнице одељењских већа-трећи класификациони период за </w:t>
            </w:r>
            <w:r w:rsidRPr="00156E8E">
              <w:rPr>
                <w:b/>
                <w:bCs/>
                <w:i/>
                <w:sz w:val="22"/>
                <w:szCs w:val="22"/>
                <w:lang w:val="sr-Cyrl-RS"/>
              </w:rPr>
              <w:t>млађе</w:t>
            </w:r>
            <w:r w:rsidRPr="00156E8E">
              <w:rPr>
                <w:b/>
                <w:bCs/>
                <w:i/>
                <w:sz w:val="22"/>
                <w:szCs w:val="22"/>
              </w:rPr>
              <w:t xml:space="preserve"> разреде</w:t>
            </w:r>
          </w:p>
          <w:p w:rsidR="0087024F" w:rsidRPr="00156E8E" w:rsidRDefault="0087024F" w:rsidP="00FC2D59">
            <w:pPr>
              <w:widowControl w:val="0"/>
              <w:autoSpaceDE w:val="0"/>
              <w:autoSpaceDN w:val="0"/>
              <w:adjustRightInd w:val="0"/>
              <w:spacing w:line="360" w:lineRule="auto"/>
              <w:jc w:val="both"/>
              <w:rPr>
                <w:b/>
                <w:bCs/>
                <w:i/>
                <w:lang w:val="sr-Cyrl-RS"/>
              </w:rPr>
            </w:pPr>
            <w:r w:rsidRPr="00156E8E">
              <w:rPr>
                <w:b/>
                <w:bCs/>
                <w:i/>
                <w:sz w:val="22"/>
                <w:szCs w:val="22"/>
                <w:lang w:val="sr-Cyrl-RS"/>
              </w:rPr>
              <w:t xml:space="preserve">Четврти родитељски састанак </w:t>
            </w:r>
            <w:r w:rsidRPr="00156E8E">
              <w:rPr>
                <w:b/>
                <w:bCs/>
                <w:i/>
                <w:sz w:val="22"/>
                <w:szCs w:val="22"/>
              </w:rPr>
              <w:t xml:space="preserve">за </w:t>
            </w:r>
            <w:r w:rsidRPr="00156E8E">
              <w:rPr>
                <w:b/>
                <w:bCs/>
                <w:i/>
                <w:sz w:val="22"/>
                <w:szCs w:val="22"/>
                <w:lang w:val="sr-Cyrl-RS"/>
              </w:rPr>
              <w:t>млађе разреде</w:t>
            </w:r>
          </w:p>
          <w:p w:rsidR="0087024F" w:rsidRPr="00156E8E" w:rsidRDefault="0087024F" w:rsidP="007A4245">
            <w:pPr>
              <w:widowControl w:val="0"/>
              <w:autoSpaceDE w:val="0"/>
              <w:autoSpaceDN w:val="0"/>
              <w:adjustRightInd w:val="0"/>
              <w:spacing w:before="120" w:line="360" w:lineRule="auto"/>
              <w:jc w:val="both"/>
              <w:rPr>
                <w:b/>
                <w:bCs/>
                <w:i/>
              </w:rPr>
            </w:pPr>
            <w:r w:rsidRPr="00156E8E">
              <w:rPr>
                <w:b/>
                <w:bCs/>
                <w:i/>
                <w:sz w:val="22"/>
                <w:szCs w:val="22"/>
              </w:rPr>
              <w:t>Пролећни распуст</w:t>
            </w:r>
          </w:p>
          <w:p w:rsidR="0087024F" w:rsidRPr="00156E8E" w:rsidRDefault="0087024F" w:rsidP="00FC2D59">
            <w:pPr>
              <w:widowControl w:val="0"/>
              <w:autoSpaceDE w:val="0"/>
              <w:autoSpaceDN w:val="0"/>
              <w:adjustRightInd w:val="0"/>
              <w:spacing w:line="360" w:lineRule="auto"/>
              <w:jc w:val="both"/>
              <w:rPr>
                <w:b/>
                <w:bCs/>
                <w:i/>
              </w:rPr>
            </w:pPr>
            <w:r w:rsidRPr="00156E8E">
              <w:rPr>
                <w:b/>
                <w:bCs/>
                <w:i/>
              </w:rPr>
              <w:t>Припремна настава за матурске и завршне испите</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Последњи дан теоријске наставе за завршни разред-трогодишњи образовни профил</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Последњи дан теоријске наставе за завршне разреде-четворогодишњи образовни профили</w:t>
            </w:r>
          </w:p>
          <w:p w:rsidR="0087024F" w:rsidRPr="00156E8E" w:rsidRDefault="0087024F" w:rsidP="00FC2D59">
            <w:pPr>
              <w:widowControl w:val="0"/>
              <w:autoSpaceDE w:val="0"/>
              <w:autoSpaceDN w:val="0"/>
              <w:adjustRightInd w:val="0"/>
              <w:spacing w:line="360" w:lineRule="auto"/>
              <w:jc w:val="both"/>
              <w:rPr>
                <w:b/>
                <w:bCs/>
                <w:i/>
              </w:rPr>
            </w:pPr>
            <w:r w:rsidRPr="00156E8E">
              <w:rPr>
                <w:b/>
                <w:bCs/>
                <w:i/>
              </w:rPr>
              <w:t>Блок настава за завршне разреде-четворогодишњи и трогодишњи образовни профили</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Завршетак наставе за завршне разреде</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Седнице одељењских већа за завршне разреде – утврђивање успеха  на крају наставне године</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Пријављивање матурског и завршног испита</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Пријављивање поправних и разредних испита за завршне разреде</w:t>
            </w:r>
          </w:p>
          <w:p w:rsidR="0087024F" w:rsidRPr="00156E8E" w:rsidRDefault="0087024F" w:rsidP="00FC2D59">
            <w:pPr>
              <w:widowControl w:val="0"/>
              <w:autoSpaceDE w:val="0"/>
              <w:autoSpaceDN w:val="0"/>
              <w:adjustRightInd w:val="0"/>
              <w:spacing w:line="360" w:lineRule="auto"/>
              <w:jc w:val="both"/>
              <w:rPr>
                <w:b/>
                <w:bCs/>
                <w:i/>
              </w:rPr>
            </w:pPr>
            <w:r w:rsidRPr="00156E8E">
              <w:rPr>
                <w:b/>
                <w:bCs/>
                <w:i/>
              </w:rPr>
              <w:t>Полагање матурског и завршног испита</w:t>
            </w:r>
          </w:p>
          <w:p w:rsidR="0087024F" w:rsidRPr="00156E8E" w:rsidRDefault="0087024F" w:rsidP="00FC2D59">
            <w:pPr>
              <w:widowControl w:val="0"/>
              <w:autoSpaceDE w:val="0"/>
              <w:autoSpaceDN w:val="0"/>
              <w:adjustRightInd w:val="0"/>
              <w:spacing w:line="360" w:lineRule="auto"/>
              <w:jc w:val="both"/>
              <w:rPr>
                <w:b/>
                <w:bCs/>
                <w:i/>
                <w:lang w:val="sr-Cyrl-RS"/>
              </w:rPr>
            </w:pPr>
            <w:r w:rsidRPr="00156E8E">
              <w:rPr>
                <w:b/>
                <w:bCs/>
                <w:i/>
                <w:sz w:val="22"/>
                <w:szCs w:val="22"/>
                <w:lang w:val="sr-Cyrl-RS"/>
              </w:rPr>
              <w:t>Подела диплома завршним разредима</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Последњи наставни дан за остале разреде</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 xml:space="preserve">Седнице одељењских већа – утврђивање успеха на крају наставне године </w:t>
            </w:r>
            <w:r w:rsidRPr="00156E8E">
              <w:rPr>
                <w:b/>
                <w:bCs/>
                <w:i/>
                <w:sz w:val="22"/>
                <w:szCs w:val="22"/>
              </w:rPr>
              <w:lastRenderedPageBreak/>
              <w:t>за остале разреде</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Подела сведочанстава</w:t>
            </w:r>
          </w:p>
          <w:p w:rsidR="0087024F" w:rsidRPr="00156E8E" w:rsidRDefault="0087024F" w:rsidP="005E5232">
            <w:pPr>
              <w:widowControl w:val="0"/>
              <w:autoSpaceDE w:val="0"/>
              <w:autoSpaceDN w:val="0"/>
              <w:adjustRightInd w:val="0"/>
              <w:spacing w:before="120" w:line="360" w:lineRule="auto"/>
              <w:jc w:val="both"/>
              <w:rPr>
                <w:b/>
                <w:bCs/>
                <w:i/>
                <w:sz w:val="22"/>
                <w:szCs w:val="22"/>
              </w:rPr>
            </w:pPr>
            <w:r w:rsidRPr="00156E8E">
              <w:rPr>
                <w:b/>
                <w:bCs/>
                <w:i/>
                <w:sz w:val="22"/>
                <w:szCs w:val="22"/>
              </w:rPr>
              <w:t>Упис у други, трећи и четврти разред</w:t>
            </w:r>
          </w:p>
          <w:p w:rsidR="0087024F" w:rsidRPr="00156E8E" w:rsidRDefault="0087024F" w:rsidP="00FC2D59">
            <w:pPr>
              <w:widowControl w:val="0"/>
              <w:autoSpaceDE w:val="0"/>
              <w:autoSpaceDN w:val="0"/>
              <w:adjustRightInd w:val="0"/>
              <w:spacing w:line="360" w:lineRule="auto"/>
              <w:jc w:val="both"/>
              <w:rPr>
                <w:b/>
                <w:bCs/>
                <w:i/>
              </w:rPr>
            </w:pPr>
            <w:r w:rsidRPr="00156E8E">
              <w:rPr>
                <w:b/>
                <w:bCs/>
                <w:i/>
                <w:sz w:val="22"/>
                <w:szCs w:val="22"/>
              </w:rPr>
              <w:t>Седница наставничког већа</w:t>
            </w:r>
          </w:p>
          <w:p w:rsidR="0087024F" w:rsidRPr="00156E8E" w:rsidRDefault="0087024F" w:rsidP="00FC2D59">
            <w:pPr>
              <w:widowControl w:val="0"/>
              <w:autoSpaceDE w:val="0"/>
              <w:autoSpaceDN w:val="0"/>
              <w:adjustRightInd w:val="0"/>
              <w:spacing w:line="360" w:lineRule="auto"/>
              <w:jc w:val="both"/>
              <w:rPr>
                <w:b/>
                <w:bCs/>
                <w:i/>
              </w:rPr>
            </w:pPr>
            <w:r w:rsidRPr="00156E8E">
              <w:rPr>
                <w:b/>
                <w:bCs/>
                <w:i/>
              </w:rPr>
              <w:t>Упис ученика у први разред</w:t>
            </w:r>
          </w:p>
          <w:p w:rsidR="0087024F" w:rsidRPr="00156E8E" w:rsidRDefault="0087024F" w:rsidP="00FC2D59">
            <w:pPr>
              <w:widowControl w:val="0"/>
              <w:autoSpaceDE w:val="0"/>
              <w:autoSpaceDN w:val="0"/>
              <w:adjustRightInd w:val="0"/>
              <w:spacing w:line="360" w:lineRule="auto"/>
              <w:jc w:val="both"/>
              <w:rPr>
                <w:b/>
                <w:bCs/>
                <w:i/>
              </w:rPr>
            </w:pPr>
            <w:r w:rsidRPr="00156E8E">
              <w:rPr>
                <w:b/>
                <w:bCs/>
                <w:i/>
              </w:rPr>
              <w:t>Полагање разредних и поправних испита за завршне разреде</w:t>
            </w:r>
          </w:p>
          <w:p w:rsidR="0087024F" w:rsidRPr="00156E8E" w:rsidRDefault="0087024F" w:rsidP="00FC2D59">
            <w:pPr>
              <w:widowControl w:val="0"/>
              <w:autoSpaceDE w:val="0"/>
              <w:autoSpaceDN w:val="0"/>
              <w:adjustRightInd w:val="0"/>
              <w:spacing w:line="360" w:lineRule="auto"/>
              <w:jc w:val="both"/>
              <w:rPr>
                <w:b/>
                <w:bCs/>
                <w:i/>
              </w:rPr>
            </w:pPr>
          </w:p>
          <w:p w:rsidR="0087024F" w:rsidRPr="00156E8E" w:rsidRDefault="0087024F" w:rsidP="00FC2D59">
            <w:pPr>
              <w:widowControl w:val="0"/>
              <w:autoSpaceDE w:val="0"/>
              <w:autoSpaceDN w:val="0"/>
              <w:adjustRightInd w:val="0"/>
              <w:spacing w:line="360" w:lineRule="auto"/>
              <w:jc w:val="both"/>
              <w:rPr>
                <w:b/>
                <w:bCs/>
                <w:i/>
              </w:rPr>
            </w:pPr>
            <w:r w:rsidRPr="00156E8E">
              <w:rPr>
                <w:b/>
                <w:bCs/>
                <w:i/>
              </w:rPr>
              <w:t>Седнице одељењских већа после полагања разредних и поправних испита за завршне разреде</w:t>
            </w:r>
          </w:p>
          <w:p w:rsidR="0087024F" w:rsidRPr="00156E8E" w:rsidRDefault="0087024F" w:rsidP="00FC2D59">
            <w:pPr>
              <w:widowControl w:val="0"/>
              <w:autoSpaceDE w:val="0"/>
              <w:autoSpaceDN w:val="0"/>
              <w:adjustRightInd w:val="0"/>
              <w:spacing w:line="360" w:lineRule="auto"/>
              <w:jc w:val="both"/>
              <w:rPr>
                <w:b/>
                <w:bCs/>
                <w:i/>
                <w:sz w:val="6"/>
                <w:szCs w:val="6"/>
              </w:rPr>
            </w:pPr>
          </w:p>
          <w:p w:rsidR="0087024F" w:rsidRPr="00156E8E" w:rsidRDefault="0087024F" w:rsidP="00FC2D59">
            <w:pPr>
              <w:widowControl w:val="0"/>
              <w:autoSpaceDE w:val="0"/>
              <w:autoSpaceDN w:val="0"/>
              <w:adjustRightInd w:val="0"/>
              <w:spacing w:line="360" w:lineRule="auto"/>
              <w:jc w:val="both"/>
              <w:rPr>
                <w:b/>
                <w:bCs/>
                <w:i/>
                <w:lang w:val="sr-Cyrl-RS"/>
              </w:rPr>
            </w:pPr>
            <w:r w:rsidRPr="00156E8E">
              <w:rPr>
                <w:b/>
                <w:bCs/>
                <w:i/>
                <w:lang w:val="sr-Cyrl-RS"/>
              </w:rPr>
              <w:t>Припремна настава за разредне испите</w:t>
            </w:r>
          </w:p>
          <w:p w:rsidR="0087024F" w:rsidRPr="00156E8E" w:rsidRDefault="0087024F" w:rsidP="00FC2D59">
            <w:pPr>
              <w:widowControl w:val="0"/>
              <w:autoSpaceDE w:val="0"/>
              <w:autoSpaceDN w:val="0"/>
              <w:adjustRightInd w:val="0"/>
              <w:spacing w:line="360" w:lineRule="auto"/>
              <w:jc w:val="both"/>
              <w:rPr>
                <w:b/>
                <w:bCs/>
                <w:i/>
                <w:lang w:val="sr-Cyrl-RS"/>
              </w:rPr>
            </w:pPr>
            <w:r w:rsidRPr="00156E8E">
              <w:rPr>
                <w:b/>
                <w:bCs/>
                <w:i/>
                <w:lang w:val="sr-Cyrl-RS"/>
              </w:rPr>
              <w:t>Полагање разредних испита</w:t>
            </w:r>
          </w:p>
          <w:p w:rsidR="0087024F" w:rsidRPr="00156E8E" w:rsidRDefault="0087024F" w:rsidP="002673C4">
            <w:pPr>
              <w:widowControl w:val="0"/>
              <w:autoSpaceDE w:val="0"/>
              <w:autoSpaceDN w:val="0"/>
              <w:adjustRightInd w:val="0"/>
              <w:spacing w:before="120" w:line="360" w:lineRule="auto"/>
              <w:jc w:val="both"/>
              <w:rPr>
                <w:b/>
                <w:bCs/>
                <w:i/>
                <w:lang w:val="sr-Cyrl-RS"/>
              </w:rPr>
            </w:pPr>
            <w:r w:rsidRPr="00156E8E">
              <w:rPr>
                <w:b/>
                <w:bCs/>
                <w:i/>
                <w:lang w:val="sr-Cyrl-RS"/>
              </w:rPr>
              <w:t>Полагање поправних испита</w:t>
            </w:r>
          </w:p>
          <w:p w:rsidR="002673C4" w:rsidRPr="00156E8E" w:rsidRDefault="0087024F" w:rsidP="002673C4">
            <w:pPr>
              <w:widowControl w:val="0"/>
              <w:autoSpaceDE w:val="0"/>
              <w:autoSpaceDN w:val="0"/>
              <w:adjustRightInd w:val="0"/>
              <w:spacing w:before="240" w:line="360" w:lineRule="auto"/>
              <w:jc w:val="both"/>
              <w:rPr>
                <w:b/>
                <w:bCs/>
                <w:i/>
                <w:lang w:val="sr-Cyrl-RS"/>
              </w:rPr>
            </w:pPr>
            <w:r w:rsidRPr="00156E8E">
              <w:rPr>
                <w:b/>
                <w:bCs/>
                <w:i/>
                <w:lang w:val="sr-Cyrl-RS"/>
              </w:rPr>
              <w:t>Седница наставничког већа</w:t>
            </w:r>
          </w:p>
          <w:p w:rsidR="002673C4" w:rsidRPr="00156E8E" w:rsidRDefault="002673C4" w:rsidP="002673C4">
            <w:pPr>
              <w:rPr>
                <w:lang w:val="sr-Cyrl-RS"/>
              </w:rPr>
            </w:pPr>
          </w:p>
          <w:p w:rsidR="002673C4" w:rsidRPr="00156E8E" w:rsidRDefault="002673C4" w:rsidP="002673C4">
            <w:pPr>
              <w:rPr>
                <w:lang w:val="sr-Cyrl-RS"/>
              </w:rPr>
            </w:pPr>
          </w:p>
          <w:p w:rsidR="0087024F" w:rsidRPr="00156E8E" w:rsidRDefault="0087024F" w:rsidP="002673C4">
            <w:pPr>
              <w:tabs>
                <w:tab w:val="left" w:pos="1343"/>
              </w:tabs>
              <w:rPr>
                <w:lang w:val="sr-Cyrl-RS"/>
              </w:rPr>
            </w:pPr>
          </w:p>
        </w:tc>
      </w:tr>
    </w:tbl>
    <w:p w:rsidR="0087024F" w:rsidRPr="00156E8E" w:rsidRDefault="0087024F" w:rsidP="002673C4">
      <w:pPr>
        <w:pStyle w:val="Default"/>
        <w:jc w:val="both"/>
        <w:rPr>
          <w:color w:val="auto"/>
          <w:sz w:val="23"/>
          <w:szCs w:val="23"/>
        </w:rPr>
      </w:pPr>
      <w:r w:rsidRPr="00156E8E">
        <w:rPr>
          <w:color w:val="auto"/>
          <w:sz w:val="23"/>
          <w:szCs w:val="23"/>
        </w:rPr>
        <w:lastRenderedPageBreak/>
        <w:t xml:space="preserve">У случају када због угрожености безбедности и здравља ученика и запослених није могуће да стручне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 </w:t>
      </w:r>
    </w:p>
    <w:p w:rsidR="0087024F" w:rsidRPr="00156E8E" w:rsidRDefault="0087024F" w:rsidP="002673C4">
      <w:pPr>
        <w:pStyle w:val="Default"/>
        <w:jc w:val="both"/>
        <w:rPr>
          <w:color w:val="auto"/>
          <w:sz w:val="23"/>
          <w:szCs w:val="23"/>
        </w:rPr>
      </w:pPr>
      <w:r w:rsidRPr="00156E8E">
        <w:rPr>
          <w:color w:val="auto"/>
          <w:sz w:val="23"/>
          <w:szCs w:val="23"/>
        </w:rPr>
        <w:t xml:space="preserve">У оквиру 37, односно 34 петодневних наставних седмица, стручна школа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утврђени годишњим планом рада, буду равномерно распоређени. </w:t>
      </w:r>
    </w:p>
    <w:p w:rsidR="0087024F" w:rsidRPr="00156E8E" w:rsidRDefault="0087024F" w:rsidP="002673C4">
      <w:pPr>
        <w:pStyle w:val="Default"/>
        <w:jc w:val="both"/>
        <w:rPr>
          <w:color w:val="auto"/>
          <w:sz w:val="23"/>
          <w:szCs w:val="23"/>
        </w:rPr>
      </w:pPr>
      <w:r w:rsidRPr="00156E8E">
        <w:rPr>
          <w:color w:val="auto"/>
          <w:sz w:val="23"/>
          <w:szCs w:val="23"/>
        </w:rPr>
        <w:t xml:space="preserve">У четвртак, 26. јануара 2023. године, настава се у свим школама изводи према распореду часова од петка. </w:t>
      </w:r>
    </w:p>
    <w:p w:rsidR="0087024F" w:rsidRPr="00156E8E" w:rsidRDefault="0087024F" w:rsidP="002673C4">
      <w:pPr>
        <w:pStyle w:val="Default"/>
        <w:jc w:val="both"/>
        <w:rPr>
          <w:color w:val="auto"/>
          <w:sz w:val="23"/>
          <w:szCs w:val="23"/>
        </w:rPr>
      </w:pPr>
      <w:r w:rsidRPr="00156E8E">
        <w:rPr>
          <w:color w:val="auto"/>
          <w:sz w:val="23"/>
          <w:szCs w:val="23"/>
        </w:rPr>
        <w:t xml:space="preserve">Настава и други облици образовно-васпитног рада остварују се у два полугодишта. </w:t>
      </w:r>
    </w:p>
    <w:p w:rsidR="0087024F" w:rsidRPr="00156E8E" w:rsidRDefault="0087024F" w:rsidP="002673C4">
      <w:pPr>
        <w:pStyle w:val="Default"/>
        <w:jc w:val="both"/>
        <w:rPr>
          <w:color w:val="auto"/>
          <w:sz w:val="23"/>
          <w:szCs w:val="23"/>
        </w:rPr>
      </w:pPr>
      <w:r w:rsidRPr="00156E8E">
        <w:rPr>
          <w:color w:val="auto"/>
          <w:sz w:val="23"/>
          <w:szCs w:val="23"/>
        </w:rPr>
        <w:t xml:space="preserve">Прво полугодиште почиње у четвртак, 1. септембра 2022. године, а завршава се у петак, 30. децембра 2022. године. </w:t>
      </w:r>
    </w:p>
    <w:p w:rsidR="0087024F" w:rsidRPr="00156E8E" w:rsidRDefault="0087024F" w:rsidP="002673C4">
      <w:pPr>
        <w:pStyle w:val="Default"/>
        <w:jc w:val="both"/>
        <w:rPr>
          <w:color w:val="auto"/>
          <w:sz w:val="23"/>
          <w:szCs w:val="23"/>
        </w:rPr>
      </w:pPr>
      <w:r w:rsidRPr="00156E8E">
        <w:rPr>
          <w:color w:val="auto"/>
          <w:sz w:val="23"/>
          <w:szCs w:val="23"/>
        </w:rPr>
        <w:t xml:space="preserve">Друго полугодиште почиње у понедељак, 16. јануара 2023. године, a завршава се у уторак, 20. јуна 2023. године. </w:t>
      </w:r>
    </w:p>
    <w:p w:rsidR="0087024F" w:rsidRPr="00156E8E" w:rsidRDefault="0087024F" w:rsidP="002673C4">
      <w:pPr>
        <w:pStyle w:val="Default"/>
        <w:jc w:val="both"/>
        <w:rPr>
          <w:color w:val="auto"/>
          <w:sz w:val="23"/>
          <w:szCs w:val="23"/>
        </w:rPr>
      </w:pPr>
      <w:r w:rsidRPr="00156E8E">
        <w:rPr>
          <w:color w:val="auto"/>
          <w:sz w:val="23"/>
          <w:szCs w:val="23"/>
        </w:rPr>
        <w:t xml:space="preserve">Друго полугодиште за ученике за ученике III разреда трогодишњег и IV разреда четворогодишњег образовања стручних школа у уторак, 30. маја 2023. године. </w:t>
      </w:r>
    </w:p>
    <w:p w:rsidR="0087024F" w:rsidRPr="00156E8E" w:rsidRDefault="0087024F" w:rsidP="002673C4">
      <w:pPr>
        <w:pStyle w:val="Default"/>
        <w:jc w:val="both"/>
        <w:rPr>
          <w:color w:val="auto"/>
          <w:sz w:val="23"/>
          <w:szCs w:val="23"/>
        </w:rPr>
      </w:pPr>
      <w:r w:rsidRPr="00156E8E">
        <w:rPr>
          <w:color w:val="auto"/>
          <w:sz w:val="23"/>
          <w:szCs w:val="23"/>
        </w:rPr>
        <w:t xml:space="preserve">Друго полугодиште за ученике I и II разреда трогодишњег, односно I, II и III разреда четворогодишњег образовања стручних школа, за које је планом и програмом наставе и учења, односно наставним планом и програмом прописана реализација професионалне праксе према индивидуалном плану реализације ове праксе за сваког ученика, завршава се најкасније у уторак, 15. августа 2023. године. </w:t>
      </w:r>
    </w:p>
    <w:p w:rsidR="0087024F" w:rsidRPr="00156E8E" w:rsidRDefault="0087024F" w:rsidP="002673C4">
      <w:pPr>
        <w:pStyle w:val="Default"/>
        <w:jc w:val="both"/>
        <w:rPr>
          <w:color w:val="auto"/>
          <w:sz w:val="23"/>
          <w:szCs w:val="23"/>
        </w:rPr>
      </w:pPr>
      <w:r w:rsidRPr="00156E8E">
        <w:rPr>
          <w:color w:val="auto"/>
          <w:sz w:val="23"/>
          <w:szCs w:val="23"/>
        </w:rPr>
        <w:t xml:space="preserve">У току школске године ученици имају зимски, пролећни и летњи распуст. </w:t>
      </w:r>
    </w:p>
    <w:p w:rsidR="0087024F" w:rsidRPr="00156E8E" w:rsidRDefault="0087024F" w:rsidP="002673C4">
      <w:pPr>
        <w:pStyle w:val="Default"/>
        <w:jc w:val="both"/>
        <w:rPr>
          <w:color w:val="auto"/>
          <w:sz w:val="23"/>
          <w:szCs w:val="23"/>
        </w:rPr>
      </w:pPr>
      <w:r w:rsidRPr="00156E8E">
        <w:rPr>
          <w:color w:val="auto"/>
          <w:sz w:val="23"/>
          <w:szCs w:val="23"/>
        </w:rPr>
        <w:t xml:space="preserve">Зимски распуст почиње у понедељак, 2. јануара 2023. године, а завршава се у петак, 13. јануара 2023. године. </w:t>
      </w:r>
    </w:p>
    <w:p w:rsidR="0087024F" w:rsidRPr="00156E8E" w:rsidRDefault="0087024F" w:rsidP="002673C4">
      <w:pPr>
        <w:pStyle w:val="Default"/>
        <w:jc w:val="both"/>
        <w:rPr>
          <w:color w:val="auto"/>
          <w:sz w:val="23"/>
          <w:szCs w:val="23"/>
        </w:rPr>
      </w:pPr>
      <w:r w:rsidRPr="00156E8E">
        <w:rPr>
          <w:color w:val="auto"/>
          <w:sz w:val="23"/>
          <w:szCs w:val="23"/>
        </w:rPr>
        <w:lastRenderedPageBreak/>
        <w:t xml:space="preserve">Пролећни распуст почиње у понедељак, 10. априла 2023. године, а завршава се у уторак, 18. априла 2023. године. </w:t>
      </w:r>
    </w:p>
    <w:p w:rsidR="0087024F" w:rsidRPr="00156E8E" w:rsidRDefault="0087024F" w:rsidP="002673C4">
      <w:pPr>
        <w:pStyle w:val="Default"/>
        <w:jc w:val="both"/>
        <w:rPr>
          <w:color w:val="auto"/>
          <w:sz w:val="23"/>
          <w:szCs w:val="23"/>
        </w:rPr>
      </w:pPr>
      <w:r w:rsidRPr="00156E8E">
        <w:rPr>
          <w:color w:val="auto"/>
          <w:sz w:val="23"/>
          <w:szCs w:val="23"/>
        </w:rPr>
        <w:t xml:space="preserve">За ученике I, II и III разреда четворогодишњих средњих стручних школа и ученике I и II разреда трогодишњих средњих стручних школа, летњи распуст почиње у среду, 21. јуна 2023. године, а завршава се у четвртак, 31. августа 2023. године </w:t>
      </w:r>
    </w:p>
    <w:p w:rsidR="0087024F" w:rsidRPr="00156E8E" w:rsidRDefault="0087024F" w:rsidP="002673C4">
      <w:pPr>
        <w:pStyle w:val="Default"/>
        <w:jc w:val="both"/>
        <w:rPr>
          <w:color w:val="auto"/>
          <w:sz w:val="23"/>
          <w:szCs w:val="23"/>
        </w:rPr>
      </w:pPr>
      <w:r w:rsidRPr="00156E8E">
        <w:rPr>
          <w:color w:val="auto"/>
          <w:sz w:val="23"/>
          <w:szCs w:val="23"/>
        </w:rPr>
        <w:t xml:space="preserve">За ученике IV разреда четворогодишњих и III разреда трогодишњих средњих стручних школа, летњи распуст почиње по завршетку матурског/завршног испита, а завршава се у четвртак, 31. августа 2023. године. </w:t>
      </w:r>
    </w:p>
    <w:p w:rsidR="0087024F" w:rsidRPr="00156E8E" w:rsidRDefault="0087024F" w:rsidP="0087024F">
      <w:pPr>
        <w:pStyle w:val="Default"/>
        <w:pageBreakBefore/>
        <w:rPr>
          <w:color w:val="auto"/>
          <w:sz w:val="23"/>
          <w:szCs w:val="23"/>
        </w:rPr>
      </w:pPr>
      <w:r w:rsidRPr="00156E8E">
        <w:rPr>
          <w:color w:val="auto"/>
          <w:sz w:val="23"/>
          <w:szCs w:val="23"/>
        </w:rPr>
        <w:lastRenderedPageBreak/>
        <w:t xml:space="preserve">У школи се празнују државни и верски празници, у складу са Законом о државним и другим празницима у Републици Србији („Службени гласник РС”, бр. 43/01, 101/07 и 92/11). </w:t>
      </w:r>
    </w:p>
    <w:p w:rsidR="0087024F" w:rsidRPr="00156E8E" w:rsidRDefault="0087024F" w:rsidP="0087024F">
      <w:pPr>
        <w:pStyle w:val="Default"/>
        <w:rPr>
          <w:color w:val="auto"/>
          <w:sz w:val="23"/>
          <w:szCs w:val="23"/>
        </w:rPr>
      </w:pPr>
      <w:r w:rsidRPr="00156E8E">
        <w:rPr>
          <w:color w:val="auto"/>
          <w:sz w:val="23"/>
          <w:szCs w:val="23"/>
        </w:rPr>
        <w:t xml:space="preserve">У школи се празнују и: </w:t>
      </w:r>
    </w:p>
    <w:p w:rsidR="0087024F" w:rsidRPr="00156E8E" w:rsidRDefault="0087024F" w:rsidP="0087024F">
      <w:pPr>
        <w:pStyle w:val="Default"/>
        <w:spacing w:after="218"/>
        <w:rPr>
          <w:color w:val="auto"/>
          <w:sz w:val="23"/>
          <w:szCs w:val="23"/>
        </w:rPr>
      </w:pPr>
      <w:r w:rsidRPr="00156E8E">
        <w:rPr>
          <w:color w:val="auto"/>
          <w:sz w:val="23"/>
          <w:szCs w:val="23"/>
        </w:rPr>
        <w:t xml:space="preserve">1) 21. октобар 2022. године, као Дан сећања на српске жртве у Другом светском рату; </w:t>
      </w:r>
    </w:p>
    <w:p w:rsidR="0087024F" w:rsidRPr="00156E8E" w:rsidRDefault="0087024F" w:rsidP="0087024F">
      <w:pPr>
        <w:pStyle w:val="Default"/>
        <w:spacing w:after="218"/>
        <w:rPr>
          <w:color w:val="auto"/>
          <w:sz w:val="23"/>
          <w:szCs w:val="23"/>
        </w:rPr>
      </w:pPr>
      <w:r w:rsidRPr="00156E8E">
        <w:rPr>
          <w:color w:val="auto"/>
          <w:sz w:val="23"/>
          <w:szCs w:val="23"/>
        </w:rPr>
        <w:t xml:space="preserve">2) 27. јануар 2023. године, Свети Сава – Дан духовности, школска слава; </w:t>
      </w:r>
    </w:p>
    <w:p w:rsidR="0087024F" w:rsidRPr="00156E8E" w:rsidRDefault="0087024F" w:rsidP="0087024F">
      <w:pPr>
        <w:pStyle w:val="Default"/>
        <w:spacing w:after="218"/>
        <w:rPr>
          <w:color w:val="auto"/>
          <w:sz w:val="23"/>
          <w:szCs w:val="23"/>
        </w:rPr>
      </w:pPr>
      <w:r w:rsidRPr="00156E8E">
        <w:rPr>
          <w:color w:val="auto"/>
          <w:sz w:val="23"/>
          <w:szCs w:val="23"/>
        </w:rPr>
        <w:t xml:space="preserve">3) 22. април 2023. године, као Дан сећања на жртве холокауста, геноцида и других жртава фашизма у Другом светском рату; </w:t>
      </w:r>
    </w:p>
    <w:p w:rsidR="0087024F" w:rsidRPr="00156E8E" w:rsidRDefault="0087024F" w:rsidP="0087024F">
      <w:pPr>
        <w:pStyle w:val="Default"/>
        <w:spacing w:after="218"/>
        <w:rPr>
          <w:color w:val="auto"/>
          <w:sz w:val="23"/>
          <w:szCs w:val="23"/>
        </w:rPr>
      </w:pPr>
      <w:r w:rsidRPr="00156E8E">
        <w:rPr>
          <w:color w:val="auto"/>
          <w:sz w:val="23"/>
          <w:szCs w:val="23"/>
        </w:rPr>
        <w:t xml:space="preserve">4) 9. мај 2023. године, као Дан победе; </w:t>
      </w:r>
    </w:p>
    <w:p w:rsidR="0087024F" w:rsidRPr="00156E8E" w:rsidRDefault="0087024F" w:rsidP="0087024F">
      <w:pPr>
        <w:pStyle w:val="Default"/>
        <w:rPr>
          <w:color w:val="auto"/>
          <w:sz w:val="23"/>
          <w:szCs w:val="23"/>
        </w:rPr>
      </w:pPr>
      <w:r w:rsidRPr="00156E8E">
        <w:rPr>
          <w:color w:val="auto"/>
          <w:sz w:val="23"/>
          <w:szCs w:val="23"/>
        </w:rPr>
        <w:t xml:space="preserve">5) 28. јун 2023. године, Видовдан – спомен на Косовску битку. </w:t>
      </w:r>
    </w:p>
    <w:p w:rsidR="0087024F" w:rsidRPr="00156E8E" w:rsidRDefault="0087024F" w:rsidP="0087024F">
      <w:pPr>
        <w:pStyle w:val="Default"/>
        <w:rPr>
          <w:color w:val="auto"/>
          <w:sz w:val="23"/>
          <w:szCs w:val="23"/>
        </w:rPr>
      </w:pPr>
    </w:p>
    <w:p w:rsidR="0087024F" w:rsidRPr="00156E8E" w:rsidRDefault="0087024F" w:rsidP="0087024F">
      <w:pPr>
        <w:pStyle w:val="Default"/>
        <w:rPr>
          <w:color w:val="auto"/>
          <w:sz w:val="23"/>
          <w:szCs w:val="23"/>
        </w:rPr>
      </w:pPr>
      <w:r w:rsidRPr="00156E8E">
        <w:rPr>
          <w:color w:val="auto"/>
          <w:sz w:val="23"/>
          <w:szCs w:val="23"/>
        </w:rPr>
        <w:t xml:space="preserve">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w:t>
      </w:r>
    </w:p>
    <w:p w:rsidR="0087024F" w:rsidRPr="00156E8E" w:rsidRDefault="0087024F" w:rsidP="0087024F">
      <w:pPr>
        <w:pStyle w:val="Default"/>
        <w:rPr>
          <w:color w:val="auto"/>
          <w:sz w:val="23"/>
          <w:szCs w:val="23"/>
        </w:rPr>
      </w:pPr>
      <w:r w:rsidRPr="00156E8E">
        <w:rPr>
          <w:color w:val="auto"/>
          <w:sz w:val="23"/>
          <w:szCs w:val="23"/>
        </w:rPr>
        <w:t xml:space="preserve">других жртава фашизма у Другом светском рату и Дан победе су наставни дани, изузев кад падају у дане када школа и иначе не ради. </w:t>
      </w:r>
    </w:p>
    <w:p w:rsidR="0087024F" w:rsidRPr="00156E8E" w:rsidRDefault="0087024F" w:rsidP="0087024F">
      <w:pPr>
        <w:pStyle w:val="Default"/>
        <w:rPr>
          <w:color w:val="auto"/>
          <w:sz w:val="23"/>
          <w:szCs w:val="23"/>
        </w:rPr>
      </w:pPr>
      <w:r w:rsidRPr="00156E8E">
        <w:rPr>
          <w:color w:val="auto"/>
          <w:sz w:val="23"/>
          <w:szCs w:val="23"/>
        </w:rPr>
        <w:t xml:space="preserve">У школи се обележавају и: </w:t>
      </w:r>
    </w:p>
    <w:p w:rsidR="0087024F" w:rsidRPr="00156E8E" w:rsidRDefault="0087024F" w:rsidP="0087024F">
      <w:pPr>
        <w:pStyle w:val="Default"/>
        <w:spacing w:after="222"/>
        <w:rPr>
          <w:color w:val="auto"/>
          <w:sz w:val="23"/>
          <w:szCs w:val="23"/>
        </w:rPr>
      </w:pPr>
      <w:r w:rsidRPr="00156E8E">
        <w:rPr>
          <w:color w:val="auto"/>
          <w:sz w:val="23"/>
          <w:szCs w:val="23"/>
        </w:rPr>
        <w:t xml:space="preserve">1) 8. новембар 2022. године, као Дан просветних радника; </w:t>
      </w:r>
    </w:p>
    <w:p w:rsidR="0087024F" w:rsidRPr="00156E8E" w:rsidRDefault="0087024F" w:rsidP="0087024F">
      <w:pPr>
        <w:pStyle w:val="Default"/>
        <w:spacing w:after="222"/>
        <w:rPr>
          <w:color w:val="auto"/>
          <w:sz w:val="23"/>
          <w:szCs w:val="23"/>
        </w:rPr>
      </w:pPr>
      <w:r w:rsidRPr="00156E8E">
        <w:rPr>
          <w:color w:val="auto"/>
          <w:sz w:val="23"/>
          <w:szCs w:val="23"/>
        </w:rPr>
        <w:t xml:space="preserve">2) 21. фебруар 2023. године, као Међународни дан матерњег језика; </w:t>
      </w:r>
    </w:p>
    <w:p w:rsidR="0087024F" w:rsidRPr="00156E8E" w:rsidRDefault="0087024F" w:rsidP="0087024F">
      <w:pPr>
        <w:pStyle w:val="Default"/>
        <w:rPr>
          <w:color w:val="auto"/>
          <w:sz w:val="23"/>
          <w:szCs w:val="23"/>
        </w:rPr>
      </w:pPr>
      <w:r w:rsidRPr="00156E8E">
        <w:rPr>
          <w:color w:val="auto"/>
          <w:sz w:val="23"/>
          <w:szCs w:val="23"/>
        </w:rPr>
        <w:t xml:space="preserve">3) 10. април 2023. године, као дан сећања на Доситеја Обрадовића, великог српског просветитеља и првог српског министра просвете. </w:t>
      </w:r>
    </w:p>
    <w:p w:rsidR="0087024F" w:rsidRPr="00156E8E" w:rsidRDefault="0087024F" w:rsidP="0087024F">
      <w:pPr>
        <w:pStyle w:val="Default"/>
        <w:rPr>
          <w:color w:val="auto"/>
          <w:sz w:val="23"/>
          <w:szCs w:val="23"/>
        </w:rPr>
      </w:pPr>
    </w:p>
    <w:p w:rsidR="0087024F" w:rsidRPr="00156E8E" w:rsidRDefault="0087024F" w:rsidP="0087024F">
      <w:pPr>
        <w:pStyle w:val="Default"/>
        <w:rPr>
          <w:color w:val="auto"/>
          <w:sz w:val="23"/>
          <w:szCs w:val="23"/>
        </w:rPr>
      </w:pPr>
      <w:r w:rsidRPr="00156E8E">
        <w:rPr>
          <w:color w:val="auto"/>
          <w:sz w:val="23"/>
          <w:szCs w:val="23"/>
        </w:rPr>
        <w:t xml:space="preserve">Ученици и запослени у школи имају право да не похађају наставу, односно да не раде у дане следећих верских празника, и то: </w:t>
      </w:r>
    </w:p>
    <w:p w:rsidR="0087024F" w:rsidRPr="00156E8E" w:rsidRDefault="0087024F" w:rsidP="0087024F">
      <w:pPr>
        <w:pStyle w:val="Default"/>
        <w:spacing w:after="222"/>
        <w:rPr>
          <w:color w:val="auto"/>
          <w:sz w:val="23"/>
          <w:szCs w:val="23"/>
        </w:rPr>
      </w:pPr>
      <w:r w:rsidRPr="00156E8E">
        <w:rPr>
          <w:color w:val="auto"/>
          <w:sz w:val="23"/>
          <w:szCs w:val="23"/>
        </w:rPr>
        <w:t xml:space="preserve">1) православци – на први дан крсне славе; </w:t>
      </w:r>
    </w:p>
    <w:p w:rsidR="0087024F" w:rsidRPr="00156E8E" w:rsidRDefault="0087024F" w:rsidP="0087024F">
      <w:pPr>
        <w:pStyle w:val="Default"/>
        <w:spacing w:after="222"/>
        <w:rPr>
          <w:color w:val="auto"/>
          <w:sz w:val="23"/>
          <w:szCs w:val="23"/>
        </w:rPr>
      </w:pPr>
      <w:r w:rsidRPr="00156E8E">
        <w:rPr>
          <w:color w:val="auto"/>
          <w:sz w:val="23"/>
          <w:szCs w:val="23"/>
        </w:rPr>
        <w:t xml:space="preserve">2) припадници исламске заједнице ‒ 21. априла 2023. године, на први дан Рамазанског бајрама и 28. јуна 2023. године, на први дан Курбанског бајрама; </w:t>
      </w:r>
    </w:p>
    <w:p w:rsidR="0087024F" w:rsidRPr="00156E8E" w:rsidRDefault="0087024F" w:rsidP="0087024F">
      <w:pPr>
        <w:pStyle w:val="Default"/>
        <w:spacing w:after="222"/>
        <w:rPr>
          <w:color w:val="auto"/>
          <w:sz w:val="23"/>
          <w:szCs w:val="23"/>
        </w:rPr>
      </w:pPr>
      <w:r w:rsidRPr="00156E8E">
        <w:rPr>
          <w:color w:val="auto"/>
          <w:sz w:val="23"/>
          <w:szCs w:val="23"/>
        </w:rPr>
        <w:t xml:space="preserve">3) припадници јеврејске заједнице – 5. октобра 2022. године, на први дан Јом Кипура; </w:t>
      </w:r>
    </w:p>
    <w:p w:rsidR="0087024F" w:rsidRPr="00156E8E" w:rsidRDefault="0087024F" w:rsidP="0087024F">
      <w:pPr>
        <w:pStyle w:val="Default"/>
        <w:spacing w:after="222"/>
        <w:rPr>
          <w:color w:val="auto"/>
          <w:sz w:val="23"/>
          <w:szCs w:val="23"/>
        </w:rPr>
      </w:pPr>
      <w:r w:rsidRPr="00156E8E">
        <w:rPr>
          <w:color w:val="auto"/>
          <w:sz w:val="23"/>
          <w:szCs w:val="23"/>
        </w:rPr>
        <w:t xml:space="preserve">4) припадници верских заједница које обележавају верске празнике по грегоријанском календару – 25. децембра 2022. године, на први дан Божића; </w:t>
      </w:r>
    </w:p>
    <w:p w:rsidR="0087024F" w:rsidRPr="00156E8E" w:rsidRDefault="0087024F" w:rsidP="0087024F">
      <w:pPr>
        <w:pStyle w:val="Default"/>
        <w:spacing w:after="222"/>
        <w:rPr>
          <w:color w:val="auto"/>
          <w:sz w:val="23"/>
          <w:szCs w:val="23"/>
        </w:rPr>
      </w:pPr>
      <w:r w:rsidRPr="00156E8E">
        <w:rPr>
          <w:color w:val="auto"/>
          <w:sz w:val="23"/>
          <w:szCs w:val="23"/>
        </w:rPr>
        <w:t xml:space="preserve">5) припадници верских заједница које обележавају верске празнике по јулијанском календару – 7. јануара 2023. године, на први дан Божића; </w:t>
      </w:r>
    </w:p>
    <w:p w:rsidR="0087024F" w:rsidRPr="00156E8E" w:rsidRDefault="0087024F" w:rsidP="0087024F">
      <w:pPr>
        <w:pStyle w:val="Default"/>
        <w:rPr>
          <w:color w:val="auto"/>
          <w:sz w:val="23"/>
          <w:szCs w:val="23"/>
        </w:rPr>
      </w:pPr>
      <w:r w:rsidRPr="00156E8E">
        <w:rPr>
          <w:color w:val="auto"/>
          <w:sz w:val="23"/>
          <w:szCs w:val="23"/>
        </w:rPr>
        <w:t xml:space="preserve">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7. до 10. априла 2023. године; православци од 14. до 17. априла 2023. године). </w:t>
      </w:r>
    </w:p>
    <w:p w:rsidR="0087024F" w:rsidRPr="00156E8E" w:rsidRDefault="0087024F" w:rsidP="0087024F">
      <w:pPr>
        <w:rPr>
          <w:lang w:val="sr-Cyrl-RS"/>
        </w:rPr>
      </w:pPr>
    </w:p>
    <w:p w:rsidR="0087024F" w:rsidRPr="00156E8E" w:rsidRDefault="0087024F" w:rsidP="0087024F">
      <w:pPr>
        <w:rPr>
          <w:lang w:val="sr-Cyrl-RS"/>
        </w:rPr>
      </w:pPr>
      <w:r w:rsidRPr="00156E8E">
        <w:rPr>
          <w:lang w:val="sr-Cyrl-RS"/>
        </w:rPr>
        <w:t>Годишњим шланом рада школа ће утврдити остваривање екскурзије и време када ће надокнадити наставне дане у којима су се остваривале екскурзије.</w:t>
      </w:r>
    </w:p>
    <w:p w:rsidR="006C288E" w:rsidRPr="00156E8E" w:rsidRDefault="003B57F4" w:rsidP="00676752">
      <w:pPr>
        <w:pStyle w:val="Heading3"/>
      </w:pPr>
      <w:bookmarkStart w:id="86" w:name="_Toc113973988"/>
      <w:r w:rsidRPr="00156E8E">
        <w:t>Ритам радног дана</w:t>
      </w:r>
      <w:bookmarkEnd w:id="86"/>
    </w:p>
    <w:p w:rsidR="008E7935" w:rsidRPr="00156E8E" w:rsidRDefault="008E7935" w:rsidP="008E7935">
      <w:pPr>
        <w:jc w:val="both"/>
      </w:pPr>
      <w:r w:rsidRPr="00156E8E">
        <w:t>Школска 202</w:t>
      </w:r>
      <w:r w:rsidR="002D3A58" w:rsidRPr="00156E8E">
        <w:t>2</w:t>
      </w:r>
      <w:r w:rsidRPr="00156E8E">
        <w:t>/2</w:t>
      </w:r>
      <w:r w:rsidR="002D3A58" w:rsidRPr="00156E8E">
        <w:t>3</w:t>
      </w:r>
      <w:r w:rsidRPr="00156E8E">
        <w:t>. година почела је по моделу редовне наставе, пре пандемије, тзв зелена зона. Часови трају 45 минута и школа ради у две смене. Када ученици наше школе нису у смени, у објекту је ТШ „Змај“.</w:t>
      </w:r>
    </w:p>
    <w:p w:rsidR="005E52AD" w:rsidRPr="00156E8E" w:rsidRDefault="005E52AD" w:rsidP="00B56A7D">
      <w:pPr>
        <w:jc w:val="both"/>
      </w:pPr>
    </w:p>
    <w:tbl>
      <w:tblPr>
        <w:tblW w:w="91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94"/>
        <w:gridCol w:w="2876"/>
        <w:gridCol w:w="1697"/>
        <w:gridCol w:w="2979"/>
      </w:tblGrid>
      <w:tr w:rsidR="005E52AD" w:rsidRPr="00156E8E" w:rsidTr="005E52AD">
        <w:trPr>
          <w:trHeight w:val="373"/>
          <w:jc w:val="center"/>
        </w:trPr>
        <w:tc>
          <w:tcPr>
            <w:tcW w:w="1594" w:type="dxa"/>
            <w:tcBorders>
              <w:bottom w:val="single" w:sz="8" w:space="0" w:color="auto"/>
            </w:tcBorders>
            <w:tcMar>
              <w:left w:w="28" w:type="dxa"/>
              <w:right w:w="28" w:type="dxa"/>
            </w:tcMar>
          </w:tcPr>
          <w:p w:rsidR="005E52AD" w:rsidRPr="00156E8E" w:rsidRDefault="005E52AD" w:rsidP="005E52AD">
            <w:pPr>
              <w:jc w:val="center"/>
            </w:pPr>
            <w:r w:rsidRPr="00156E8E">
              <w:t>Редни број часа</w:t>
            </w:r>
          </w:p>
        </w:tc>
        <w:tc>
          <w:tcPr>
            <w:tcW w:w="2876" w:type="dxa"/>
            <w:tcBorders>
              <w:bottom w:val="single" w:sz="8" w:space="0" w:color="auto"/>
            </w:tcBorders>
            <w:vAlign w:val="center"/>
          </w:tcPr>
          <w:p w:rsidR="005E52AD" w:rsidRPr="00156E8E" w:rsidRDefault="005E52AD" w:rsidP="005E52AD">
            <w:pPr>
              <w:jc w:val="center"/>
            </w:pPr>
            <w:r w:rsidRPr="00156E8E">
              <w:t>СМЕНА А</w:t>
            </w:r>
          </w:p>
        </w:tc>
        <w:tc>
          <w:tcPr>
            <w:tcW w:w="1697" w:type="dxa"/>
            <w:tcBorders>
              <w:bottom w:val="single" w:sz="8" w:space="0" w:color="auto"/>
            </w:tcBorders>
          </w:tcPr>
          <w:p w:rsidR="005E52AD" w:rsidRPr="00156E8E" w:rsidRDefault="005E52AD" w:rsidP="005E52AD">
            <w:pPr>
              <w:jc w:val="center"/>
            </w:pPr>
            <w:r w:rsidRPr="00156E8E">
              <w:t>Редни број часа</w:t>
            </w:r>
          </w:p>
        </w:tc>
        <w:tc>
          <w:tcPr>
            <w:tcW w:w="2979" w:type="dxa"/>
            <w:tcBorders>
              <w:bottom w:val="single" w:sz="8" w:space="0" w:color="auto"/>
            </w:tcBorders>
            <w:vAlign w:val="center"/>
          </w:tcPr>
          <w:p w:rsidR="005E52AD" w:rsidRPr="00156E8E" w:rsidRDefault="005E52AD" w:rsidP="005E52AD">
            <w:pPr>
              <w:jc w:val="center"/>
            </w:pPr>
            <w:r w:rsidRPr="00156E8E">
              <w:t>СМЕНА Б</w:t>
            </w:r>
          </w:p>
        </w:tc>
      </w:tr>
      <w:tr w:rsidR="005E52AD" w:rsidRPr="00156E8E" w:rsidTr="005E52AD">
        <w:trPr>
          <w:trHeight w:val="388"/>
          <w:jc w:val="center"/>
        </w:trPr>
        <w:tc>
          <w:tcPr>
            <w:tcW w:w="1594" w:type="dxa"/>
            <w:tcBorders>
              <w:top w:val="single" w:sz="2" w:space="0" w:color="auto"/>
              <w:left w:val="single" w:sz="8"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lastRenderedPageBreak/>
              <w:t>1</w:t>
            </w:r>
          </w:p>
        </w:tc>
        <w:tc>
          <w:tcPr>
            <w:tcW w:w="2876" w:type="dxa"/>
            <w:tcBorders>
              <w:top w:val="single" w:sz="2" w:space="0" w:color="auto"/>
              <w:left w:val="single" w:sz="2"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07.45 - 08.30</w:t>
            </w:r>
          </w:p>
        </w:tc>
        <w:tc>
          <w:tcPr>
            <w:tcW w:w="1697" w:type="dxa"/>
            <w:tcBorders>
              <w:top w:val="single" w:sz="2" w:space="0" w:color="auto"/>
              <w:left w:val="single" w:sz="2" w:space="0" w:color="auto"/>
              <w:bottom w:val="single" w:sz="2" w:space="0" w:color="auto"/>
              <w:right w:val="single" w:sz="2" w:space="0" w:color="auto"/>
            </w:tcBorders>
          </w:tcPr>
          <w:p w:rsidR="005E52AD" w:rsidRPr="00156E8E" w:rsidRDefault="005E52AD" w:rsidP="005E52AD">
            <w:pPr>
              <w:jc w:val="center"/>
            </w:pPr>
            <w:r w:rsidRPr="00156E8E">
              <w:t>1</w:t>
            </w:r>
          </w:p>
        </w:tc>
        <w:tc>
          <w:tcPr>
            <w:tcW w:w="2979" w:type="dxa"/>
            <w:tcBorders>
              <w:top w:val="single" w:sz="2" w:space="0" w:color="auto"/>
              <w:left w:val="single" w:sz="2" w:space="0" w:color="auto"/>
              <w:bottom w:val="single" w:sz="2" w:space="0" w:color="auto"/>
              <w:right w:val="single" w:sz="8" w:space="0" w:color="auto"/>
            </w:tcBorders>
            <w:tcMar>
              <w:left w:w="28" w:type="dxa"/>
              <w:right w:w="28" w:type="dxa"/>
            </w:tcMar>
          </w:tcPr>
          <w:p w:rsidR="005E52AD" w:rsidRPr="00156E8E" w:rsidRDefault="005E52AD" w:rsidP="005E52AD">
            <w:pPr>
              <w:jc w:val="center"/>
            </w:pPr>
            <w:r w:rsidRPr="00156E8E">
              <w:t>14.15 – 15.00</w:t>
            </w:r>
          </w:p>
        </w:tc>
      </w:tr>
      <w:tr w:rsidR="005E52AD" w:rsidRPr="00156E8E" w:rsidTr="005E52AD">
        <w:trPr>
          <w:trHeight w:val="388"/>
          <w:jc w:val="center"/>
        </w:trPr>
        <w:tc>
          <w:tcPr>
            <w:tcW w:w="1594" w:type="dxa"/>
            <w:tcBorders>
              <w:top w:val="single" w:sz="2" w:space="0" w:color="auto"/>
              <w:left w:val="single" w:sz="8"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2</w:t>
            </w:r>
          </w:p>
        </w:tc>
        <w:tc>
          <w:tcPr>
            <w:tcW w:w="2876" w:type="dxa"/>
            <w:tcBorders>
              <w:top w:val="single" w:sz="2" w:space="0" w:color="auto"/>
              <w:left w:val="single" w:sz="2"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08.35 - 09.20</w:t>
            </w:r>
          </w:p>
        </w:tc>
        <w:tc>
          <w:tcPr>
            <w:tcW w:w="1697" w:type="dxa"/>
            <w:tcBorders>
              <w:top w:val="single" w:sz="2" w:space="0" w:color="auto"/>
              <w:left w:val="single" w:sz="2" w:space="0" w:color="auto"/>
              <w:bottom w:val="single" w:sz="2" w:space="0" w:color="auto"/>
              <w:right w:val="single" w:sz="2" w:space="0" w:color="auto"/>
            </w:tcBorders>
          </w:tcPr>
          <w:p w:rsidR="005E52AD" w:rsidRPr="00156E8E" w:rsidRDefault="005E52AD" w:rsidP="005E52AD">
            <w:pPr>
              <w:jc w:val="center"/>
            </w:pPr>
            <w:r w:rsidRPr="00156E8E">
              <w:t>2</w:t>
            </w:r>
          </w:p>
        </w:tc>
        <w:tc>
          <w:tcPr>
            <w:tcW w:w="2979" w:type="dxa"/>
            <w:tcBorders>
              <w:top w:val="single" w:sz="2" w:space="0" w:color="auto"/>
              <w:left w:val="single" w:sz="2" w:space="0" w:color="auto"/>
              <w:bottom w:val="single" w:sz="2" w:space="0" w:color="auto"/>
              <w:right w:val="single" w:sz="8" w:space="0" w:color="auto"/>
            </w:tcBorders>
            <w:tcMar>
              <w:left w:w="28" w:type="dxa"/>
              <w:right w:w="28" w:type="dxa"/>
            </w:tcMar>
          </w:tcPr>
          <w:p w:rsidR="005E52AD" w:rsidRPr="00156E8E" w:rsidRDefault="005E52AD" w:rsidP="005E52AD">
            <w:pPr>
              <w:jc w:val="center"/>
            </w:pPr>
            <w:r w:rsidRPr="00156E8E">
              <w:t>15.05 - 15.50</w:t>
            </w:r>
          </w:p>
        </w:tc>
      </w:tr>
      <w:tr w:rsidR="005E52AD" w:rsidRPr="00156E8E" w:rsidTr="005E52AD">
        <w:trPr>
          <w:trHeight w:val="388"/>
          <w:jc w:val="center"/>
        </w:trPr>
        <w:tc>
          <w:tcPr>
            <w:tcW w:w="1594" w:type="dxa"/>
            <w:tcBorders>
              <w:top w:val="single" w:sz="2" w:space="0" w:color="auto"/>
              <w:left w:val="single" w:sz="8"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3</w:t>
            </w:r>
          </w:p>
        </w:tc>
        <w:tc>
          <w:tcPr>
            <w:tcW w:w="2876" w:type="dxa"/>
            <w:tcBorders>
              <w:top w:val="single" w:sz="2" w:space="0" w:color="auto"/>
              <w:left w:val="single" w:sz="2"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09.25 - 10.10</w:t>
            </w:r>
          </w:p>
        </w:tc>
        <w:tc>
          <w:tcPr>
            <w:tcW w:w="1697" w:type="dxa"/>
            <w:tcBorders>
              <w:top w:val="single" w:sz="2" w:space="0" w:color="auto"/>
              <w:left w:val="single" w:sz="2" w:space="0" w:color="auto"/>
              <w:bottom w:val="single" w:sz="2" w:space="0" w:color="auto"/>
              <w:right w:val="single" w:sz="2" w:space="0" w:color="auto"/>
            </w:tcBorders>
          </w:tcPr>
          <w:p w:rsidR="005E52AD" w:rsidRPr="00156E8E" w:rsidRDefault="005E52AD" w:rsidP="005E52AD">
            <w:pPr>
              <w:jc w:val="center"/>
            </w:pPr>
            <w:r w:rsidRPr="00156E8E">
              <w:t>3</w:t>
            </w:r>
          </w:p>
        </w:tc>
        <w:tc>
          <w:tcPr>
            <w:tcW w:w="2979" w:type="dxa"/>
            <w:tcBorders>
              <w:top w:val="single" w:sz="2" w:space="0" w:color="auto"/>
              <w:left w:val="single" w:sz="2" w:space="0" w:color="auto"/>
              <w:bottom w:val="single" w:sz="2" w:space="0" w:color="auto"/>
              <w:right w:val="single" w:sz="8" w:space="0" w:color="auto"/>
            </w:tcBorders>
            <w:tcMar>
              <w:left w:w="28" w:type="dxa"/>
              <w:right w:w="28" w:type="dxa"/>
            </w:tcMar>
          </w:tcPr>
          <w:p w:rsidR="005E52AD" w:rsidRPr="00156E8E" w:rsidRDefault="005E52AD" w:rsidP="005E52AD">
            <w:pPr>
              <w:jc w:val="center"/>
            </w:pPr>
            <w:r w:rsidRPr="00156E8E">
              <w:t>15.55 - 16.40</w:t>
            </w:r>
          </w:p>
        </w:tc>
      </w:tr>
      <w:tr w:rsidR="005E52AD" w:rsidRPr="00156E8E" w:rsidTr="005E52AD">
        <w:trPr>
          <w:trHeight w:val="388"/>
          <w:jc w:val="center"/>
        </w:trPr>
        <w:tc>
          <w:tcPr>
            <w:tcW w:w="9146" w:type="dxa"/>
            <w:gridSpan w:val="4"/>
            <w:tcBorders>
              <w:top w:val="single" w:sz="2" w:space="0" w:color="auto"/>
              <w:bottom w:val="single" w:sz="2" w:space="0" w:color="auto"/>
            </w:tcBorders>
            <w:tcMar>
              <w:left w:w="28" w:type="dxa"/>
              <w:right w:w="28" w:type="dxa"/>
            </w:tcMar>
          </w:tcPr>
          <w:p w:rsidR="005E52AD" w:rsidRPr="00156E8E" w:rsidRDefault="005E52AD" w:rsidP="005E52AD">
            <w:pPr>
              <w:jc w:val="center"/>
            </w:pPr>
            <w:r w:rsidRPr="00156E8E">
              <w:t>ВЕЛИКИ ОДМОР</w:t>
            </w:r>
          </w:p>
        </w:tc>
      </w:tr>
      <w:tr w:rsidR="005E52AD" w:rsidRPr="00156E8E" w:rsidTr="005E52AD">
        <w:trPr>
          <w:trHeight w:val="380"/>
          <w:jc w:val="center"/>
        </w:trPr>
        <w:tc>
          <w:tcPr>
            <w:tcW w:w="1594" w:type="dxa"/>
            <w:tcBorders>
              <w:top w:val="single" w:sz="2" w:space="0" w:color="auto"/>
              <w:left w:val="single" w:sz="8"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4</w:t>
            </w:r>
          </w:p>
        </w:tc>
        <w:tc>
          <w:tcPr>
            <w:tcW w:w="2876" w:type="dxa"/>
            <w:tcBorders>
              <w:top w:val="single" w:sz="2" w:space="0" w:color="auto"/>
              <w:left w:val="single" w:sz="2"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10.30 - 11.15</w:t>
            </w:r>
          </w:p>
        </w:tc>
        <w:tc>
          <w:tcPr>
            <w:tcW w:w="1697" w:type="dxa"/>
            <w:tcBorders>
              <w:top w:val="single" w:sz="2" w:space="0" w:color="auto"/>
              <w:left w:val="single" w:sz="2" w:space="0" w:color="auto"/>
              <w:bottom w:val="single" w:sz="2" w:space="0" w:color="auto"/>
              <w:right w:val="single" w:sz="2" w:space="0" w:color="auto"/>
            </w:tcBorders>
          </w:tcPr>
          <w:p w:rsidR="005E52AD" w:rsidRPr="00156E8E" w:rsidRDefault="005E52AD" w:rsidP="005E52AD">
            <w:pPr>
              <w:jc w:val="center"/>
            </w:pPr>
            <w:r w:rsidRPr="00156E8E">
              <w:t>4</w:t>
            </w:r>
          </w:p>
        </w:tc>
        <w:tc>
          <w:tcPr>
            <w:tcW w:w="2979" w:type="dxa"/>
            <w:tcBorders>
              <w:top w:val="single" w:sz="2" w:space="0" w:color="auto"/>
              <w:left w:val="single" w:sz="2" w:space="0" w:color="auto"/>
              <w:bottom w:val="single" w:sz="2" w:space="0" w:color="auto"/>
              <w:right w:val="single" w:sz="8" w:space="0" w:color="auto"/>
            </w:tcBorders>
            <w:tcMar>
              <w:left w:w="28" w:type="dxa"/>
              <w:right w:w="28" w:type="dxa"/>
            </w:tcMar>
          </w:tcPr>
          <w:p w:rsidR="005E52AD" w:rsidRPr="00156E8E" w:rsidRDefault="005E52AD" w:rsidP="005E52AD">
            <w:pPr>
              <w:jc w:val="center"/>
            </w:pPr>
            <w:r w:rsidRPr="00156E8E">
              <w:t>17.00 - 17.45</w:t>
            </w:r>
          </w:p>
        </w:tc>
      </w:tr>
      <w:tr w:rsidR="005E52AD" w:rsidRPr="00156E8E" w:rsidTr="005E52AD">
        <w:trPr>
          <w:trHeight w:val="388"/>
          <w:jc w:val="center"/>
        </w:trPr>
        <w:tc>
          <w:tcPr>
            <w:tcW w:w="1594" w:type="dxa"/>
            <w:tcBorders>
              <w:top w:val="single" w:sz="2" w:space="0" w:color="auto"/>
              <w:left w:val="single" w:sz="8"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5</w:t>
            </w:r>
          </w:p>
        </w:tc>
        <w:tc>
          <w:tcPr>
            <w:tcW w:w="2876" w:type="dxa"/>
            <w:tcBorders>
              <w:top w:val="single" w:sz="2" w:space="0" w:color="auto"/>
              <w:left w:val="single" w:sz="2"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11.20 - 12.05</w:t>
            </w:r>
          </w:p>
        </w:tc>
        <w:tc>
          <w:tcPr>
            <w:tcW w:w="1697" w:type="dxa"/>
            <w:tcBorders>
              <w:top w:val="single" w:sz="2" w:space="0" w:color="auto"/>
              <w:left w:val="single" w:sz="2" w:space="0" w:color="auto"/>
              <w:bottom w:val="single" w:sz="2" w:space="0" w:color="auto"/>
              <w:right w:val="single" w:sz="2" w:space="0" w:color="auto"/>
            </w:tcBorders>
          </w:tcPr>
          <w:p w:rsidR="005E52AD" w:rsidRPr="00156E8E" w:rsidRDefault="005E52AD" w:rsidP="005E52AD">
            <w:pPr>
              <w:jc w:val="center"/>
            </w:pPr>
            <w:r w:rsidRPr="00156E8E">
              <w:t>5</w:t>
            </w:r>
          </w:p>
        </w:tc>
        <w:tc>
          <w:tcPr>
            <w:tcW w:w="2979" w:type="dxa"/>
            <w:tcBorders>
              <w:top w:val="single" w:sz="2" w:space="0" w:color="auto"/>
              <w:left w:val="single" w:sz="2" w:space="0" w:color="auto"/>
              <w:bottom w:val="single" w:sz="2" w:space="0" w:color="auto"/>
              <w:right w:val="single" w:sz="8" w:space="0" w:color="auto"/>
            </w:tcBorders>
            <w:tcMar>
              <w:left w:w="28" w:type="dxa"/>
              <w:right w:w="28" w:type="dxa"/>
            </w:tcMar>
          </w:tcPr>
          <w:p w:rsidR="005E52AD" w:rsidRPr="00156E8E" w:rsidRDefault="005E52AD" w:rsidP="005E52AD">
            <w:pPr>
              <w:jc w:val="center"/>
            </w:pPr>
            <w:r w:rsidRPr="00156E8E">
              <w:t>17.50 - 18.35</w:t>
            </w:r>
          </w:p>
        </w:tc>
      </w:tr>
      <w:tr w:rsidR="005E52AD" w:rsidRPr="00156E8E" w:rsidTr="005E52AD">
        <w:trPr>
          <w:trHeight w:val="388"/>
          <w:jc w:val="center"/>
        </w:trPr>
        <w:tc>
          <w:tcPr>
            <w:tcW w:w="1594" w:type="dxa"/>
            <w:tcBorders>
              <w:top w:val="single" w:sz="2" w:space="0" w:color="auto"/>
              <w:left w:val="single" w:sz="8"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6</w:t>
            </w:r>
          </w:p>
        </w:tc>
        <w:tc>
          <w:tcPr>
            <w:tcW w:w="2876" w:type="dxa"/>
            <w:tcBorders>
              <w:top w:val="single" w:sz="2" w:space="0" w:color="auto"/>
              <w:left w:val="single" w:sz="2" w:space="0" w:color="auto"/>
              <w:bottom w:val="single" w:sz="2" w:space="0" w:color="auto"/>
              <w:right w:val="single" w:sz="2" w:space="0" w:color="auto"/>
            </w:tcBorders>
            <w:tcMar>
              <w:left w:w="28" w:type="dxa"/>
              <w:right w:w="28" w:type="dxa"/>
            </w:tcMar>
          </w:tcPr>
          <w:p w:rsidR="005E52AD" w:rsidRPr="00156E8E" w:rsidRDefault="005E52AD" w:rsidP="005E52AD">
            <w:pPr>
              <w:jc w:val="center"/>
            </w:pPr>
            <w:r w:rsidRPr="00156E8E">
              <w:t>12.10 - 12.55</w:t>
            </w:r>
          </w:p>
        </w:tc>
        <w:tc>
          <w:tcPr>
            <w:tcW w:w="1697" w:type="dxa"/>
            <w:tcBorders>
              <w:top w:val="single" w:sz="2" w:space="0" w:color="auto"/>
              <w:left w:val="single" w:sz="2" w:space="0" w:color="auto"/>
              <w:bottom w:val="single" w:sz="2" w:space="0" w:color="auto"/>
              <w:right w:val="single" w:sz="2" w:space="0" w:color="auto"/>
            </w:tcBorders>
          </w:tcPr>
          <w:p w:rsidR="005E52AD" w:rsidRPr="00156E8E" w:rsidRDefault="005E52AD" w:rsidP="005E52AD">
            <w:pPr>
              <w:jc w:val="center"/>
            </w:pPr>
            <w:r w:rsidRPr="00156E8E">
              <w:t>6</w:t>
            </w:r>
          </w:p>
        </w:tc>
        <w:tc>
          <w:tcPr>
            <w:tcW w:w="2979" w:type="dxa"/>
            <w:tcBorders>
              <w:top w:val="single" w:sz="2" w:space="0" w:color="auto"/>
              <w:left w:val="single" w:sz="2" w:space="0" w:color="auto"/>
              <w:bottom w:val="single" w:sz="2" w:space="0" w:color="auto"/>
              <w:right w:val="single" w:sz="8" w:space="0" w:color="auto"/>
            </w:tcBorders>
            <w:tcMar>
              <w:left w:w="28" w:type="dxa"/>
              <w:right w:w="28" w:type="dxa"/>
            </w:tcMar>
          </w:tcPr>
          <w:p w:rsidR="005E52AD" w:rsidRPr="00156E8E" w:rsidRDefault="005E52AD" w:rsidP="005E52AD">
            <w:pPr>
              <w:jc w:val="center"/>
            </w:pPr>
            <w:r w:rsidRPr="00156E8E">
              <w:t>18.40 - 19.25</w:t>
            </w:r>
          </w:p>
        </w:tc>
      </w:tr>
      <w:tr w:rsidR="005E52AD" w:rsidRPr="00156E8E" w:rsidTr="005E52AD">
        <w:trPr>
          <w:trHeight w:val="388"/>
          <w:jc w:val="center"/>
        </w:trPr>
        <w:tc>
          <w:tcPr>
            <w:tcW w:w="1594" w:type="dxa"/>
            <w:tcBorders>
              <w:top w:val="single" w:sz="2" w:space="0" w:color="auto"/>
              <w:left w:val="single" w:sz="8" w:space="0" w:color="auto"/>
              <w:bottom w:val="single" w:sz="8" w:space="0" w:color="auto"/>
              <w:right w:val="single" w:sz="2" w:space="0" w:color="auto"/>
            </w:tcBorders>
            <w:tcMar>
              <w:left w:w="28" w:type="dxa"/>
              <w:right w:w="28" w:type="dxa"/>
            </w:tcMar>
          </w:tcPr>
          <w:p w:rsidR="005E52AD" w:rsidRPr="00156E8E" w:rsidRDefault="005E52AD" w:rsidP="005E52AD">
            <w:pPr>
              <w:jc w:val="center"/>
              <w:rPr>
                <w:b/>
              </w:rPr>
            </w:pPr>
            <w:r w:rsidRPr="00156E8E">
              <w:rPr>
                <w:b/>
              </w:rPr>
              <w:t>7</w:t>
            </w:r>
          </w:p>
        </w:tc>
        <w:tc>
          <w:tcPr>
            <w:tcW w:w="2876" w:type="dxa"/>
            <w:tcBorders>
              <w:top w:val="single" w:sz="2" w:space="0" w:color="auto"/>
              <w:left w:val="single" w:sz="2" w:space="0" w:color="auto"/>
              <w:bottom w:val="single" w:sz="8" w:space="0" w:color="auto"/>
              <w:right w:val="single" w:sz="2" w:space="0" w:color="auto"/>
            </w:tcBorders>
            <w:tcMar>
              <w:left w:w="28" w:type="dxa"/>
              <w:right w:w="28" w:type="dxa"/>
            </w:tcMar>
          </w:tcPr>
          <w:p w:rsidR="005E52AD" w:rsidRPr="00156E8E" w:rsidRDefault="005E52AD" w:rsidP="005E52AD">
            <w:pPr>
              <w:jc w:val="center"/>
              <w:rPr>
                <w:b/>
              </w:rPr>
            </w:pPr>
            <w:r w:rsidRPr="00156E8E">
              <w:t>13.00 - 13.45</w:t>
            </w:r>
          </w:p>
        </w:tc>
        <w:tc>
          <w:tcPr>
            <w:tcW w:w="1697" w:type="dxa"/>
            <w:tcBorders>
              <w:top w:val="single" w:sz="2" w:space="0" w:color="auto"/>
              <w:left w:val="single" w:sz="2" w:space="0" w:color="auto"/>
              <w:bottom w:val="single" w:sz="8" w:space="0" w:color="auto"/>
              <w:right w:val="single" w:sz="2" w:space="0" w:color="auto"/>
            </w:tcBorders>
          </w:tcPr>
          <w:p w:rsidR="005E52AD" w:rsidRPr="00156E8E" w:rsidRDefault="005E52AD" w:rsidP="005E52AD">
            <w:pPr>
              <w:jc w:val="center"/>
              <w:rPr>
                <w:b/>
              </w:rPr>
            </w:pPr>
            <w:r w:rsidRPr="00156E8E">
              <w:rPr>
                <w:b/>
              </w:rPr>
              <w:t>7</w:t>
            </w:r>
          </w:p>
        </w:tc>
        <w:tc>
          <w:tcPr>
            <w:tcW w:w="2979" w:type="dxa"/>
            <w:tcBorders>
              <w:top w:val="single" w:sz="2" w:space="0" w:color="auto"/>
              <w:left w:val="single" w:sz="2" w:space="0" w:color="auto"/>
              <w:bottom w:val="single" w:sz="8" w:space="0" w:color="auto"/>
              <w:right w:val="single" w:sz="8" w:space="0" w:color="auto"/>
            </w:tcBorders>
            <w:tcMar>
              <w:left w:w="28" w:type="dxa"/>
              <w:right w:w="28" w:type="dxa"/>
            </w:tcMar>
          </w:tcPr>
          <w:p w:rsidR="005E52AD" w:rsidRPr="00156E8E" w:rsidRDefault="005E52AD" w:rsidP="005E52AD">
            <w:pPr>
              <w:jc w:val="center"/>
              <w:rPr>
                <w:b/>
              </w:rPr>
            </w:pPr>
            <w:r w:rsidRPr="00156E8E">
              <w:t>19.30 - 20.15</w:t>
            </w:r>
          </w:p>
        </w:tc>
      </w:tr>
    </w:tbl>
    <w:p w:rsidR="00477851" w:rsidRPr="00156E8E" w:rsidRDefault="00477851" w:rsidP="00B56A7D">
      <w:pPr>
        <w:jc w:val="both"/>
      </w:pPr>
    </w:p>
    <w:p w:rsidR="008E7935" w:rsidRPr="00156E8E" w:rsidRDefault="008E7935" w:rsidP="008E7935">
      <w:pPr>
        <w:jc w:val="both"/>
      </w:pPr>
      <w:r w:rsidRPr="00156E8E">
        <w:t>У случају промене у току године предвиђен је следећи ритам.</w:t>
      </w:r>
    </w:p>
    <w:p w:rsidR="008E7935" w:rsidRPr="00156E8E" w:rsidRDefault="008E7935" w:rsidP="008E7935">
      <w:pPr>
        <w:jc w:val="both"/>
      </w:pPr>
      <w:r w:rsidRPr="00156E8E">
        <w:t>Жута зона, часови трају 30 минута, друга група је на онлајн настави. Групе онлајн- редовна настава смењују се недељно, понедељак, среда, петак – један начин, уторак, четвртак други начин, а у наредној недељи обрнуто, тако да је на нивоу две седмице ученик у редовној настави боравио на свим часовима из распореда часова.</w:t>
      </w:r>
    </w:p>
    <w:p w:rsidR="008E7935" w:rsidRPr="00156E8E" w:rsidRDefault="008E7935" w:rsidP="008E7935">
      <w:pPr>
        <w:jc w:val="both"/>
      </w:pPr>
    </w:p>
    <w:p w:rsidR="008E7935" w:rsidRPr="00156E8E" w:rsidRDefault="008E7935" w:rsidP="008E7935">
      <w:pPr>
        <w:jc w:val="both"/>
      </w:pPr>
    </w:p>
    <w:p w:rsidR="008E7935" w:rsidRPr="00156E8E" w:rsidRDefault="008E7935" w:rsidP="008E7935">
      <w:pPr>
        <w:jc w:val="both"/>
      </w:pPr>
    </w:p>
    <w:p w:rsidR="008E7935" w:rsidRPr="00156E8E" w:rsidRDefault="008E7935" w:rsidP="008E7935">
      <w:pPr>
        <w:jc w:val="both"/>
      </w:pPr>
    </w:p>
    <w:p w:rsidR="008E7935" w:rsidRPr="00156E8E" w:rsidRDefault="008E7935" w:rsidP="008E7935">
      <w:pPr>
        <w:jc w:val="both"/>
      </w:pPr>
    </w:p>
    <w:p w:rsidR="008E7935" w:rsidRPr="00156E8E" w:rsidRDefault="008E7935" w:rsidP="008E7935">
      <w:pPr>
        <w:jc w:val="both"/>
      </w:pPr>
    </w:p>
    <w:tbl>
      <w:tblPr>
        <w:tblW w:w="91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01"/>
        <w:gridCol w:w="2990"/>
        <w:gridCol w:w="1602"/>
        <w:gridCol w:w="2990"/>
      </w:tblGrid>
      <w:tr w:rsidR="008E7935" w:rsidRPr="00156E8E" w:rsidTr="008E7935">
        <w:trPr>
          <w:trHeight w:val="360"/>
          <w:jc w:val="center"/>
        </w:trPr>
        <w:tc>
          <w:tcPr>
            <w:tcW w:w="1601" w:type="dxa"/>
            <w:tcBorders>
              <w:bottom w:val="single" w:sz="8" w:space="0" w:color="auto"/>
            </w:tcBorders>
            <w:tcMar>
              <w:left w:w="28" w:type="dxa"/>
              <w:right w:w="28" w:type="dxa"/>
            </w:tcMar>
          </w:tcPr>
          <w:p w:rsidR="008E7935" w:rsidRPr="00156E8E" w:rsidRDefault="008E7935" w:rsidP="008E7935">
            <w:pPr>
              <w:spacing w:line="276" w:lineRule="auto"/>
              <w:jc w:val="center"/>
            </w:pPr>
            <w:r w:rsidRPr="00156E8E">
              <w:t>Редни број часа</w:t>
            </w:r>
          </w:p>
        </w:tc>
        <w:tc>
          <w:tcPr>
            <w:tcW w:w="2990" w:type="dxa"/>
            <w:tcBorders>
              <w:bottom w:val="single" w:sz="8" w:space="0" w:color="auto"/>
            </w:tcBorders>
            <w:vAlign w:val="center"/>
          </w:tcPr>
          <w:p w:rsidR="008E7935" w:rsidRPr="00156E8E" w:rsidRDefault="008E7935" w:rsidP="008E7935">
            <w:pPr>
              <w:spacing w:line="276" w:lineRule="auto"/>
              <w:jc w:val="center"/>
            </w:pPr>
            <w:r w:rsidRPr="00156E8E">
              <w:t>СМЕНА А</w:t>
            </w:r>
          </w:p>
        </w:tc>
        <w:tc>
          <w:tcPr>
            <w:tcW w:w="1602" w:type="dxa"/>
            <w:tcBorders>
              <w:bottom w:val="single" w:sz="8" w:space="0" w:color="auto"/>
            </w:tcBorders>
          </w:tcPr>
          <w:p w:rsidR="008E7935" w:rsidRPr="00156E8E" w:rsidRDefault="008E7935" w:rsidP="008E7935">
            <w:pPr>
              <w:spacing w:line="276" w:lineRule="auto"/>
              <w:jc w:val="center"/>
            </w:pPr>
            <w:r w:rsidRPr="00156E8E">
              <w:t>Редни број часа</w:t>
            </w:r>
          </w:p>
        </w:tc>
        <w:tc>
          <w:tcPr>
            <w:tcW w:w="2990" w:type="dxa"/>
            <w:tcBorders>
              <w:bottom w:val="single" w:sz="8" w:space="0" w:color="auto"/>
            </w:tcBorders>
            <w:vAlign w:val="center"/>
          </w:tcPr>
          <w:p w:rsidR="008E7935" w:rsidRPr="00156E8E" w:rsidRDefault="008E7935" w:rsidP="008E7935">
            <w:pPr>
              <w:spacing w:line="276" w:lineRule="auto"/>
              <w:jc w:val="center"/>
            </w:pPr>
            <w:r w:rsidRPr="00156E8E">
              <w:t>СМЕНА Б</w:t>
            </w:r>
          </w:p>
        </w:tc>
      </w:tr>
      <w:tr w:rsidR="008E7935" w:rsidRPr="00156E8E" w:rsidTr="008E7935">
        <w:trPr>
          <w:trHeight w:val="370"/>
          <w:jc w:val="center"/>
        </w:trPr>
        <w:tc>
          <w:tcPr>
            <w:tcW w:w="1601" w:type="dxa"/>
            <w:tcBorders>
              <w:top w:val="single" w:sz="8" w:space="0" w:color="auto"/>
              <w:left w:val="single" w:sz="8"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0</w:t>
            </w:r>
          </w:p>
        </w:tc>
        <w:tc>
          <w:tcPr>
            <w:tcW w:w="2990" w:type="dxa"/>
            <w:tcBorders>
              <w:top w:val="single" w:sz="8" w:space="0" w:color="auto"/>
              <w:left w:val="single" w:sz="2" w:space="0" w:color="auto"/>
              <w:bottom w:val="single" w:sz="2" w:space="0" w:color="auto"/>
              <w:right w:val="single" w:sz="2" w:space="0" w:color="auto"/>
            </w:tcBorders>
          </w:tcPr>
          <w:p w:rsidR="008E7935" w:rsidRPr="00156E8E" w:rsidRDefault="008E7935" w:rsidP="008E7935">
            <w:pPr>
              <w:spacing w:line="276" w:lineRule="auto"/>
              <w:jc w:val="center"/>
            </w:pPr>
            <w:r w:rsidRPr="00156E8E">
              <w:t xml:space="preserve"> 7.55  -  8.25</w:t>
            </w:r>
          </w:p>
        </w:tc>
        <w:tc>
          <w:tcPr>
            <w:tcW w:w="1602" w:type="dxa"/>
            <w:tcBorders>
              <w:top w:val="single" w:sz="8" w:space="0" w:color="auto"/>
              <w:left w:val="single" w:sz="2" w:space="0" w:color="auto"/>
              <w:bottom w:val="single" w:sz="2" w:space="0" w:color="auto"/>
              <w:right w:val="single" w:sz="2" w:space="0" w:color="auto"/>
            </w:tcBorders>
          </w:tcPr>
          <w:p w:rsidR="008E7935" w:rsidRPr="00156E8E" w:rsidRDefault="008E7935" w:rsidP="008E7935">
            <w:pPr>
              <w:spacing w:line="276" w:lineRule="auto"/>
              <w:jc w:val="center"/>
            </w:pPr>
            <w:r w:rsidRPr="00156E8E">
              <w:t>0</w:t>
            </w:r>
          </w:p>
        </w:tc>
        <w:tc>
          <w:tcPr>
            <w:tcW w:w="2990" w:type="dxa"/>
            <w:tcBorders>
              <w:top w:val="single" w:sz="8" w:space="0" w:color="auto"/>
              <w:left w:val="single" w:sz="2" w:space="0" w:color="auto"/>
              <w:bottom w:val="single" w:sz="2" w:space="0" w:color="auto"/>
              <w:right w:val="single" w:sz="8" w:space="0" w:color="auto"/>
            </w:tcBorders>
          </w:tcPr>
          <w:p w:rsidR="008E7935" w:rsidRPr="00156E8E" w:rsidRDefault="008E7935" w:rsidP="008E7935">
            <w:pPr>
              <w:spacing w:line="276" w:lineRule="auto"/>
              <w:jc w:val="center"/>
            </w:pPr>
            <w:r w:rsidRPr="00156E8E">
              <w:t>13.25 – 13.55</w:t>
            </w:r>
          </w:p>
        </w:tc>
      </w:tr>
      <w:tr w:rsidR="008E7935" w:rsidRPr="00156E8E" w:rsidTr="008E7935">
        <w:trPr>
          <w:trHeight w:val="377"/>
          <w:jc w:val="center"/>
        </w:trPr>
        <w:tc>
          <w:tcPr>
            <w:tcW w:w="1601" w:type="dxa"/>
            <w:tcBorders>
              <w:top w:val="single" w:sz="2" w:space="0" w:color="auto"/>
              <w:left w:val="single" w:sz="8"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1</w:t>
            </w:r>
          </w:p>
        </w:tc>
        <w:tc>
          <w:tcPr>
            <w:tcW w:w="2990" w:type="dxa"/>
            <w:tcBorders>
              <w:top w:val="single" w:sz="2" w:space="0" w:color="auto"/>
              <w:left w:val="single" w:sz="2"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 xml:space="preserve">  8.30 –  9.00</w:t>
            </w:r>
          </w:p>
        </w:tc>
        <w:tc>
          <w:tcPr>
            <w:tcW w:w="1602" w:type="dxa"/>
            <w:tcBorders>
              <w:top w:val="single" w:sz="2" w:space="0" w:color="auto"/>
              <w:left w:val="single" w:sz="2" w:space="0" w:color="auto"/>
              <w:bottom w:val="single" w:sz="2" w:space="0" w:color="auto"/>
              <w:right w:val="single" w:sz="2" w:space="0" w:color="auto"/>
            </w:tcBorders>
          </w:tcPr>
          <w:p w:rsidR="008E7935" w:rsidRPr="00156E8E" w:rsidRDefault="008E7935" w:rsidP="008E7935">
            <w:pPr>
              <w:spacing w:line="276" w:lineRule="auto"/>
              <w:jc w:val="center"/>
            </w:pPr>
            <w:r w:rsidRPr="00156E8E">
              <w:t>1</w:t>
            </w:r>
          </w:p>
        </w:tc>
        <w:tc>
          <w:tcPr>
            <w:tcW w:w="2990" w:type="dxa"/>
            <w:tcBorders>
              <w:top w:val="single" w:sz="2" w:space="0" w:color="auto"/>
              <w:left w:val="single" w:sz="2" w:space="0" w:color="auto"/>
              <w:bottom w:val="single" w:sz="2" w:space="0" w:color="auto"/>
              <w:right w:val="single" w:sz="8" w:space="0" w:color="auto"/>
            </w:tcBorders>
            <w:tcMar>
              <w:left w:w="28" w:type="dxa"/>
              <w:right w:w="28" w:type="dxa"/>
            </w:tcMar>
          </w:tcPr>
          <w:p w:rsidR="008E7935" w:rsidRPr="00156E8E" w:rsidRDefault="008E7935" w:rsidP="008E7935">
            <w:pPr>
              <w:spacing w:line="276" w:lineRule="auto"/>
              <w:jc w:val="center"/>
            </w:pPr>
            <w:r w:rsidRPr="00156E8E">
              <w:t>14.00 – 14.30</w:t>
            </w:r>
          </w:p>
        </w:tc>
      </w:tr>
      <w:tr w:rsidR="008E7935" w:rsidRPr="00156E8E" w:rsidTr="008E7935">
        <w:trPr>
          <w:trHeight w:val="370"/>
          <w:jc w:val="center"/>
        </w:trPr>
        <w:tc>
          <w:tcPr>
            <w:tcW w:w="1601" w:type="dxa"/>
            <w:tcBorders>
              <w:top w:val="single" w:sz="2" w:space="0" w:color="auto"/>
              <w:left w:val="single" w:sz="8"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2</w:t>
            </w:r>
          </w:p>
        </w:tc>
        <w:tc>
          <w:tcPr>
            <w:tcW w:w="2990" w:type="dxa"/>
            <w:tcBorders>
              <w:top w:val="single" w:sz="2" w:space="0" w:color="auto"/>
              <w:left w:val="single" w:sz="2"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 xml:space="preserve">  9.05 –   9.35</w:t>
            </w:r>
          </w:p>
        </w:tc>
        <w:tc>
          <w:tcPr>
            <w:tcW w:w="1602" w:type="dxa"/>
            <w:tcBorders>
              <w:top w:val="single" w:sz="2" w:space="0" w:color="auto"/>
              <w:left w:val="single" w:sz="2" w:space="0" w:color="auto"/>
              <w:bottom w:val="single" w:sz="2" w:space="0" w:color="auto"/>
              <w:right w:val="single" w:sz="2" w:space="0" w:color="auto"/>
            </w:tcBorders>
          </w:tcPr>
          <w:p w:rsidR="008E7935" w:rsidRPr="00156E8E" w:rsidRDefault="008E7935" w:rsidP="008E7935">
            <w:pPr>
              <w:spacing w:line="276" w:lineRule="auto"/>
              <w:jc w:val="center"/>
            </w:pPr>
            <w:r w:rsidRPr="00156E8E">
              <w:t>2</w:t>
            </w:r>
          </w:p>
        </w:tc>
        <w:tc>
          <w:tcPr>
            <w:tcW w:w="2990" w:type="dxa"/>
            <w:tcBorders>
              <w:top w:val="single" w:sz="2" w:space="0" w:color="auto"/>
              <w:left w:val="single" w:sz="2" w:space="0" w:color="auto"/>
              <w:bottom w:val="single" w:sz="2" w:space="0" w:color="auto"/>
              <w:right w:val="single" w:sz="8" w:space="0" w:color="auto"/>
            </w:tcBorders>
            <w:tcMar>
              <w:left w:w="28" w:type="dxa"/>
              <w:right w:w="28" w:type="dxa"/>
            </w:tcMar>
          </w:tcPr>
          <w:p w:rsidR="008E7935" w:rsidRPr="00156E8E" w:rsidRDefault="008E7935" w:rsidP="008E7935">
            <w:pPr>
              <w:spacing w:line="276" w:lineRule="auto"/>
              <w:jc w:val="center"/>
            </w:pPr>
            <w:r w:rsidRPr="00156E8E">
              <w:t>14.35 – 15.05</w:t>
            </w:r>
          </w:p>
        </w:tc>
      </w:tr>
      <w:tr w:rsidR="008E7935" w:rsidRPr="00156E8E" w:rsidTr="008E7935">
        <w:trPr>
          <w:trHeight w:val="370"/>
          <w:jc w:val="center"/>
        </w:trPr>
        <w:tc>
          <w:tcPr>
            <w:tcW w:w="1601" w:type="dxa"/>
            <w:tcBorders>
              <w:top w:val="single" w:sz="2" w:space="0" w:color="auto"/>
              <w:left w:val="single" w:sz="8"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3</w:t>
            </w:r>
          </w:p>
        </w:tc>
        <w:tc>
          <w:tcPr>
            <w:tcW w:w="2990" w:type="dxa"/>
            <w:tcBorders>
              <w:top w:val="single" w:sz="2" w:space="0" w:color="auto"/>
              <w:left w:val="single" w:sz="2"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 xml:space="preserve">  9.40 – 10.10</w:t>
            </w:r>
          </w:p>
        </w:tc>
        <w:tc>
          <w:tcPr>
            <w:tcW w:w="1602" w:type="dxa"/>
            <w:tcBorders>
              <w:top w:val="single" w:sz="2" w:space="0" w:color="auto"/>
              <w:left w:val="single" w:sz="2" w:space="0" w:color="auto"/>
              <w:bottom w:val="single" w:sz="2" w:space="0" w:color="auto"/>
              <w:right w:val="single" w:sz="2" w:space="0" w:color="auto"/>
            </w:tcBorders>
          </w:tcPr>
          <w:p w:rsidR="008E7935" w:rsidRPr="00156E8E" w:rsidRDefault="008E7935" w:rsidP="008E7935">
            <w:pPr>
              <w:spacing w:line="276" w:lineRule="auto"/>
              <w:jc w:val="center"/>
            </w:pPr>
            <w:r w:rsidRPr="00156E8E">
              <w:t>3</w:t>
            </w:r>
          </w:p>
        </w:tc>
        <w:tc>
          <w:tcPr>
            <w:tcW w:w="2990" w:type="dxa"/>
            <w:tcBorders>
              <w:top w:val="single" w:sz="2" w:space="0" w:color="auto"/>
              <w:left w:val="single" w:sz="2" w:space="0" w:color="auto"/>
              <w:bottom w:val="single" w:sz="2" w:space="0" w:color="auto"/>
              <w:right w:val="single" w:sz="8" w:space="0" w:color="auto"/>
            </w:tcBorders>
            <w:tcMar>
              <w:left w:w="28" w:type="dxa"/>
              <w:right w:w="28" w:type="dxa"/>
            </w:tcMar>
          </w:tcPr>
          <w:p w:rsidR="008E7935" w:rsidRPr="00156E8E" w:rsidRDefault="008E7935" w:rsidP="008E7935">
            <w:pPr>
              <w:spacing w:line="276" w:lineRule="auto"/>
              <w:jc w:val="center"/>
            </w:pPr>
            <w:r w:rsidRPr="00156E8E">
              <w:t>15.10 – 15.40</w:t>
            </w:r>
          </w:p>
        </w:tc>
      </w:tr>
      <w:tr w:rsidR="008E7935" w:rsidRPr="00156E8E" w:rsidTr="008E7935">
        <w:trPr>
          <w:trHeight w:val="377"/>
          <w:jc w:val="center"/>
        </w:trPr>
        <w:tc>
          <w:tcPr>
            <w:tcW w:w="9183" w:type="dxa"/>
            <w:gridSpan w:val="4"/>
            <w:tcBorders>
              <w:top w:val="single" w:sz="2" w:space="0" w:color="auto"/>
              <w:bottom w:val="single" w:sz="2" w:space="0" w:color="auto"/>
            </w:tcBorders>
            <w:tcMar>
              <w:left w:w="28" w:type="dxa"/>
              <w:right w:w="28" w:type="dxa"/>
            </w:tcMar>
          </w:tcPr>
          <w:p w:rsidR="008E7935" w:rsidRPr="00156E8E" w:rsidRDefault="008E7935" w:rsidP="008E7935">
            <w:pPr>
              <w:spacing w:line="276" w:lineRule="auto"/>
              <w:jc w:val="center"/>
            </w:pPr>
            <w:r w:rsidRPr="00156E8E">
              <w:t>ВЕЛИКИ ОДМОР</w:t>
            </w:r>
          </w:p>
        </w:tc>
      </w:tr>
      <w:tr w:rsidR="008E7935" w:rsidRPr="00156E8E" w:rsidTr="008E7935">
        <w:trPr>
          <w:trHeight w:val="370"/>
          <w:jc w:val="center"/>
        </w:trPr>
        <w:tc>
          <w:tcPr>
            <w:tcW w:w="1601" w:type="dxa"/>
            <w:tcBorders>
              <w:top w:val="single" w:sz="2" w:space="0" w:color="auto"/>
              <w:left w:val="single" w:sz="8"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4</w:t>
            </w:r>
          </w:p>
        </w:tc>
        <w:tc>
          <w:tcPr>
            <w:tcW w:w="2990" w:type="dxa"/>
            <w:tcBorders>
              <w:top w:val="single" w:sz="2" w:space="0" w:color="auto"/>
              <w:left w:val="single" w:sz="2"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10.30 – 11.00</w:t>
            </w:r>
          </w:p>
        </w:tc>
        <w:tc>
          <w:tcPr>
            <w:tcW w:w="1602" w:type="dxa"/>
            <w:tcBorders>
              <w:top w:val="single" w:sz="2" w:space="0" w:color="auto"/>
              <w:left w:val="single" w:sz="2" w:space="0" w:color="auto"/>
              <w:bottom w:val="single" w:sz="2" w:space="0" w:color="auto"/>
              <w:right w:val="single" w:sz="2" w:space="0" w:color="auto"/>
            </w:tcBorders>
          </w:tcPr>
          <w:p w:rsidR="008E7935" w:rsidRPr="00156E8E" w:rsidRDefault="008E7935" w:rsidP="008E7935">
            <w:pPr>
              <w:spacing w:line="276" w:lineRule="auto"/>
              <w:jc w:val="center"/>
            </w:pPr>
            <w:r w:rsidRPr="00156E8E">
              <w:t>4</w:t>
            </w:r>
          </w:p>
        </w:tc>
        <w:tc>
          <w:tcPr>
            <w:tcW w:w="2990" w:type="dxa"/>
            <w:tcBorders>
              <w:top w:val="single" w:sz="2" w:space="0" w:color="auto"/>
              <w:left w:val="single" w:sz="2" w:space="0" w:color="auto"/>
              <w:bottom w:val="single" w:sz="2" w:space="0" w:color="auto"/>
              <w:right w:val="single" w:sz="8" w:space="0" w:color="auto"/>
            </w:tcBorders>
            <w:tcMar>
              <w:left w:w="28" w:type="dxa"/>
              <w:right w:w="28" w:type="dxa"/>
            </w:tcMar>
          </w:tcPr>
          <w:p w:rsidR="008E7935" w:rsidRPr="00156E8E" w:rsidRDefault="008E7935" w:rsidP="008E7935">
            <w:pPr>
              <w:spacing w:line="276" w:lineRule="auto"/>
              <w:jc w:val="center"/>
            </w:pPr>
            <w:r w:rsidRPr="00156E8E">
              <w:t>16.00 – 16.30</w:t>
            </w:r>
          </w:p>
        </w:tc>
      </w:tr>
      <w:tr w:rsidR="008E7935" w:rsidRPr="00156E8E" w:rsidTr="008E7935">
        <w:trPr>
          <w:trHeight w:val="370"/>
          <w:jc w:val="center"/>
        </w:trPr>
        <w:tc>
          <w:tcPr>
            <w:tcW w:w="1601" w:type="dxa"/>
            <w:tcBorders>
              <w:top w:val="single" w:sz="2" w:space="0" w:color="auto"/>
              <w:left w:val="single" w:sz="8"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5</w:t>
            </w:r>
          </w:p>
        </w:tc>
        <w:tc>
          <w:tcPr>
            <w:tcW w:w="2990" w:type="dxa"/>
            <w:tcBorders>
              <w:top w:val="single" w:sz="2" w:space="0" w:color="auto"/>
              <w:left w:val="single" w:sz="2"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11.05 – 11.35</w:t>
            </w:r>
          </w:p>
        </w:tc>
        <w:tc>
          <w:tcPr>
            <w:tcW w:w="1602" w:type="dxa"/>
            <w:tcBorders>
              <w:top w:val="single" w:sz="2" w:space="0" w:color="auto"/>
              <w:left w:val="single" w:sz="2" w:space="0" w:color="auto"/>
              <w:bottom w:val="single" w:sz="2" w:space="0" w:color="auto"/>
              <w:right w:val="single" w:sz="2" w:space="0" w:color="auto"/>
            </w:tcBorders>
          </w:tcPr>
          <w:p w:rsidR="008E7935" w:rsidRPr="00156E8E" w:rsidRDefault="008E7935" w:rsidP="008E7935">
            <w:pPr>
              <w:spacing w:line="276" w:lineRule="auto"/>
              <w:jc w:val="center"/>
            </w:pPr>
            <w:r w:rsidRPr="00156E8E">
              <w:t>5</w:t>
            </w:r>
          </w:p>
        </w:tc>
        <w:tc>
          <w:tcPr>
            <w:tcW w:w="2990" w:type="dxa"/>
            <w:tcBorders>
              <w:top w:val="single" w:sz="2" w:space="0" w:color="auto"/>
              <w:left w:val="single" w:sz="2" w:space="0" w:color="auto"/>
              <w:bottom w:val="single" w:sz="2" w:space="0" w:color="auto"/>
              <w:right w:val="single" w:sz="8" w:space="0" w:color="auto"/>
            </w:tcBorders>
            <w:tcMar>
              <w:left w:w="28" w:type="dxa"/>
              <w:right w:w="28" w:type="dxa"/>
            </w:tcMar>
          </w:tcPr>
          <w:p w:rsidR="008E7935" w:rsidRPr="00156E8E" w:rsidRDefault="008E7935" w:rsidP="008E7935">
            <w:pPr>
              <w:spacing w:line="276" w:lineRule="auto"/>
              <w:jc w:val="center"/>
            </w:pPr>
            <w:r w:rsidRPr="00156E8E">
              <w:t>16.35 – 17.05</w:t>
            </w:r>
          </w:p>
        </w:tc>
      </w:tr>
      <w:tr w:rsidR="008E7935" w:rsidRPr="00156E8E" w:rsidTr="008E7935">
        <w:trPr>
          <w:trHeight w:val="377"/>
          <w:jc w:val="center"/>
        </w:trPr>
        <w:tc>
          <w:tcPr>
            <w:tcW w:w="1601" w:type="dxa"/>
            <w:tcBorders>
              <w:top w:val="single" w:sz="2" w:space="0" w:color="auto"/>
              <w:left w:val="single" w:sz="8"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6</w:t>
            </w:r>
          </w:p>
        </w:tc>
        <w:tc>
          <w:tcPr>
            <w:tcW w:w="2990" w:type="dxa"/>
            <w:tcBorders>
              <w:top w:val="single" w:sz="2" w:space="0" w:color="auto"/>
              <w:left w:val="single" w:sz="2" w:space="0" w:color="auto"/>
              <w:bottom w:val="single" w:sz="2"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11.40 – 12.10</w:t>
            </w:r>
          </w:p>
        </w:tc>
        <w:tc>
          <w:tcPr>
            <w:tcW w:w="1602" w:type="dxa"/>
            <w:tcBorders>
              <w:top w:val="single" w:sz="2" w:space="0" w:color="auto"/>
              <w:left w:val="single" w:sz="2" w:space="0" w:color="auto"/>
              <w:bottom w:val="single" w:sz="2" w:space="0" w:color="auto"/>
              <w:right w:val="single" w:sz="2" w:space="0" w:color="auto"/>
            </w:tcBorders>
          </w:tcPr>
          <w:p w:rsidR="008E7935" w:rsidRPr="00156E8E" w:rsidRDefault="008E7935" w:rsidP="008E7935">
            <w:pPr>
              <w:spacing w:line="276" w:lineRule="auto"/>
              <w:jc w:val="center"/>
            </w:pPr>
            <w:r w:rsidRPr="00156E8E">
              <w:t>6</w:t>
            </w:r>
          </w:p>
        </w:tc>
        <w:tc>
          <w:tcPr>
            <w:tcW w:w="2990" w:type="dxa"/>
            <w:tcBorders>
              <w:top w:val="single" w:sz="2" w:space="0" w:color="auto"/>
              <w:left w:val="single" w:sz="2" w:space="0" w:color="auto"/>
              <w:bottom w:val="single" w:sz="2" w:space="0" w:color="auto"/>
              <w:right w:val="single" w:sz="8" w:space="0" w:color="auto"/>
            </w:tcBorders>
            <w:tcMar>
              <w:left w:w="28" w:type="dxa"/>
              <w:right w:w="28" w:type="dxa"/>
            </w:tcMar>
          </w:tcPr>
          <w:p w:rsidR="008E7935" w:rsidRPr="00156E8E" w:rsidRDefault="008E7935" w:rsidP="008E7935">
            <w:pPr>
              <w:spacing w:line="276" w:lineRule="auto"/>
              <w:jc w:val="center"/>
            </w:pPr>
            <w:r w:rsidRPr="00156E8E">
              <w:t>17.10 – 17.40</w:t>
            </w:r>
          </w:p>
        </w:tc>
      </w:tr>
      <w:tr w:rsidR="008E7935" w:rsidRPr="00156E8E" w:rsidTr="008E7935">
        <w:trPr>
          <w:trHeight w:val="370"/>
          <w:jc w:val="center"/>
        </w:trPr>
        <w:tc>
          <w:tcPr>
            <w:tcW w:w="1601" w:type="dxa"/>
            <w:tcBorders>
              <w:top w:val="single" w:sz="2" w:space="0" w:color="auto"/>
              <w:left w:val="single" w:sz="8" w:space="0" w:color="auto"/>
              <w:bottom w:val="single" w:sz="8"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7</w:t>
            </w:r>
          </w:p>
        </w:tc>
        <w:tc>
          <w:tcPr>
            <w:tcW w:w="2990" w:type="dxa"/>
            <w:tcBorders>
              <w:top w:val="single" w:sz="2" w:space="0" w:color="auto"/>
              <w:left w:val="single" w:sz="2" w:space="0" w:color="auto"/>
              <w:bottom w:val="single" w:sz="8" w:space="0" w:color="auto"/>
              <w:right w:val="single" w:sz="2" w:space="0" w:color="auto"/>
            </w:tcBorders>
            <w:tcMar>
              <w:left w:w="28" w:type="dxa"/>
              <w:right w:w="28" w:type="dxa"/>
            </w:tcMar>
          </w:tcPr>
          <w:p w:rsidR="008E7935" w:rsidRPr="00156E8E" w:rsidRDefault="008E7935" w:rsidP="008E7935">
            <w:pPr>
              <w:spacing w:line="276" w:lineRule="auto"/>
              <w:jc w:val="center"/>
            </w:pPr>
            <w:r w:rsidRPr="00156E8E">
              <w:t>12.15 – 12.45</w:t>
            </w:r>
          </w:p>
        </w:tc>
        <w:tc>
          <w:tcPr>
            <w:tcW w:w="1602" w:type="dxa"/>
            <w:tcBorders>
              <w:top w:val="single" w:sz="2" w:space="0" w:color="auto"/>
              <w:left w:val="single" w:sz="2" w:space="0" w:color="auto"/>
              <w:bottom w:val="single" w:sz="8" w:space="0" w:color="auto"/>
              <w:right w:val="single" w:sz="2" w:space="0" w:color="auto"/>
            </w:tcBorders>
          </w:tcPr>
          <w:p w:rsidR="008E7935" w:rsidRPr="00156E8E" w:rsidRDefault="008E7935" w:rsidP="008E7935">
            <w:pPr>
              <w:spacing w:line="276" w:lineRule="auto"/>
              <w:jc w:val="center"/>
            </w:pPr>
            <w:r w:rsidRPr="00156E8E">
              <w:t>7</w:t>
            </w:r>
          </w:p>
        </w:tc>
        <w:tc>
          <w:tcPr>
            <w:tcW w:w="2990" w:type="dxa"/>
            <w:tcBorders>
              <w:top w:val="single" w:sz="2" w:space="0" w:color="auto"/>
              <w:left w:val="single" w:sz="2" w:space="0" w:color="auto"/>
              <w:bottom w:val="single" w:sz="8" w:space="0" w:color="auto"/>
              <w:right w:val="single" w:sz="8" w:space="0" w:color="auto"/>
            </w:tcBorders>
            <w:tcMar>
              <w:left w:w="28" w:type="dxa"/>
              <w:right w:w="28" w:type="dxa"/>
            </w:tcMar>
          </w:tcPr>
          <w:p w:rsidR="008E7935" w:rsidRPr="00156E8E" w:rsidRDefault="008E7935" w:rsidP="008E7935">
            <w:pPr>
              <w:spacing w:line="276" w:lineRule="auto"/>
              <w:jc w:val="center"/>
            </w:pPr>
            <w:r w:rsidRPr="00156E8E">
              <w:t>17.45 – 18.15</w:t>
            </w:r>
          </w:p>
        </w:tc>
      </w:tr>
    </w:tbl>
    <w:p w:rsidR="008E7935" w:rsidRPr="00156E8E" w:rsidRDefault="008E7935" w:rsidP="008E7935">
      <w:pPr>
        <w:jc w:val="both"/>
      </w:pPr>
    </w:p>
    <w:p w:rsidR="008E7935" w:rsidRPr="00156E8E" w:rsidRDefault="008E7935" w:rsidP="008E7935">
      <w:pPr>
        <w:jc w:val="both"/>
      </w:pPr>
      <w:r w:rsidRPr="00156E8E">
        <w:t>У случају преласка у црвену зону и онлајн наставу, настава ће се одвијати преко гугл учионице, у терминима редовне наставе.</w:t>
      </w:r>
    </w:p>
    <w:p w:rsidR="00D17297" w:rsidRPr="00156E8E" w:rsidRDefault="00D17297" w:rsidP="00DC1C49">
      <w:pPr>
        <w:jc w:val="both"/>
      </w:pPr>
    </w:p>
    <w:p w:rsidR="006C288E" w:rsidRPr="00156E8E" w:rsidRDefault="00676752" w:rsidP="00676752">
      <w:pPr>
        <w:pStyle w:val="Heading3"/>
      </w:pPr>
      <w:bookmarkStart w:id="87" w:name="_Toc113973989"/>
      <w:r w:rsidRPr="00156E8E">
        <w:t>Списак одељенских старешина</w:t>
      </w:r>
      <w:bookmarkEnd w:id="87"/>
    </w:p>
    <w:tbl>
      <w:tblPr>
        <w:tblW w:w="9498" w:type="dxa"/>
        <w:jc w:val="center"/>
        <w:shd w:val="clear" w:color="auto" w:fill="FFFFFF"/>
        <w:tblLayout w:type="fixed"/>
        <w:tblLook w:val="01E0" w:firstRow="1" w:lastRow="1" w:firstColumn="1" w:lastColumn="1" w:noHBand="0" w:noVBand="0"/>
      </w:tblPr>
      <w:tblGrid>
        <w:gridCol w:w="942"/>
        <w:gridCol w:w="772"/>
        <w:gridCol w:w="2962"/>
        <w:gridCol w:w="992"/>
        <w:gridCol w:w="911"/>
        <w:gridCol w:w="2919"/>
      </w:tblGrid>
      <w:tr w:rsidR="00D17297" w:rsidRPr="00156E8E" w:rsidTr="00D17297">
        <w:trPr>
          <w:jc w:val="center"/>
        </w:trPr>
        <w:tc>
          <w:tcPr>
            <w:tcW w:w="94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МТКК</w:t>
            </w:r>
          </w:p>
        </w:tc>
        <w:tc>
          <w:tcPr>
            <w:tcW w:w="77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I/1</w:t>
            </w:r>
          </w:p>
        </w:tc>
        <w:tc>
          <w:tcPr>
            <w:tcW w:w="2962" w:type="dxa"/>
            <w:shd w:val="clear" w:color="auto" w:fill="FFFFFF"/>
            <w:vAlign w:val="center"/>
          </w:tcPr>
          <w:p w:rsidR="00D17297" w:rsidRPr="00156E8E" w:rsidRDefault="002D3A58" w:rsidP="00D17297">
            <w:pPr>
              <w:widowControl w:val="0"/>
              <w:autoSpaceDE w:val="0"/>
              <w:autoSpaceDN w:val="0"/>
              <w:adjustRightInd w:val="0"/>
              <w:spacing w:line="276" w:lineRule="auto"/>
              <w:jc w:val="center"/>
              <w:rPr>
                <w:bCs/>
              </w:rPr>
            </w:pPr>
            <w:r w:rsidRPr="00156E8E">
              <w:t>Катарина Свркота</w:t>
            </w:r>
          </w:p>
        </w:tc>
        <w:tc>
          <w:tcPr>
            <w:tcW w:w="99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МТКК</w:t>
            </w:r>
          </w:p>
        </w:tc>
        <w:tc>
          <w:tcPr>
            <w:tcW w:w="911"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II/1</w:t>
            </w:r>
          </w:p>
        </w:tc>
        <w:tc>
          <w:tcPr>
            <w:tcW w:w="2919" w:type="dxa"/>
            <w:shd w:val="clear" w:color="auto" w:fill="FFFFFF"/>
            <w:vAlign w:val="center"/>
          </w:tcPr>
          <w:p w:rsidR="00D17297" w:rsidRPr="00156E8E" w:rsidRDefault="002D3A58" w:rsidP="00D17297">
            <w:pPr>
              <w:jc w:val="center"/>
            </w:pPr>
            <w:r w:rsidRPr="00156E8E">
              <w:t>Бранислава Бојанић</w:t>
            </w:r>
          </w:p>
        </w:tc>
      </w:tr>
      <w:tr w:rsidR="00D17297" w:rsidRPr="00156E8E" w:rsidTr="00D17297">
        <w:trPr>
          <w:jc w:val="center"/>
        </w:trPr>
        <w:tc>
          <w:tcPr>
            <w:tcW w:w="94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ТО</w:t>
            </w:r>
          </w:p>
        </w:tc>
        <w:tc>
          <w:tcPr>
            <w:tcW w:w="77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I/2</w:t>
            </w:r>
          </w:p>
        </w:tc>
        <w:tc>
          <w:tcPr>
            <w:tcW w:w="2962" w:type="dxa"/>
            <w:shd w:val="clear" w:color="auto" w:fill="FFFFFF"/>
            <w:vAlign w:val="center"/>
          </w:tcPr>
          <w:p w:rsidR="00D17297" w:rsidRPr="00156E8E" w:rsidRDefault="002D3A58" w:rsidP="00D17297">
            <w:pPr>
              <w:jc w:val="center"/>
            </w:pPr>
            <w:r w:rsidRPr="00156E8E">
              <w:t>Олга Шимшић</w:t>
            </w:r>
          </w:p>
        </w:tc>
        <w:tc>
          <w:tcPr>
            <w:tcW w:w="99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ТО</w:t>
            </w:r>
          </w:p>
        </w:tc>
        <w:tc>
          <w:tcPr>
            <w:tcW w:w="911"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II/2</w:t>
            </w:r>
          </w:p>
        </w:tc>
        <w:tc>
          <w:tcPr>
            <w:tcW w:w="2919" w:type="dxa"/>
            <w:shd w:val="clear" w:color="auto" w:fill="FFFFFF"/>
            <w:vAlign w:val="center"/>
          </w:tcPr>
          <w:p w:rsidR="00D17297" w:rsidRPr="00156E8E" w:rsidRDefault="002D3A58" w:rsidP="00D17297">
            <w:pPr>
              <w:jc w:val="center"/>
            </w:pPr>
            <w:r w:rsidRPr="00156E8E">
              <w:t>Драгана Павлица Бајић</w:t>
            </w:r>
          </w:p>
        </w:tc>
      </w:tr>
      <w:tr w:rsidR="00D17297" w:rsidRPr="00156E8E" w:rsidTr="00D17297">
        <w:trPr>
          <w:jc w:val="center"/>
        </w:trPr>
        <w:tc>
          <w:tcPr>
            <w:tcW w:w="94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ТГК</w:t>
            </w:r>
          </w:p>
        </w:tc>
        <w:tc>
          <w:tcPr>
            <w:tcW w:w="77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I/3</w:t>
            </w:r>
          </w:p>
        </w:tc>
        <w:tc>
          <w:tcPr>
            <w:tcW w:w="2962" w:type="dxa"/>
            <w:shd w:val="clear" w:color="auto" w:fill="FFFFFF"/>
            <w:vAlign w:val="center"/>
          </w:tcPr>
          <w:p w:rsidR="00D17297" w:rsidRPr="00156E8E" w:rsidRDefault="002D3A58" w:rsidP="00D17297">
            <w:pPr>
              <w:jc w:val="center"/>
            </w:pPr>
            <w:r w:rsidRPr="00156E8E">
              <w:t>Сања Младеновић</w:t>
            </w:r>
          </w:p>
        </w:tc>
        <w:tc>
          <w:tcPr>
            <w:tcW w:w="99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ТМЕ</w:t>
            </w:r>
          </w:p>
        </w:tc>
        <w:tc>
          <w:tcPr>
            <w:tcW w:w="911"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II/3</w:t>
            </w:r>
          </w:p>
        </w:tc>
        <w:tc>
          <w:tcPr>
            <w:tcW w:w="2919" w:type="dxa"/>
            <w:shd w:val="clear" w:color="auto" w:fill="FFFFFF"/>
            <w:vAlign w:val="center"/>
          </w:tcPr>
          <w:p w:rsidR="00D17297" w:rsidRPr="00156E8E" w:rsidRDefault="002D3A58" w:rsidP="00D17297">
            <w:pPr>
              <w:jc w:val="center"/>
            </w:pPr>
            <w:r w:rsidRPr="00156E8E">
              <w:t>Снежана Алексић</w:t>
            </w:r>
          </w:p>
        </w:tc>
      </w:tr>
      <w:tr w:rsidR="00D17297" w:rsidRPr="00156E8E" w:rsidTr="00D17297">
        <w:trPr>
          <w:jc w:val="center"/>
        </w:trPr>
        <w:tc>
          <w:tcPr>
            <w:tcW w:w="94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МГРТ</w:t>
            </w:r>
          </w:p>
        </w:tc>
        <w:tc>
          <w:tcPr>
            <w:tcW w:w="77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I/4</w:t>
            </w:r>
          </w:p>
        </w:tc>
        <w:tc>
          <w:tcPr>
            <w:tcW w:w="2962" w:type="dxa"/>
            <w:shd w:val="clear" w:color="auto" w:fill="FFFFFF"/>
            <w:vAlign w:val="center"/>
          </w:tcPr>
          <w:p w:rsidR="00D17297" w:rsidRPr="00156E8E" w:rsidRDefault="002D3A58" w:rsidP="000D402B">
            <w:pPr>
              <w:jc w:val="center"/>
            </w:pPr>
            <w:r w:rsidRPr="00156E8E">
              <w:t>Петровка Торбица</w:t>
            </w:r>
            <w:r w:rsidR="00D17297" w:rsidRPr="00156E8E">
              <w:t xml:space="preserve"> </w:t>
            </w:r>
          </w:p>
        </w:tc>
        <w:tc>
          <w:tcPr>
            <w:tcW w:w="99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МГРТ</w:t>
            </w:r>
          </w:p>
        </w:tc>
        <w:tc>
          <w:tcPr>
            <w:tcW w:w="911"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II/4</w:t>
            </w:r>
          </w:p>
        </w:tc>
        <w:tc>
          <w:tcPr>
            <w:tcW w:w="2919" w:type="dxa"/>
            <w:shd w:val="clear" w:color="auto" w:fill="FFFFFF"/>
            <w:vAlign w:val="center"/>
          </w:tcPr>
          <w:p w:rsidR="00D17297" w:rsidRPr="00156E8E" w:rsidRDefault="002D3A58" w:rsidP="00D17297">
            <w:pPr>
              <w:jc w:val="center"/>
            </w:pPr>
            <w:r w:rsidRPr="00156E8E">
              <w:t>Сњежана Бабић</w:t>
            </w:r>
          </w:p>
        </w:tc>
      </w:tr>
      <w:tr w:rsidR="00D17297" w:rsidRPr="00156E8E" w:rsidTr="00D17297">
        <w:trPr>
          <w:jc w:val="center"/>
        </w:trPr>
        <w:tc>
          <w:tcPr>
            <w:tcW w:w="942" w:type="dxa"/>
            <w:shd w:val="clear" w:color="auto" w:fill="FFFFFF"/>
            <w:vAlign w:val="center"/>
          </w:tcPr>
          <w:p w:rsidR="00D669ED" w:rsidRPr="00156E8E" w:rsidRDefault="00D669ED" w:rsidP="00D17297">
            <w:pPr>
              <w:widowControl w:val="0"/>
              <w:autoSpaceDE w:val="0"/>
              <w:autoSpaceDN w:val="0"/>
              <w:adjustRightInd w:val="0"/>
              <w:spacing w:line="276" w:lineRule="auto"/>
              <w:jc w:val="center"/>
              <w:rPr>
                <w:bCs/>
              </w:rPr>
            </w:pPr>
          </w:p>
        </w:tc>
        <w:tc>
          <w:tcPr>
            <w:tcW w:w="772" w:type="dxa"/>
            <w:shd w:val="clear" w:color="auto" w:fill="FFFFFF"/>
            <w:vAlign w:val="center"/>
          </w:tcPr>
          <w:p w:rsidR="00D669ED" w:rsidRPr="00156E8E" w:rsidRDefault="00D669ED" w:rsidP="00D17297">
            <w:pPr>
              <w:widowControl w:val="0"/>
              <w:autoSpaceDE w:val="0"/>
              <w:autoSpaceDN w:val="0"/>
              <w:adjustRightInd w:val="0"/>
              <w:spacing w:line="276" w:lineRule="auto"/>
              <w:jc w:val="center"/>
              <w:rPr>
                <w:bCs/>
              </w:rPr>
            </w:pPr>
          </w:p>
        </w:tc>
        <w:tc>
          <w:tcPr>
            <w:tcW w:w="2962" w:type="dxa"/>
            <w:shd w:val="clear" w:color="auto" w:fill="FFFFFF"/>
            <w:vAlign w:val="center"/>
          </w:tcPr>
          <w:p w:rsidR="00D669ED" w:rsidRPr="00156E8E" w:rsidRDefault="00D669ED" w:rsidP="00D17297">
            <w:pPr>
              <w:widowControl w:val="0"/>
              <w:autoSpaceDE w:val="0"/>
              <w:autoSpaceDN w:val="0"/>
              <w:adjustRightInd w:val="0"/>
              <w:spacing w:line="276" w:lineRule="auto"/>
              <w:jc w:val="center"/>
              <w:rPr>
                <w:bCs/>
              </w:rPr>
            </w:pPr>
          </w:p>
        </w:tc>
        <w:tc>
          <w:tcPr>
            <w:tcW w:w="992" w:type="dxa"/>
            <w:shd w:val="clear" w:color="auto" w:fill="FFFFFF"/>
            <w:vAlign w:val="center"/>
          </w:tcPr>
          <w:p w:rsidR="00D669ED" w:rsidRPr="00156E8E" w:rsidRDefault="00D669ED" w:rsidP="00D17297">
            <w:pPr>
              <w:widowControl w:val="0"/>
              <w:autoSpaceDE w:val="0"/>
              <w:autoSpaceDN w:val="0"/>
              <w:adjustRightInd w:val="0"/>
              <w:spacing w:line="276" w:lineRule="auto"/>
              <w:jc w:val="center"/>
              <w:rPr>
                <w:bCs/>
              </w:rPr>
            </w:pPr>
          </w:p>
        </w:tc>
        <w:tc>
          <w:tcPr>
            <w:tcW w:w="911" w:type="dxa"/>
            <w:shd w:val="clear" w:color="auto" w:fill="FFFFFF"/>
            <w:vAlign w:val="center"/>
          </w:tcPr>
          <w:p w:rsidR="00D669ED" w:rsidRPr="00156E8E" w:rsidRDefault="00D669ED" w:rsidP="00D17297">
            <w:pPr>
              <w:widowControl w:val="0"/>
              <w:autoSpaceDE w:val="0"/>
              <w:autoSpaceDN w:val="0"/>
              <w:adjustRightInd w:val="0"/>
              <w:spacing w:line="276" w:lineRule="auto"/>
              <w:jc w:val="center"/>
              <w:rPr>
                <w:bCs/>
              </w:rPr>
            </w:pPr>
          </w:p>
        </w:tc>
        <w:tc>
          <w:tcPr>
            <w:tcW w:w="2919" w:type="dxa"/>
            <w:shd w:val="clear" w:color="auto" w:fill="FFFFFF"/>
            <w:vAlign w:val="center"/>
          </w:tcPr>
          <w:p w:rsidR="00D669ED" w:rsidRPr="00156E8E" w:rsidRDefault="00D669ED" w:rsidP="00D17297">
            <w:pPr>
              <w:widowControl w:val="0"/>
              <w:autoSpaceDE w:val="0"/>
              <w:autoSpaceDN w:val="0"/>
              <w:adjustRightInd w:val="0"/>
              <w:spacing w:line="276" w:lineRule="auto"/>
              <w:jc w:val="center"/>
              <w:rPr>
                <w:bCs/>
              </w:rPr>
            </w:pPr>
          </w:p>
        </w:tc>
      </w:tr>
      <w:tr w:rsidR="00D17297" w:rsidRPr="00156E8E" w:rsidTr="00D17297">
        <w:trPr>
          <w:trHeight w:val="504"/>
          <w:jc w:val="center"/>
        </w:trPr>
        <w:tc>
          <w:tcPr>
            <w:tcW w:w="94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МТКК</w:t>
            </w:r>
          </w:p>
        </w:tc>
        <w:tc>
          <w:tcPr>
            <w:tcW w:w="77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III/1</w:t>
            </w:r>
          </w:p>
        </w:tc>
        <w:tc>
          <w:tcPr>
            <w:tcW w:w="2962" w:type="dxa"/>
            <w:shd w:val="clear" w:color="auto" w:fill="FFFFFF"/>
            <w:vAlign w:val="center"/>
          </w:tcPr>
          <w:p w:rsidR="00D17297" w:rsidRPr="00156E8E" w:rsidRDefault="002D3A58" w:rsidP="00D17297">
            <w:pPr>
              <w:jc w:val="center"/>
            </w:pPr>
            <w:r w:rsidRPr="00156E8E">
              <w:t>Душка Атлагић</w:t>
            </w:r>
          </w:p>
        </w:tc>
        <w:tc>
          <w:tcPr>
            <w:tcW w:w="99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МТКК</w:t>
            </w:r>
          </w:p>
        </w:tc>
        <w:tc>
          <w:tcPr>
            <w:tcW w:w="911"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IV/1</w:t>
            </w:r>
          </w:p>
        </w:tc>
        <w:tc>
          <w:tcPr>
            <w:tcW w:w="2919" w:type="dxa"/>
            <w:shd w:val="clear" w:color="auto" w:fill="FFFFFF"/>
            <w:vAlign w:val="center"/>
          </w:tcPr>
          <w:p w:rsidR="00D17297" w:rsidRPr="00156E8E" w:rsidRDefault="002D3A58" w:rsidP="00D17297">
            <w:pPr>
              <w:jc w:val="center"/>
            </w:pPr>
            <w:r w:rsidRPr="00156E8E">
              <w:t>Тања Обрадовић</w:t>
            </w:r>
          </w:p>
        </w:tc>
      </w:tr>
      <w:tr w:rsidR="00D17297" w:rsidRPr="00156E8E" w:rsidTr="00D17297">
        <w:trPr>
          <w:jc w:val="center"/>
        </w:trPr>
        <w:tc>
          <w:tcPr>
            <w:tcW w:w="94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lastRenderedPageBreak/>
              <w:t>ТО</w:t>
            </w:r>
          </w:p>
        </w:tc>
        <w:tc>
          <w:tcPr>
            <w:tcW w:w="77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III/2</w:t>
            </w:r>
          </w:p>
        </w:tc>
        <w:tc>
          <w:tcPr>
            <w:tcW w:w="2962" w:type="dxa"/>
            <w:shd w:val="clear" w:color="auto" w:fill="FFFFFF"/>
            <w:vAlign w:val="center"/>
          </w:tcPr>
          <w:p w:rsidR="00D17297" w:rsidRPr="00156E8E" w:rsidRDefault="002D3A58" w:rsidP="00D17297">
            <w:pPr>
              <w:jc w:val="center"/>
            </w:pPr>
            <w:r w:rsidRPr="00156E8E">
              <w:t>Зоран Смиљанић</w:t>
            </w:r>
          </w:p>
        </w:tc>
        <w:tc>
          <w:tcPr>
            <w:tcW w:w="99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ТО</w:t>
            </w:r>
          </w:p>
        </w:tc>
        <w:tc>
          <w:tcPr>
            <w:tcW w:w="911"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IV/2</w:t>
            </w:r>
          </w:p>
        </w:tc>
        <w:tc>
          <w:tcPr>
            <w:tcW w:w="2919" w:type="dxa"/>
            <w:shd w:val="clear" w:color="auto" w:fill="FFFFFF"/>
            <w:vAlign w:val="center"/>
          </w:tcPr>
          <w:p w:rsidR="00D17297" w:rsidRPr="00156E8E" w:rsidRDefault="002D3A58" w:rsidP="00D17297">
            <w:pPr>
              <w:jc w:val="center"/>
            </w:pPr>
            <w:r w:rsidRPr="00156E8E">
              <w:t>Сузана Калић</w:t>
            </w:r>
          </w:p>
        </w:tc>
      </w:tr>
      <w:tr w:rsidR="00D17297" w:rsidRPr="00156E8E" w:rsidTr="00D17297">
        <w:trPr>
          <w:jc w:val="center"/>
        </w:trPr>
        <w:tc>
          <w:tcPr>
            <w:tcW w:w="942" w:type="dxa"/>
            <w:shd w:val="clear" w:color="auto" w:fill="FFFFFF"/>
            <w:vAlign w:val="center"/>
          </w:tcPr>
          <w:p w:rsidR="00D17297" w:rsidRPr="00156E8E" w:rsidRDefault="002D3A58" w:rsidP="00D17297">
            <w:pPr>
              <w:widowControl w:val="0"/>
              <w:autoSpaceDE w:val="0"/>
              <w:autoSpaceDN w:val="0"/>
              <w:adjustRightInd w:val="0"/>
              <w:spacing w:line="276" w:lineRule="auto"/>
              <w:jc w:val="center"/>
              <w:rPr>
                <w:bCs/>
              </w:rPr>
            </w:pPr>
            <w:r w:rsidRPr="00156E8E">
              <w:rPr>
                <w:bCs/>
              </w:rPr>
              <w:t>ТМЕ</w:t>
            </w:r>
          </w:p>
        </w:tc>
        <w:tc>
          <w:tcPr>
            <w:tcW w:w="77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III/3</w:t>
            </w:r>
          </w:p>
        </w:tc>
        <w:tc>
          <w:tcPr>
            <w:tcW w:w="2962" w:type="dxa"/>
            <w:shd w:val="clear" w:color="auto" w:fill="FFFFFF"/>
            <w:vAlign w:val="center"/>
          </w:tcPr>
          <w:p w:rsidR="00D17297" w:rsidRPr="00156E8E" w:rsidRDefault="002D3A58" w:rsidP="00D17297">
            <w:pPr>
              <w:jc w:val="center"/>
            </w:pPr>
            <w:r w:rsidRPr="00156E8E">
              <w:t>Јелица Његовановић</w:t>
            </w:r>
          </w:p>
        </w:tc>
        <w:tc>
          <w:tcPr>
            <w:tcW w:w="99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ТМЕ</w:t>
            </w:r>
          </w:p>
        </w:tc>
        <w:tc>
          <w:tcPr>
            <w:tcW w:w="911"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IV/3</w:t>
            </w:r>
          </w:p>
        </w:tc>
        <w:tc>
          <w:tcPr>
            <w:tcW w:w="2919" w:type="dxa"/>
            <w:shd w:val="clear" w:color="auto" w:fill="FFFFFF"/>
            <w:vAlign w:val="center"/>
          </w:tcPr>
          <w:p w:rsidR="00D17297" w:rsidRPr="00156E8E" w:rsidRDefault="002D3A58" w:rsidP="00D17297">
            <w:pPr>
              <w:jc w:val="center"/>
            </w:pPr>
            <w:r w:rsidRPr="00156E8E">
              <w:t>Милан Кончаревић</w:t>
            </w:r>
          </w:p>
        </w:tc>
      </w:tr>
      <w:tr w:rsidR="00D17297" w:rsidRPr="00156E8E" w:rsidTr="00D17297">
        <w:trPr>
          <w:jc w:val="center"/>
        </w:trPr>
        <w:tc>
          <w:tcPr>
            <w:tcW w:w="942" w:type="dxa"/>
            <w:shd w:val="clear" w:color="auto" w:fill="FFFFFF"/>
            <w:vAlign w:val="center"/>
          </w:tcPr>
          <w:p w:rsidR="00D17297" w:rsidRPr="00156E8E" w:rsidRDefault="002D3A58" w:rsidP="00D17297">
            <w:pPr>
              <w:widowControl w:val="0"/>
              <w:autoSpaceDE w:val="0"/>
              <w:autoSpaceDN w:val="0"/>
              <w:adjustRightInd w:val="0"/>
              <w:spacing w:line="276" w:lineRule="auto"/>
              <w:jc w:val="center"/>
              <w:rPr>
                <w:bCs/>
              </w:rPr>
            </w:pPr>
            <w:r w:rsidRPr="00156E8E">
              <w:rPr>
                <w:bCs/>
              </w:rPr>
              <w:t>МГРТ</w:t>
            </w:r>
          </w:p>
        </w:tc>
        <w:tc>
          <w:tcPr>
            <w:tcW w:w="77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r w:rsidRPr="00156E8E">
              <w:rPr>
                <w:bCs/>
              </w:rPr>
              <w:t>III/4</w:t>
            </w:r>
          </w:p>
        </w:tc>
        <w:tc>
          <w:tcPr>
            <w:tcW w:w="2962" w:type="dxa"/>
            <w:shd w:val="clear" w:color="auto" w:fill="FFFFFF"/>
            <w:vAlign w:val="center"/>
          </w:tcPr>
          <w:p w:rsidR="00D17297" w:rsidRPr="00156E8E" w:rsidRDefault="002D3A58" w:rsidP="00D17297">
            <w:pPr>
              <w:jc w:val="center"/>
            </w:pPr>
            <w:r w:rsidRPr="00156E8E">
              <w:t>Бојан Ћиповић</w:t>
            </w:r>
          </w:p>
        </w:tc>
        <w:tc>
          <w:tcPr>
            <w:tcW w:w="99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p>
        </w:tc>
        <w:tc>
          <w:tcPr>
            <w:tcW w:w="911"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p>
        </w:tc>
        <w:tc>
          <w:tcPr>
            <w:tcW w:w="2919"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p>
        </w:tc>
      </w:tr>
      <w:tr w:rsidR="00D17297" w:rsidRPr="00156E8E" w:rsidTr="00D17297">
        <w:trPr>
          <w:jc w:val="center"/>
        </w:trPr>
        <w:tc>
          <w:tcPr>
            <w:tcW w:w="94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p>
        </w:tc>
        <w:tc>
          <w:tcPr>
            <w:tcW w:w="77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p>
        </w:tc>
        <w:tc>
          <w:tcPr>
            <w:tcW w:w="2962" w:type="dxa"/>
            <w:shd w:val="clear" w:color="auto" w:fill="FFFFFF"/>
            <w:vAlign w:val="center"/>
          </w:tcPr>
          <w:p w:rsidR="00D17297" w:rsidRPr="00156E8E" w:rsidRDefault="00D17297" w:rsidP="00D17297">
            <w:pPr>
              <w:jc w:val="center"/>
            </w:pPr>
          </w:p>
        </w:tc>
        <w:tc>
          <w:tcPr>
            <w:tcW w:w="992"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p>
        </w:tc>
        <w:tc>
          <w:tcPr>
            <w:tcW w:w="911"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p>
        </w:tc>
        <w:tc>
          <w:tcPr>
            <w:tcW w:w="2919" w:type="dxa"/>
            <w:shd w:val="clear" w:color="auto" w:fill="FFFFFF"/>
            <w:vAlign w:val="center"/>
          </w:tcPr>
          <w:p w:rsidR="00D17297" w:rsidRPr="00156E8E" w:rsidRDefault="00D17297" w:rsidP="00D17297">
            <w:pPr>
              <w:widowControl w:val="0"/>
              <w:autoSpaceDE w:val="0"/>
              <w:autoSpaceDN w:val="0"/>
              <w:adjustRightInd w:val="0"/>
              <w:spacing w:line="276" w:lineRule="auto"/>
              <w:jc w:val="center"/>
              <w:rPr>
                <w:bCs/>
              </w:rPr>
            </w:pPr>
          </w:p>
        </w:tc>
      </w:tr>
    </w:tbl>
    <w:p w:rsidR="005B0C30" w:rsidRPr="00156E8E" w:rsidRDefault="005B0C30" w:rsidP="00E73841">
      <w:pPr>
        <w:pStyle w:val="Heading1"/>
        <w:rPr>
          <w:rFonts w:eastAsia="Tahoma-Bold"/>
        </w:rPr>
      </w:pPr>
      <w:bookmarkStart w:id="88" w:name="_Toc50698320"/>
      <w:bookmarkStart w:id="89" w:name="_Toc147213802"/>
      <w:bookmarkStart w:id="90" w:name="_Toc240451441"/>
      <w:bookmarkStart w:id="91" w:name="_Toc113973990"/>
      <w:bookmarkEnd w:id="55"/>
      <w:bookmarkEnd w:id="56"/>
      <w:r w:rsidRPr="00156E8E">
        <w:rPr>
          <w:rFonts w:eastAsia="Tahoma-Bold"/>
        </w:rPr>
        <w:t>ПЛАН И ПРОГРАМ ОРГАНА ШКОЛЕ</w:t>
      </w:r>
      <w:bookmarkEnd w:id="88"/>
      <w:bookmarkEnd w:id="91"/>
    </w:p>
    <w:p w:rsidR="00C341B1" w:rsidRPr="00156E8E" w:rsidRDefault="00C341B1" w:rsidP="00C341B1">
      <w:pPr>
        <w:pStyle w:val="Heading2"/>
        <w:rPr>
          <w:rFonts w:eastAsia="Tahoma-Bold"/>
          <w:b w:val="0"/>
        </w:rPr>
      </w:pPr>
      <w:bookmarkStart w:id="92" w:name="_Toc493130923"/>
      <w:bookmarkStart w:id="93" w:name="_Toc50698322"/>
      <w:bookmarkStart w:id="94" w:name="_Toc113973991"/>
      <w:r w:rsidRPr="00156E8E">
        <w:rPr>
          <w:rFonts w:eastAsia="Tahoma-Bold"/>
          <w:b w:val="0"/>
        </w:rPr>
        <w:t>ШКОЛСКИ ОДБОР</w:t>
      </w:r>
      <w:bookmarkEnd w:id="92"/>
      <w:bookmarkEnd w:id="94"/>
    </w:p>
    <w:p w:rsidR="00C341B1" w:rsidRPr="00156E8E" w:rsidRDefault="00C341B1" w:rsidP="00C341B1">
      <w:pPr>
        <w:jc w:val="both"/>
      </w:pPr>
      <w:r w:rsidRPr="00156E8E">
        <w:t xml:space="preserve">Школски одбор ће се у складу са својим надлежностима старати о општим актима школе организације и систематизације послова. Разматраће и усвојиће прописане програме и пратити њихово остваривање. Школски одбор ће, такође, разматрати поштовање општих принципа, остваривања постигнућа и предузимати мере за побољшање услова рада и остваривање васпитно-образовног рада. Председник ће сазивати састанке према потреби и обављати и остале послове у складу са Законом, актом о оснивању и статутом Школе. </w:t>
      </w:r>
    </w:p>
    <w:p w:rsidR="00C341B1" w:rsidRPr="00156E8E" w:rsidRDefault="00C341B1" w:rsidP="00C341B1">
      <w:pPr>
        <w:jc w:val="both"/>
      </w:pPr>
    </w:p>
    <w:p w:rsidR="00C341B1" w:rsidRPr="00156E8E" w:rsidRDefault="00C341B1" w:rsidP="00C341B1">
      <w:pPr>
        <w:jc w:val="both"/>
      </w:pPr>
      <w:r w:rsidRPr="00156E8E">
        <w:t xml:space="preserve">Школскиодборјеоргануправљањаушколи, чине га девет чланова, укључујући ипредседника ито: тричланаизредовазапосленихушколи, тричлана – представникародитељаученика итричлана– представникалокалнесамоуправе. </w:t>
      </w:r>
    </w:p>
    <w:p w:rsidR="00C341B1" w:rsidRPr="00156E8E" w:rsidRDefault="00C341B1" w:rsidP="00C341B1">
      <w:pPr>
        <w:jc w:val="both"/>
      </w:pPr>
    </w:p>
    <w:p w:rsidR="00C341B1" w:rsidRPr="00156E8E" w:rsidRDefault="00C341B1" w:rsidP="00C341B1">
      <w:pPr>
        <w:jc w:val="both"/>
      </w:pPr>
      <w:r w:rsidRPr="00156E8E">
        <w:t>Чланови Школског одбора: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341B1" w:rsidRPr="00156E8E" w:rsidTr="00D57A51">
        <w:tc>
          <w:tcPr>
            <w:tcW w:w="4785" w:type="dxa"/>
          </w:tcPr>
          <w:p w:rsidR="00C341B1" w:rsidRPr="00156E8E" w:rsidRDefault="00C341B1" w:rsidP="00D57A51">
            <w:pPr>
              <w:jc w:val="both"/>
            </w:pPr>
            <w:r w:rsidRPr="00156E8E">
              <w:t>Име и презиме</w:t>
            </w:r>
          </w:p>
        </w:tc>
        <w:tc>
          <w:tcPr>
            <w:tcW w:w="4786" w:type="dxa"/>
          </w:tcPr>
          <w:p w:rsidR="00C341B1" w:rsidRPr="00156E8E" w:rsidRDefault="00C341B1" w:rsidP="00D57A51">
            <w:pPr>
              <w:jc w:val="both"/>
            </w:pPr>
            <w:r w:rsidRPr="00156E8E">
              <w:t>Овлашћени предлагач</w:t>
            </w:r>
          </w:p>
        </w:tc>
      </w:tr>
      <w:tr w:rsidR="00C341B1" w:rsidRPr="00156E8E" w:rsidTr="00D57A51">
        <w:tc>
          <w:tcPr>
            <w:tcW w:w="4785" w:type="dxa"/>
          </w:tcPr>
          <w:p w:rsidR="00C341B1" w:rsidRPr="00156E8E" w:rsidRDefault="00C341B1" w:rsidP="00D57A51">
            <w:pPr>
              <w:jc w:val="both"/>
            </w:pPr>
            <w:r w:rsidRPr="00156E8E">
              <w:t>Тања Реметић</w:t>
            </w:r>
          </w:p>
        </w:tc>
        <w:tc>
          <w:tcPr>
            <w:tcW w:w="4786" w:type="dxa"/>
          </w:tcPr>
          <w:p w:rsidR="00C341B1" w:rsidRPr="00156E8E" w:rsidRDefault="00C341B1" w:rsidP="00D57A51">
            <w:pPr>
              <w:jc w:val="both"/>
            </w:pPr>
            <w:r w:rsidRPr="00156E8E">
              <w:t>Локална самоуправа</w:t>
            </w:r>
          </w:p>
        </w:tc>
      </w:tr>
      <w:tr w:rsidR="00C341B1" w:rsidRPr="00156E8E" w:rsidTr="00D57A51">
        <w:tc>
          <w:tcPr>
            <w:tcW w:w="4785" w:type="dxa"/>
          </w:tcPr>
          <w:p w:rsidR="00C341B1" w:rsidRPr="00156E8E" w:rsidRDefault="00C341B1" w:rsidP="00D57A51">
            <w:pPr>
              <w:jc w:val="both"/>
            </w:pPr>
            <w:r w:rsidRPr="00156E8E">
              <w:t>Војкан Лучанин</w:t>
            </w:r>
          </w:p>
        </w:tc>
        <w:tc>
          <w:tcPr>
            <w:tcW w:w="4786" w:type="dxa"/>
          </w:tcPr>
          <w:p w:rsidR="00C341B1" w:rsidRPr="00156E8E" w:rsidRDefault="00C341B1" w:rsidP="00D57A51">
            <w:pPr>
              <w:jc w:val="both"/>
            </w:pPr>
            <w:r w:rsidRPr="00156E8E">
              <w:t>Локална самоуправа</w:t>
            </w:r>
          </w:p>
        </w:tc>
      </w:tr>
      <w:tr w:rsidR="00C341B1" w:rsidRPr="00156E8E" w:rsidTr="00D57A51">
        <w:tc>
          <w:tcPr>
            <w:tcW w:w="4785" w:type="dxa"/>
          </w:tcPr>
          <w:p w:rsidR="00C341B1" w:rsidRPr="00156E8E" w:rsidRDefault="00C341B1" w:rsidP="00D57A51">
            <w:pPr>
              <w:jc w:val="both"/>
            </w:pPr>
            <w:r w:rsidRPr="00156E8E">
              <w:t>Душица Љубинковић</w:t>
            </w:r>
          </w:p>
        </w:tc>
        <w:tc>
          <w:tcPr>
            <w:tcW w:w="4786" w:type="dxa"/>
          </w:tcPr>
          <w:p w:rsidR="00C341B1" w:rsidRPr="00156E8E" w:rsidRDefault="00C341B1" w:rsidP="00D57A51">
            <w:pPr>
              <w:jc w:val="both"/>
            </w:pPr>
            <w:r w:rsidRPr="00156E8E">
              <w:t>Локална самоуправа</w:t>
            </w:r>
          </w:p>
        </w:tc>
      </w:tr>
      <w:tr w:rsidR="00C341B1" w:rsidRPr="00156E8E" w:rsidTr="00D57A51">
        <w:tc>
          <w:tcPr>
            <w:tcW w:w="4785" w:type="dxa"/>
          </w:tcPr>
          <w:p w:rsidR="00C341B1" w:rsidRPr="00156E8E" w:rsidRDefault="00C341B1" w:rsidP="00D57A51">
            <w:pPr>
              <w:jc w:val="both"/>
            </w:pPr>
            <w:r w:rsidRPr="00156E8E">
              <w:t>Славиша Стојановић</w:t>
            </w:r>
          </w:p>
        </w:tc>
        <w:tc>
          <w:tcPr>
            <w:tcW w:w="4786" w:type="dxa"/>
          </w:tcPr>
          <w:p w:rsidR="00C341B1" w:rsidRPr="00156E8E" w:rsidRDefault="00C341B1" w:rsidP="00D57A51">
            <w:pPr>
              <w:jc w:val="both"/>
            </w:pPr>
            <w:r w:rsidRPr="00156E8E">
              <w:t>Савет родитеља</w:t>
            </w:r>
          </w:p>
        </w:tc>
      </w:tr>
      <w:tr w:rsidR="00C341B1" w:rsidRPr="00156E8E" w:rsidTr="00D57A51">
        <w:tc>
          <w:tcPr>
            <w:tcW w:w="4785" w:type="dxa"/>
          </w:tcPr>
          <w:p w:rsidR="00C341B1" w:rsidRPr="00156E8E" w:rsidRDefault="00C341B1" w:rsidP="00D57A51">
            <w:pPr>
              <w:jc w:val="both"/>
            </w:pPr>
            <w:r w:rsidRPr="00156E8E">
              <w:t>Весна Станић Кусачек</w:t>
            </w:r>
          </w:p>
        </w:tc>
        <w:tc>
          <w:tcPr>
            <w:tcW w:w="4786" w:type="dxa"/>
          </w:tcPr>
          <w:p w:rsidR="00C341B1" w:rsidRPr="00156E8E" w:rsidRDefault="00C341B1" w:rsidP="00D57A51">
            <w:pPr>
              <w:jc w:val="both"/>
            </w:pPr>
            <w:r w:rsidRPr="00156E8E">
              <w:t>Савет родитеља</w:t>
            </w:r>
          </w:p>
        </w:tc>
      </w:tr>
      <w:tr w:rsidR="00C341B1" w:rsidRPr="00156E8E" w:rsidTr="00D57A51">
        <w:tc>
          <w:tcPr>
            <w:tcW w:w="4785" w:type="dxa"/>
          </w:tcPr>
          <w:p w:rsidR="00C341B1" w:rsidRPr="00156E8E" w:rsidRDefault="00C341B1" w:rsidP="00D57A51">
            <w:pPr>
              <w:jc w:val="both"/>
            </w:pPr>
            <w:r w:rsidRPr="00156E8E">
              <w:t>ДејанДинић</w:t>
            </w:r>
          </w:p>
        </w:tc>
        <w:tc>
          <w:tcPr>
            <w:tcW w:w="4786" w:type="dxa"/>
          </w:tcPr>
          <w:p w:rsidR="00C341B1" w:rsidRPr="00156E8E" w:rsidRDefault="00C341B1" w:rsidP="00D57A51">
            <w:pPr>
              <w:jc w:val="both"/>
            </w:pPr>
            <w:r w:rsidRPr="00156E8E">
              <w:t>Савет родитеља</w:t>
            </w:r>
          </w:p>
        </w:tc>
      </w:tr>
      <w:tr w:rsidR="00C341B1" w:rsidRPr="00156E8E" w:rsidTr="00D57A51">
        <w:tc>
          <w:tcPr>
            <w:tcW w:w="4785" w:type="dxa"/>
          </w:tcPr>
          <w:p w:rsidR="00C341B1" w:rsidRPr="00156E8E" w:rsidRDefault="00C341B1" w:rsidP="00D57A51">
            <w:pPr>
              <w:jc w:val="both"/>
            </w:pPr>
            <w:r w:rsidRPr="00156E8E">
              <w:t>Душка Атлагић</w:t>
            </w:r>
          </w:p>
        </w:tc>
        <w:tc>
          <w:tcPr>
            <w:tcW w:w="4786" w:type="dxa"/>
          </w:tcPr>
          <w:p w:rsidR="00C341B1" w:rsidRPr="00156E8E" w:rsidRDefault="00C341B1" w:rsidP="00D57A51">
            <w:pPr>
              <w:jc w:val="both"/>
            </w:pPr>
            <w:r w:rsidRPr="00156E8E">
              <w:t>Наставничко веће</w:t>
            </w:r>
          </w:p>
        </w:tc>
      </w:tr>
      <w:tr w:rsidR="00C341B1" w:rsidRPr="00156E8E" w:rsidTr="00D57A51">
        <w:tc>
          <w:tcPr>
            <w:tcW w:w="4785" w:type="dxa"/>
          </w:tcPr>
          <w:p w:rsidR="00C341B1" w:rsidRPr="00156E8E" w:rsidRDefault="00C341B1" w:rsidP="00D57A51">
            <w:pPr>
              <w:jc w:val="both"/>
            </w:pPr>
            <w:r w:rsidRPr="00156E8E">
              <w:t>Драгана Павлица Бајић</w:t>
            </w:r>
          </w:p>
        </w:tc>
        <w:tc>
          <w:tcPr>
            <w:tcW w:w="4786" w:type="dxa"/>
          </w:tcPr>
          <w:p w:rsidR="00C341B1" w:rsidRPr="00156E8E" w:rsidRDefault="00C341B1" w:rsidP="00D57A51">
            <w:pPr>
              <w:jc w:val="both"/>
            </w:pPr>
            <w:r w:rsidRPr="00156E8E">
              <w:t>Наставничко веће</w:t>
            </w:r>
          </w:p>
        </w:tc>
      </w:tr>
      <w:tr w:rsidR="00C341B1" w:rsidRPr="00156E8E" w:rsidTr="00D57A51">
        <w:tc>
          <w:tcPr>
            <w:tcW w:w="4785" w:type="dxa"/>
          </w:tcPr>
          <w:p w:rsidR="00C341B1" w:rsidRPr="00156E8E" w:rsidRDefault="00C341B1" w:rsidP="00D57A51">
            <w:pPr>
              <w:jc w:val="both"/>
            </w:pPr>
            <w:r w:rsidRPr="00156E8E">
              <w:t>Милан Кончаревић</w:t>
            </w:r>
          </w:p>
        </w:tc>
        <w:tc>
          <w:tcPr>
            <w:tcW w:w="4786" w:type="dxa"/>
          </w:tcPr>
          <w:p w:rsidR="00C341B1" w:rsidRPr="00156E8E" w:rsidRDefault="00C341B1" w:rsidP="00D57A51">
            <w:pPr>
              <w:jc w:val="both"/>
            </w:pPr>
            <w:r w:rsidRPr="00156E8E">
              <w:t>Наставничко веће</w:t>
            </w:r>
          </w:p>
        </w:tc>
      </w:tr>
    </w:tbl>
    <w:p w:rsidR="00C341B1" w:rsidRPr="00156E8E" w:rsidRDefault="00C341B1" w:rsidP="00C341B1">
      <w:pPr>
        <w:jc w:val="both"/>
      </w:pPr>
    </w:p>
    <w:p w:rsidR="00C341B1" w:rsidRPr="00156E8E" w:rsidRDefault="00C341B1" w:rsidP="00C341B1">
      <w:pPr>
        <w:rPr>
          <w:lang w:val="en-US"/>
        </w:rPr>
      </w:pPr>
    </w:p>
    <w:p w:rsidR="00C341B1" w:rsidRPr="00156E8E" w:rsidRDefault="00C341B1" w:rsidP="00C341B1">
      <w:r w:rsidRPr="00156E8E">
        <w:t>Надлежност Школског одбора</w:t>
      </w:r>
    </w:p>
    <w:p w:rsidR="00C341B1" w:rsidRPr="00156E8E" w:rsidRDefault="00C341B1" w:rsidP="00C341B1"/>
    <w:p w:rsidR="00C341B1" w:rsidRPr="00156E8E" w:rsidRDefault="00C341B1" w:rsidP="00C341B1">
      <w:pPr>
        <w:numPr>
          <w:ilvl w:val="0"/>
          <w:numId w:val="64"/>
        </w:numPr>
        <w:jc w:val="both"/>
      </w:pPr>
      <w:r w:rsidRPr="00156E8E">
        <w:t>Доноси статут, правилнико правима понашања у школи и друга општа акта</w:t>
      </w:r>
    </w:p>
    <w:p w:rsidR="00C341B1" w:rsidRPr="00156E8E" w:rsidRDefault="00C341B1" w:rsidP="00C341B1">
      <w:pPr>
        <w:numPr>
          <w:ilvl w:val="0"/>
          <w:numId w:val="64"/>
        </w:numPr>
        <w:jc w:val="both"/>
      </w:pPr>
      <w:r w:rsidRPr="00156E8E">
        <w:t>Доноси годишњи план школе као и развојни план</w:t>
      </w:r>
    </w:p>
    <w:p w:rsidR="00C341B1" w:rsidRPr="00156E8E" w:rsidRDefault="00C341B1" w:rsidP="00C341B1">
      <w:pPr>
        <w:numPr>
          <w:ilvl w:val="0"/>
          <w:numId w:val="64"/>
        </w:numPr>
        <w:jc w:val="both"/>
      </w:pPr>
      <w:r w:rsidRPr="00156E8E">
        <w:t>Усваја извештаје о остварењу планова</w:t>
      </w:r>
    </w:p>
    <w:p w:rsidR="00C341B1" w:rsidRPr="00156E8E" w:rsidRDefault="00C341B1" w:rsidP="00C341B1">
      <w:pPr>
        <w:numPr>
          <w:ilvl w:val="0"/>
          <w:numId w:val="64"/>
        </w:numPr>
        <w:jc w:val="both"/>
      </w:pPr>
      <w:r w:rsidRPr="00156E8E">
        <w:t>Доноси финансијски план школе</w:t>
      </w:r>
    </w:p>
    <w:p w:rsidR="00C341B1" w:rsidRPr="00156E8E" w:rsidRDefault="00C341B1" w:rsidP="00C341B1">
      <w:pPr>
        <w:numPr>
          <w:ilvl w:val="0"/>
          <w:numId w:val="64"/>
        </w:numPr>
        <w:jc w:val="both"/>
      </w:pPr>
      <w:r w:rsidRPr="00156E8E">
        <w:t>Усваја извештај о пословању,  годишњи обрачун</w:t>
      </w:r>
    </w:p>
    <w:p w:rsidR="00C341B1" w:rsidRPr="00156E8E" w:rsidRDefault="00C341B1" w:rsidP="00C341B1">
      <w:pPr>
        <w:numPr>
          <w:ilvl w:val="0"/>
          <w:numId w:val="64"/>
        </w:numPr>
        <w:jc w:val="both"/>
      </w:pPr>
      <w:r w:rsidRPr="00156E8E">
        <w:t>Расписује конкурс и дајепредлог за изборнаставника,  стручних сарадника и директора</w:t>
      </w:r>
    </w:p>
    <w:p w:rsidR="00C341B1" w:rsidRPr="00156E8E" w:rsidRDefault="00C341B1" w:rsidP="00C341B1">
      <w:pPr>
        <w:numPr>
          <w:ilvl w:val="0"/>
          <w:numId w:val="64"/>
        </w:numPr>
        <w:jc w:val="both"/>
      </w:pPr>
      <w:r w:rsidRPr="00156E8E">
        <w:t>Разматра задатке образовања и васпитања и предузима мере за побољшање услова рада и остваривање образовно – васпитног рада</w:t>
      </w:r>
    </w:p>
    <w:p w:rsidR="00C341B1" w:rsidRPr="00156E8E" w:rsidRDefault="00C341B1" w:rsidP="00C341B1">
      <w:pPr>
        <w:numPr>
          <w:ilvl w:val="0"/>
          <w:numId w:val="64"/>
        </w:numPr>
        <w:jc w:val="both"/>
      </w:pPr>
      <w:r w:rsidRPr="00156E8E">
        <w:t>Одлучује о жалби, односно приговору на решење директора</w:t>
      </w:r>
    </w:p>
    <w:p w:rsidR="00C341B1" w:rsidRPr="00156E8E" w:rsidRDefault="00C341B1" w:rsidP="00C341B1">
      <w:pPr>
        <w:numPr>
          <w:ilvl w:val="0"/>
          <w:numId w:val="64"/>
        </w:numPr>
        <w:jc w:val="both"/>
      </w:pPr>
      <w:r w:rsidRPr="00156E8E">
        <w:t>Обавља друге послове у складу са законом и статутом</w:t>
      </w:r>
    </w:p>
    <w:p w:rsidR="00C341B1" w:rsidRPr="00156E8E" w:rsidRDefault="00C341B1" w:rsidP="00C341B1">
      <w:pPr>
        <w:jc w:val="both"/>
        <w:rPr>
          <w:lang w:val="ru-RU"/>
        </w:rPr>
      </w:pPr>
    </w:p>
    <w:p w:rsidR="00C341B1" w:rsidRPr="00156E8E" w:rsidRDefault="00C341B1" w:rsidP="00C341B1">
      <w:pPr>
        <w:jc w:val="both"/>
        <w:rPr>
          <w:lang w:val="ru-RU"/>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3036"/>
        <w:gridCol w:w="1648"/>
        <w:gridCol w:w="2305"/>
      </w:tblGrid>
      <w:tr w:rsidR="00C341B1" w:rsidRPr="00156E8E" w:rsidTr="00D57A51">
        <w:tc>
          <w:tcPr>
            <w:tcW w:w="1624" w:type="dxa"/>
            <w:tcMar>
              <w:top w:w="28" w:type="dxa"/>
              <w:left w:w="28" w:type="dxa"/>
              <w:bottom w:w="28" w:type="dxa"/>
              <w:right w:w="28" w:type="dxa"/>
            </w:tcMar>
            <w:vAlign w:val="center"/>
          </w:tcPr>
          <w:p w:rsidR="00C341B1" w:rsidRPr="00156E8E" w:rsidRDefault="00C341B1" w:rsidP="00D57A51">
            <w:pPr>
              <w:widowControl w:val="0"/>
              <w:autoSpaceDE w:val="0"/>
              <w:autoSpaceDN w:val="0"/>
              <w:adjustRightInd w:val="0"/>
              <w:spacing w:line="312" w:lineRule="auto"/>
            </w:pPr>
            <w:r w:rsidRPr="00156E8E">
              <w:t xml:space="preserve">Време </w:t>
            </w:r>
          </w:p>
          <w:p w:rsidR="00C341B1" w:rsidRPr="00156E8E" w:rsidRDefault="00C341B1" w:rsidP="00D57A51">
            <w:pPr>
              <w:widowControl w:val="0"/>
              <w:autoSpaceDE w:val="0"/>
              <w:autoSpaceDN w:val="0"/>
              <w:adjustRightInd w:val="0"/>
              <w:spacing w:line="312" w:lineRule="auto"/>
              <w:rPr>
                <w:lang w:val="en-US"/>
              </w:rPr>
            </w:pPr>
            <w:r w:rsidRPr="00156E8E">
              <w:t>реализације</w:t>
            </w: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Активности/теме, садржаји</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Начин</w:t>
            </w:r>
          </w:p>
          <w:p w:rsidR="00C341B1" w:rsidRPr="00156E8E" w:rsidRDefault="00C341B1" w:rsidP="00D57A51">
            <w:pPr>
              <w:widowControl w:val="0"/>
              <w:autoSpaceDE w:val="0"/>
              <w:autoSpaceDN w:val="0"/>
              <w:adjustRightInd w:val="0"/>
              <w:spacing w:line="312" w:lineRule="auto"/>
              <w:rPr>
                <w:lang w:val="en-US"/>
              </w:rPr>
            </w:pPr>
            <w:r w:rsidRPr="00156E8E">
              <w:t>реализације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 xml:space="preserve">Носиоци реализације </w:t>
            </w:r>
          </w:p>
          <w:p w:rsidR="00C341B1" w:rsidRPr="00156E8E" w:rsidRDefault="00C341B1" w:rsidP="00D57A51">
            <w:pPr>
              <w:widowControl w:val="0"/>
              <w:autoSpaceDE w:val="0"/>
              <w:autoSpaceDN w:val="0"/>
              <w:adjustRightInd w:val="0"/>
              <w:spacing w:line="312" w:lineRule="auto"/>
            </w:pPr>
            <w:r w:rsidRPr="00156E8E">
              <w:lastRenderedPageBreak/>
              <w:t>и сарадници</w:t>
            </w:r>
          </w:p>
        </w:tc>
      </w:tr>
      <w:tr w:rsidR="00C341B1" w:rsidRPr="00156E8E" w:rsidTr="00D57A51">
        <w:tc>
          <w:tcPr>
            <w:tcW w:w="1624" w:type="dxa"/>
            <w:vMerge w:val="restart"/>
            <w:tcMar>
              <w:top w:w="28" w:type="dxa"/>
              <w:left w:w="28" w:type="dxa"/>
              <w:bottom w:w="28" w:type="dxa"/>
              <w:right w:w="28" w:type="dxa"/>
            </w:tcMar>
            <w:vAlign w:val="center"/>
          </w:tcPr>
          <w:p w:rsidR="00C341B1" w:rsidRPr="00156E8E" w:rsidRDefault="00C341B1" w:rsidP="00D57A51">
            <w:pPr>
              <w:widowControl w:val="0"/>
              <w:autoSpaceDE w:val="0"/>
              <w:autoSpaceDN w:val="0"/>
              <w:adjustRightInd w:val="0"/>
              <w:spacing w:line="312" w:lineRule="auto"/>
              <w:jc w:val="center"/>
            </w:pPr>
            <w:r w:rsidRPr="00156E8E">
              <w:rPr>
                <w:lang w:val="en-US"/>
              </w:rPr>
              <w:lastRenderedPageBreak/>
              <w:t>СЕП</w:t>
            </w:r>
            <w:r w:rsidRPr="00156E8E">
              <w:t>Т</w:t>
            </w:r>
            <w:r w:rsidRPr="00156E8E">
              <w:rPr>
                <w:lang w:val="en-US"/>
              </w:rPr>
              <w:t>ЕМБАР</w:t>
            </w: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Усвајање Извештаја о остваривању Годишњег плана рада Школе за </w:t>
            </w:r>
          </w:p>
          <w:p w:rsidR="00C341B1" w:rsidRPr="00156E8E" w:rsidRDefault="00C341B1" w:rsidP="00D57A51">
            <w:pPr>
              <w:widowControl w:val="0"/>
              <w:autoSpaceDE w:val="0"/>
              <w:autoSpaceDN w:val="0"/>
              <w:adjustRightInd w:val="0"/>
              <w:spacing w:line="312" w:lineRule="auto"/>
            </w:pPr>
            <w:r w:rsidRPr="00156E8E">
              <w:t>школску 20</w:t>
            </w:r>
            <w:r w:rsidRPr="00156E8E">
              <w:rPr>
                <w:lang w:val="en-US"/>
              </w:rPr>
              <w:t>21</w:t>
            </w:r>
            <w:r w:rsidRPr="00156E8E">
              <w:rPr>
                <w:lang w:val="ru-RU"/>
              </w:rPr>
              <w:t>/</w:t>
            </w:r>
            <w:r w:rsidRPr="00156E8E">
              <w:rPr>
                <w:lang w:val="en-US"/>
              </w:rPr>
              <w:t>22</w:t>
            </w:r>
            <w:r w:rsidRPr="00156E8E">
              <w:t>. годину (извештаји стручних актива и тимова на нивоу школе)</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Излагање,</w:t>
            </w:r>
          </w:p>
          <w:p w:rsidR="00C341B1" w:rsidRPr="00156E8E" w:rsidRDefault="00C341B1" w:rsidP="00D57A51">
            <w:pPr>
              <w:widowControl w:val="0"/>
              <w:autoSpaceDE w:val="0"/>
              <w:autoSpaceDN w:val="0"/>
              <w:adjustRightInd w:val="0"/>
              <w:spacing w:line="312" w:lineRule="auto"/>
            </w:pPr>
            <w:r w:rsidRPr="00156E8E">
              <w:t>дискусија,</w:t>
            </w:r>
          </w:p>
          <w:p w:rsidR="00C341B1" w:rsidRPr="00156E8E" w:rsidRDefault="00C341B1" w:rsidP="00D57A51">
            <w:pPr>
              <w:widowControl w:val="0"/>
              <w:autoSpaceDE w:val="0"/>
              <w:autoSpaceDN w:val="0"/>
              <w:adjustRightInd w:val="0"/>
              <w:spacing w:line="312" w:lineRule="auto"/>
              <w:rPr>
                <w:lang w:val="en-US"/>
              </w:rPr>
            </w:pPr>
            <w:r w:rsidRPr="00156E8E">
              <w:t>одлучивање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 xml:space="preserve">Директор, чланови Школског одбора, </w:t>
            </w:r>
          </w:p>
          <w:p w:rsidR="00C341B1" w:rsidRPr="00156E8E" w:rsidRDefault="00C341B1" w:rsidP="00D57A51">
            <w:pPr>
              <w:widowControl w:val="0"/>
              <w:autoSpaceDE w:val="0"/>
              <w:autoSpaceDN w:val="0"/>
              <w:adjustRightInd w:val="0"/>
              <w:spacing w:line="312" w:lineRule="auto"/>
            </w:pPr>
            <w:r w:rsidRPr="00156E8E">
              <w:t>ПП служба</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Извештај директора о  самовредновању за школску 20</w:t>
            </w:r>
            <w:r w:rsidRPr="00156E8E">
              <w:rPr>
                <w:lang w:val="en-US"/>
              </w:rPr>
              <w:t>21</w:t>
            </w:r>
            <w:r w:rsidRPr="00156E8E">
              <w:t>/</w:t>
            </w:r>
            <w:r w:rsidRPr="00156E8E">
              <w:rPr>
                <w:lang w:val="en-US"/>
              </w:rPr>
              <w:t>22</w:t>
            </w:r>
            <w:r w:rsidRPr="00156E8E">
              <w:t>. годину</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 xml:space="preserve">дискусија, </w:t>
            </w:r>
          </w:p>
          <w:p w:rsidR="00C341B1" w:rsidRPr="00156E8E" w:rsidRDefault="00C341B1" w:rsidP="00D57A51">
            <w:pPr>
              <w:widowControl w:val="0"/>
              <w:autoSpaceDE w:val="0"/>
              <w:autoSpaceDN w:val="0"/>
              <w:adjustRightInd w:val="0"/>
              <w:spacing w:line="312" w:lineRule="auto"/>
              <w:rPr>
                <w:lang w:val="en-US"/>
              </w:rPr>
            </w:pPr>
            <w:r w:rsidRPr="00156E8E">
              <w:t>одлучивање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Директор,чланови Школског одбора</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Извештај директора о заштити ученика од насиља, злостављања и занемирања за школску 20</w:t>
            </w:r>
            <w:r w:rsidRPr="00156E8E">
              <w:rPr>
                <w:lang w:val="en-US"/>
              </w:rPr>
              <w:t>21</w:t>
            </w:r>
            <w:r w:rsidRPr="00156E8E">
              <w:t>/</w:t>
            </w:r>
            <w:r w:rsidRPr="00156E8E">
              <w:rPr>
                <w:lang w:val="en-US"/>
              </w:rPr>
              <w:t>22</w:t>
            </w:r>
            <w:r w:rsidRPr="00156E8E">
              <w:t xml:space="preserve">. </w:t>
            </w:r>
          </w:p>
          <w:p w:rsidR="00C341B1" w:rsidRPr="00156E8E" w:rsidRDefault="00C341B1" w:rsidP="00D57A51">
            <w:pPr>
              <w:widowControl w:val="0"/>
              <w:autoSpaceDE w:val="0"/>
              <w:autoSpaceDN w:val="0"/>
              <w:adjustRightInd w:val="0"/>
              <w:spacing w:line="312" w:lineRule="auto"/>
              <w:rPr>
                <w:lang w:val="ru-RU"/>
              </w:rPr>
            </w:pPr>
            <w:r w:rsidRPr="00156E8E">
              <w:t>годину</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 xml:space="preserve">дискусија, </w:t>
            </w:r>
          </w:p>
          <w:p w:rsidR="00C341B1" w:rsidRPr="00156E8E" w:rsidRDefault="00C341B1" w:rsidP="00D57A51">
            <w:pPr>
              <w:widowControl w:val="0"/>
              <w:autoSpaceDE w:val="0"/>
              <w:autoSpaceDN w:val="0"/>
              <w:adjustRightInd w:val="0"/>
              <w:spacing w:line="312" w:lineRule="auto"/>
              <w:rPr>
                <w:lang w:val="en-US"/>
              </w:rPr>
            </w:pPr>
            <w:r w:rsidRPr="00156E8E">
              <w:t>одлучивање</w:t>
            </w:r>
          </w:p>
        </w:tc>
        <w:tc>
          <w:tcPr>
            <w:tcW w:w="2305" w:type="dxa"/>
            <w:vAlign w:val="center"/>
          </w:tcPr>
          <w:p w:rsidR="00C341B1" w:rsidRPr="00156E8E" w:rsidRDefault="00C341B1" w:rsidP="00D57A51">
            <w:pPr>
              <w:widowControl w:val="0"/>
              <w:autoSpaceDE w:val="0"/>
              <w:autoSpaceDN w:val="0"/>
              <w:adjustRightInd w:val="0"/>
              <w:spacing w:line="312" w:lineRule="auto"/>
            </w:pPr>
          </w:p>
          <w:p w:rsidR="00C341B1" w:rsidRPr="00156E8E" w:rsidRDefault="00C341B1" w:rsidP="00D57A51">
            <w:pPr>
              <w:widowControl w:val="0"/>
              <w:autoSpaceDE w:val="0"/>
              <w:autoSpaceDN w:val="0"/>
              <w:adjustRightInd w:val="0"/>
              <w:spacing w:line="312" w:lineRule="auto"/>
            </w:pPr>
            <w:r w:rsidRPr="00156E8E">
              <w:t>Директор, чланови Школског одбора</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Извештај о стручном усавршавању наставника и стручних сарадника за школску 20</w:t>
            </w:r>
            <w:r w:rsidRPr="00156E8E">
              <w:rPr>
                <w:lang w:val="en-US"/>
              </w:rPr>
              <w:t>21</w:t>
            </w:r>
            <w:r w:rsidRPr="00156E8E">
              <w:rPr>
                <w:lang w:val="ru-RU"/>
              </w:rPr>
              <w:t>/</w:t>
            </w:r>
            <w:r w:rsidRPr="00156E8E">
              <w:rPr>
                <w:lang w:val="en-US"/>
              </w:rPr>
              <w:t>22</w:t>
            </w:r>
            <w:r w:rsidRPr="00156E8E">
              <w:t>. годину</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 xml:space="preserve">дискусија, </w:t>
            </w:r>
          </w:p>
          <w:p w:rsidR="00C341B1" w:rsidRPr="00156E8E" w:rsidRDefault="00C341B1" w:rsidP="00D57A51">
            <w:pPr>
              <w:widowControl w:val="0"/>
              <w:autoSpaceDE w:val="0"/>
              <w:autoSpaceDN w:val="0"/>
              <w:adjustRightInd w:val="0"/>
              <w:spacing w:line="312" w:lineRule="auto"/>
              <w:rPr>
                <w:lang w:val="en-US"/>
              </w:rPr>
            </w:pPr>
            <w:r w:rsidRPr="00156E8E">
              <w:t>одлучивање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 чланови Школског одбора</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Доношење допуна Развојног плана школе </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 xml:space="preserve">дискусија, </w:t>
            </w:r>
          </w:p>
          <w:p w:rsidR="00C341B1" w:rsidRPr="00156E8E" w:rsidRDefault="00C341B1" w:rsidP="00D57A51">
            <w:pPr>
              <w:widowControl w:val="0"/>
              <w:autoSpaceDE w:val="0"/>
              <w:autoSpaceDN w:val="0"/>
              <w:adjustRightInd w:val="0"/>
              <w:spacing w:line="312" w:lineRule="auto"/>
              <w:rPr>
                <w:lang w:val="en-US"/>
              </w:rPr>
            </w:pPr>
            <w:r w:rsidRPr="00156E8E">
              <w:t>одлучивање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 чланови Школског одбора</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Доношење допуна</w:t>
            </w:r>
            <w:r w:rsidR="00F25C41" w:rsidRPr="00156E8E">
              <w:rPr>
                <w:lang w:val="sr-Cyrl-RS"/>
              </w:rPr>
              <w:t xml:space="preserve"> </w:t>
            </w:r>
            <w:r w:rsidRPr="00156E8E">
              <w:t>Школског  програма</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 xml:space="preserve">дискусија, </w:t>
            </w:r>
          </w:p>
          <w:p w:rsidR="00C341B1" w:rsidRPr="00156E8E" w:rsidRDefault="00C341B1" w:rsidP="00D57A51">
            <w:pPr>
              <w:widowControl w:val="0"/>
              <w:autoSpaceDE w:val="0"/>
              <w:autoSpaceDN w:val="0"/>
              <w:adjustRightInd w:val="0"/>
              <w:spacing w:line="312" w:lineRule="auto"/>
              <w:rPr>
                <w:lang w:val="en-US"/>
              </w:rPr>
            </w:pPr>
            <w:r w:rsidRPr="00156E8E">
              <w:t>одлучивање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 чланови Школског одбора</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Доношење Годишњег плана  рада Школе за школску 20</w:t>
            </w:r>
            <w:r w:rsidRPr="00156E8E">
              <w:rPr>
                <w:lang w:val="en-US"/>
              </w:rPr>
              <w:t>2</w:t>
            </w:r>
            <w:r w:rsidRPr="00156E8E">
              <w:t>2</w:t>
            </w:r>
            <w:r w:rsidRPr="00156E8E">
              <w:rPr>
                <w:lang w:val="ru-RU"/>
              </w:rPr>
              <w:t>/23</w:t>
            </w:r>
            <w:r w:rsidRPr="00156E8E">
              <w:t>. годину (планови рада стручних актива и тимова на нивоу школе)</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Излагање,</w:t>
            </w:r>
          </w:p>
          <w:p w:rsidR="00C341B1" w:rsidRPr="00156E8E" w:rsidRDefault="00C341B1" w:rsidP="00D57A51">
            <w:pPr>
              <w:widowControl w:val="0"/>
              <w:autoSpaceDE w:val="0"/>
              <w:autoSpaceDN w:val="0"/>
              <w:adjustRightInd w:val="0"/>
              <w:spacing w:line="312" w:lineRule="auto"/>
            </w:pPr>
            <w:r w:rsidRPr="00156E8E">
              <w:t>дискусија,</w:t>
            </w:r>
          </w:p>
          <w:p w:rsidR="00C341B1" w:rsidRPr="00156E8E" w:rsidRDefault="00C341B1" w:rsidP="00D57A51">
            <w:pPr>
              <w:widowControl w:val="0"/>
              <w:autoSpaceDE w:val="0"/>
              <w:autoSpaceDN w:val="0"/>
              <w:adjustRightInd w:val="0"/>
              <w:spacing w:line="312" w:lineRule="auto"/>
              <w:rPr>
                <w:lang w:val="ru-RU"/>
              </w:rPr>
            </w:pPr>
            <w:r w:rsidRPr="00156E8E">
              <w:t>одлучивање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 чланови ШО</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План стручног усавршавања  запослених</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rPr>
                <w:lang w:val="ru-RU"/>
              </w:rPr>
            </w:pPr>
            <w:r w:rsidRPr="00156E8E">
              <w:t>дискусија</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 чланови ШО</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Извештај о раду директора школе </w:t>
            </w:r>
          </w:p>
        </w:tc>
        <w:tc>
          <w:tcPr>
            <w:tcW w:w="1648" w:type="dxa"/>
            <w:vAlign w:val="center"/>
          </w:tcPr>
          <w:p w:rsidR="00C341B1" w:rsidRPr="00156E8E" w:rsidRDefault="00C341B1" w:rsidP="00D57A51">
            <w:pPr>
              <w:widowControl w:val="0"/>
              <w:autoSpaceDE w:val="0"/>
              <w:autoSpaceDN w:val="0"/>
              <w:adjustRightInd w:val="0"/>
              <w:spacing w:line="312" w:lineRule="auto"/>
              <w:rPr>
                <w:lang w:val="en-US"/>
              </w:rPr>
            </w:pPr>
            <w:r w:rsidRPr="00156E8E">
              <w:t>Излагање</w:t>
            </w:r>
          </w:p>
        </w:tc>
        <w:tc>
          <w:tcPr>
            <w:tcW w:w="2305" w:type="dxa"/>
            <w:vAlign w:val="center"/>
          </w:tcPr>
          <w:p w:rsidR="00C341B1" w:rsidRPr="00156E8E" w:rsidRDefault="00C341B1" w:rsidP="00D57A51">
            <w:pPr>
              <w:widowControl w:val="0"/>
              <w:autoSpaceDE w:val="0"/>
              <w:autoSpaceDN w:val="0"/>
              <w:adjustRightInd w:val="0"/>
              <w:spacing w:line="312" w:lineRule="auto"/>
              <w:rPr>
                <w:lang w:val="en-US"/>
              </w:rPr>
            </w:pPr>
            <w:r w:rsidRPr="00156E8E">
              <w:t>Директор, чланови ШО</w:t>
            </w:r>
          </w:p>
        </w:tc>
      </w:tr>
      <w:tr w:rsidR="00C341B1" w:rsidRPr="00156E8E" w:rsidTr="00D57A51">
        <w:tc>
          <w:tcPr>
            <w:tcW w:w="1624" w:type="dxa"/>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r w:rsidRPr="00156E8E">
              <w:t>СЕПТЕМБАР</w:t>
            </w:r>
          </w:p>
        </w:tc>
        <w:tc>
          <w:tcPr>
            <w:tcW w:w="3036" w:type="dxa"/>
            <w:vAlign w:val="center"/>
          </w:tcPr>
          <w:p w:rsidR="00C341B1" w:rsidRPr="00156E8E" w:rsidRDefault="00C341B1" w:rsidP="00D57A51">
            <w:pPr>
              <w:widowControl w:val="0"/>
              <w:autoSpaceDE w:val="0"/>
              <w:autoSpaceDN w:val="0"/>
              <w:adjustRightInd w:val="0"/>
              <w:spacing w:line="312" w:lineRule="auto"/>
              <w:rPr>
                <w:b/>
                <w:bCs/>
              </w:rPr>
            </w:pPr>
            <w:r w:rsidRPr="00156E8E">
              <w:rPr>
                <w:b/>
                <w:bCs/>
              </w:rPr>
              <w:t xml:space="preserve">Конституисање новог </w:t>
            </w:r>
            <w:r w:rsidRPr="00156E8E">
              <w:rPr>
                <w:b/>
                <w:bCs/>
              </w:rPr>
              <w:lastRenderedPageBreak/>
              <w:t>Школског одбора</w:t>
            </w:r>
          </w:p>
        </w:tc>
        <w:tc>
          <w:tcPr>
            <w:tcW w:w="1648" w:type="dxa"/>
            <w:vAlign w:val="center"/>
          </w:tcPr>
          <w:p w:rsidR="00C341B1" w:rsidRPr="00156E8E" w:rsidRDefault="00C341B1" w:rsidP="00D57A51">
            <w:pPr>
              <w:widowControl w:val="0"/>
              <w:autoSpaceDE w:val="0"/>
              <w:autoSpaceDN w:val="0"/>
              <w:adjustRightInd w:val="0"/>
              <w:spacing w:line="312" w:lineRule="auto"/>
              <w:rPr>
                <w:b/>
                <w:bCs/>
              </w:rPr>
            </w:pPr>
            <w:r w:rsidRPr="00156E8E">
              <w:rPr>
                <w:b/>
                <w:bCs/>
              </w:rPr>
              <w:lastRenderedPageBreak/>
              <w:t>Излагање</w:t>
            </w:r>
          </w:p>
        </w:tc>
        <w:tc>
          <w:tcPr>
            <w:tcW w:w="2305" w:type="dxa"/>
            <w:vAlign w:val="center"/>
          </w:tcPr>
          <w:p w:rsidR="00C341B1" w:rsidRPr="00156E8E" w:rsidRDefault="00C341B1" w:rsidP="00D57A51">
            <w:pPr>
              <w:widowControl w:val="0"/>
              <w:autoSpaceDE w:val="0"/>
              <w:autoSpaceDN w:val="0"/>
              <w:adjustRightInd w:val="0"/>
              <w:spacing w:line="312" w:lineRule="auto"/>
              <w:rPr>
                <w:b/>
                <w:bCs/>
              </w:rPr>
            </w:pPr>
            <w:r w:rsidRPr="00156E8E">
              <w:rPr>
                <w:b/>
                <w:bCs/>
              </w:rPr>
              <w:t xml:space="preserve">Директор, </w:t>
            </w:r>
            <w:r w:rsidRPr="00156E8E">
              <w:rPr>
                <w:b/>
                <w:bCs/>
              </w:rPr>
              <w:lastRenderedPageBreak/>
              <w:t>чланови ШО</w:t>
            </w:r>
          </w:p>
        </w:tc>
      </w:tr>
      <w:tr w:rsidR="00C341B1" w:rsidRPr="00156E8E" w:rsidTr="00D57A51">
        <w:tc>
          <w:tcPr>
            <w:tcW w:w="1624" w:type="dxa"/>
            <w:vMerge w:val="restart"/>
            <w:tcMar>
              <w:top w:w="28" w:type="dxa"/>
              <w:left w:w="28" w:type="dxa"/>
              <w:bottom w:w="28" w:type="dxa"/>
              <w:right w:w="28" w:type="dxa"/>
            </w:tcMar>
            <w:vAlign w:val="center"/>
          </w:tcPr>
          <w:p w:rsidR="00C341B1" w:rsidRPr="00156E8E" w:rsidRDefault="00C341B1" w:rsidP="00D57A51">
            <w:pPr>
              <w:widowControl w:val="0"/>
              <w:autoSpaceDE w:val="0"/>
              <w:autoSpaceDN w:val="0"/>
              <w:adjustRightInd w:val="0"/>
              <w:spacing w:line="312" w:lineRule="auto"/>
            </w:pPr>
            <w:r w:rsidRPr="00156E8E">
              <w:lastRenderedPageBreak/>
              <w:t xml:space="preserve">ОКТОБАР/ </w:t>
            </w:r>
          </w:p>
          <w:p w:rsidR="00C341B1" w:rsidRPr="00156E8E" w:rsidRDefault="00C341B1" w:rsidP="00D57A51">
            <w:pPr>
              <w:widowControl w:val="0"/>
              <w:autoSpaceDE w:val="0"/>
              <w:autoSpaceDN w:val="0"/>
              <w:adjustRightInd w:val="0"/>
              <w:spacing w:line="312" w:lineRule="auto"/>
            </w:pPr>
            <w:r w:rsidRPr="00156E8E">
              <w:t>НОВЕМБАР</w:t>
            </w:r>
          </w:p>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Разматрање извештаја о успеху ученика на првом  класификационом периоду и </w:t>
            </w:r>
          </w:p>
          <w:p w:rsidR="00C341B1" w:rsidRPr="00156E8E" w:rsidRDefault="00C341B1" w:rsidP="00D57A51">
            <w:pPr>
              <w:widowControl w:val="0"/>
              <w:autoSpaceDE w:val="0"/>
              <w:autoSpaceDN w:val="0"/>
              <w:adjustRightInd w:val="0"/>
              <w:spacing w:line="312" w:lineRule="auto"/>
            </w:pPr>
            <w:r w:rsidRPr="00156E8E">
              <w:t>предлагање мера за побољшање успеха и услова рада</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 xml:space="preserve">дискусија, </w:t>
            </w:r>
          </w:p>
          <w:p w:rsidR="00C341B1" w:rsidRPr="00156E8E" w:rsidRDefault="00C341B1" w:rsidP="00D57A51">
            <w:pPr>
              <w:widowControl w:val="0"/>
              <w:autoSpaceDE w:val="0"/>
              <w:autoSpaceDN w:val="0"/>
              <w:adjustRightInd w:val="0"/>
              <w:spacing w:line="312" w:lineRule="auto"/>
            </w:pPr>
            <w:r w:rsidRPr="00156E8E">
              <w:t xml:space="preserve">анализа, </w:t>
            </w:r>
          </w:p>
          <w:p w:rsidR="00C341B1" w:rsidRPr="00156E8E" w:rsidRDefault="00C341B1" w:rsidP="00D57A51">
            <w:pPr>
              <w:widowControl w:val="0"/>
              <w:autoSpaceDE w:val="0"/>
              <w:autoSpaceDN w:val="0"/>
              <w:adjustRightInd w:val="0"/>
              <w:spacing w:line="312" w:lineRule="auto"/>
            </w:pPr>
            <w:r w:rsidRPr="00156E8E">
              <w:t>предлагање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ПП служба, Директор</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Разматрање и усвајање извештаја о извођењу екскурзије </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 xml:space="preserve">дискусија, </w:t>
            </w:r>
          </w:p>
          <w:p w:rsidR="00C341B1" w:rsidRPr="00156E8E" w:rsidRDefault="00C341B1" w:rsidP="00D57A51">
            <w:pPr>
              <w:widowControl w:val="0"/>
              <w:autoSpaceDE w:val="0"/>
              <w:autoSpaceDN w:val="0"/>
              <w:adjustRightInd w:val="0"/>
              <w:spacing w:line="312" w:lineRule="auto"/>
            </w:pPr>
            <w:r w:rsidRPr="00156E8E">
              <w:t>одлучивање</w:t>
            </w:r>
          </w:p>
          <w:p w:rsidR="00C341B1" w:rsidRPr="00156E8E" w:rsidRDefault="00C341B1" w:rsidP="00D57A51">
            <w:pPr>
              <w:widowControl w:val="0"/>
              <w:autoSpaceDE w:val="0"/>
              <w:autoSpaceDN w:val="0"/>
              <w:adjustRightInd w:val="0"/>
              <w:spacing w:line="312" w:lineRule="auto"/>
            </w:pPr>
            <w:r w:rsidRPr="00156E8E">
              <w:t xml:space="preserve">дискусија, </w:t>
            </w:r>
          </w:p>
          <w:p w:rsidR="00C341B1" w:rsidRPr="00156E8E" w:rsidRDefault="00C341B1" w:rsidP="00D57A51">
            <w:pPr>
              <w:widowControl w:val="0"/>
              <w:autoSpaceDE w:val="0"/>
              <w:autoSpaceDN w:val="0"/>
              <w:adjustRightInd w:val="0"/>
              <w:spacing w:line="312" w:lineRule="auto"/>
            </w:pPr>
            <w:r w:rsidRPr="00156E8E">
              <w:t>одлучивање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 стручни вођа путовања,</w:t>
            </w:r>
          </w:p>
          <w:p w:rsidR="00C341B1" w:rsidRPr="00156E8E" w:rsidRDefault="00C341B1" w:rsidP="00D57A51">
            <w:pPr>
              <w:widowControl w:val="0"/>
              <w:autoSpaceDE w:val="0"/>
              <w:autoSpaceDN w:val="0"/>
              <w:adjustRightInd w:val="0"/>
              <w:spacing w:line="312" w:lineRule="auto"/>
            </w:pPr>
            <w:r w:rsidRPr="00156E8E">
              <w:t>Школски одбор</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Усаглашавање Статута школе и других општих аката са законом</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дискусија, </w:t>
            </w:r>
          </w:p>
          <w:p w:rsidR="00C341B1" w:rsidRPr="00156E8E" w:rsidRDefault="00C341B1" w:rsidP="00D57A51">
            <w:pPr>
              <w:widowControl w:val="0"/>
              <w:autoSpaceDE w:val="0"/>
              <w:autoSpaceDN w:val="0"/>
              <w:adjustRightInd w:val="0"/>
              <w:spacing w:line="312" w:lineRule="auto"/>
            </w:pPr>
            <w:r w:rsidRPr="00156E8E">
              <w:t xml:space="preserve">одлучивање </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Школски одбор</w:t>
            </w:r>
          </w:p>
        </w:tc>
      </w:tr>
      <w:tr w:rsidR="00C341B1" w:rsidRPr="00156E8E" w:rsidTr="00D57A51">
        <w:tc>
          <w:tcPr>
            <w:tcW w:w="1624" w:type="dxa"/>
            <w:vMerge w:val="restart"/>
            <w:tcMar>
              <w:top w:w="28" w:type="dxa"/>
              <w:left w:w="28" w:type="dxa"/>
              <w:bottom w:w="28" w:type="dxa"/>
              <w:right w:w="28" w:type="dxa"/>
            </w:tcMar>
            <w:vAlign w:val="center"/>
          </w:tcPr>
          <w:p w:rsidR="00C341B1" w:rsidRPr="00156E8E" w:rsidRDefault="00C341B1" w:rsidP="00D57A51">
            <w:pPr>
              <w:widowControl w:val="0"/>
              <w:autoSpaceDE w:val="0"/>
              <w:autoSpaceDN w:val="0"/>
              <w:adjustRightInd w:val="0"/>
              <w:spacing w:line="312" w:lineRule="auto"/>
              <w:jc w:val="center"/>
            </w:pPr>
            <w:r w:rsidRPr="00156E8E">
              <w:t>ДЕЦЕМБАР</w:t>
            </w: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Предлог плана уписа у први разред за школску 2023/2024. годину</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 xml:space="preserve">анализа, </w:t>
            </w:r>
          </w:p>
          <w:p w:rsidR="00C341B1" w:rsidRPr="00156E8E" w:rsidRDefault="00C341B1" w:rsidP="00D57A51">
            <w:pPr>
              <w:widowControl w:val="0"/>
              <w:autoSpaceDE w:val="0"/>
              <w:autoSpaceDN w:val="0"/>
              <w:adjustRightInd w:val="0"/>
              <w:spacing w:line="312" w:lineRule="auto"/>
            </w:pPr>
            <w:r w:rsidRPr="00156E8E">
              <w:t>одлучивање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 чланови ШО</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Доношење одлуке о годишњем попису потраживања и обавеза за </w:t>
            </w:r>
          </w:p>
          <w:p w:rsidR="00C341B1" w:rsidRPr="00156E8E" w:rsidRDefault="00C341B1" w:rsidP="00D57A51">
            <w:pPr>
              <w:widowControl w:val="0"/>
              <w:autoSpaceDE w:val="0"/>
              <w:autoSpaceDN w:val="0"/>
              <w:adjustRightInd w:val="0"/>
              <w:spacing w:line="312" w:lineRule="auto"/>
            </w:pPr>
            <w:r w:rsidRPr="00156E8E">
              <w:t>2023. годину, као и попису новчаних средстава и ситног инвентара</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одлучивање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w:t>
            </w:r>
          </w:p>
        </w:tc>
      </w:tr>
      <w:tr w:rsidR="00C341B1" w:rsidRPr="00156E8E" w:rsidTr="00D57A51">
        <w:tc>
          <w:tcPr>
            <w:tcW w:w="1624" w:type="dxa"/>
            <w:vMerge w:val="restart"/>
            <w:tcMar>
              <w:top w:w="28" w:type="dxa"/>
              <w:left w:w="28" w:type="dxa"/>
              <w:bottom w:w="28" w:type="dxa"/>
              <w:right w:w="28" w:type="dxa"/>
            </w:tcMar>
            <w:vAlign w:val="center"/>
          </w:tcPr>
          <w:p w:rsidR="00C341B1" w:rsidRPr="00156E8E" w:rsidRDefault="00C341B1" w:rsidP="00D57A51">
            <w:pPr>
              <w:widowControl w:val="0"/>
              <w:autoSpaceDE w:val="0"/>
              <w:autoSpaceDN w:val="0"/>
              <w:adjustRightInd w:val="0"/>
              <w:spacing w:line="312" w:lineRule="auto"/>
              <w:jc w:val="center"/>
            </w:pPr>
            <w:r w:rsidRPr="00156E8E">
              <w:t>ЈАНУАР/</w:t>
            </w:r>
          </w:p>
          <w:p w:rsidR="00C341B1" w:rsidRPr="00156E8E" w:rsidRDefault="00C341B1" w:rsidP="00D57A51">
            <w:pPr>
              <w:widowControl w:val="0"/>
              <w:autoSpaceDE w:val="0"/>
              <w:autoSpaceDN w:val="0"/>
              <w:adjustRightInd w:val="0"/>
              <w:spacing w:line="312" w:lineRule="auto"/>
              <w:jc w:val="center"/>
            </w:pPr>
            <w:r w:rsidRPr="00156E8E">
              <w:t>ФЕБРУАР</w:t>
            </w: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Извештај директора о раду</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дискусија</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Разматрање и усвајање извештаја о годишњем попису за 2022. годину</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 xml:space="preserve">дискусија, </w:t>
            </w:r>
          </w:p>
          <w:p w:rsidR="00C341B1" w:rsidRPr="00156E8E" w:rsidRDefault="00C341B1" w:rsidP="00D57A51">
            <w:pPr>
              <w:widowControl w:val="0"/>
              <w:autoSpaceDE w:val="0"/>
              <w:autoSpaceDN w:val="0"/>
              <w:adjustRightInd w:val="0"/>
              <w:spacing w:line="312" w:lineRule="auto"/>
            </w:pPr>
            <w:r w:rsidRPr="00156E8E">
              <w:t>усвајање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 xml:space="preserve">Директор, шеф </w:t>
            </w:r>
          </w:p>
          <w:p w:rsidR="00C341B1" w:rsidRPr="00156E8E" w:rsidRDefault="00C341B1" w:rsidP="00D57A51">
            <w:pPr>
              <w:widowControl w:val="0"/>
              <w:autoSpaceDE w:val="0"/>
              <w:autoSpaceDN w:val="0"/>
              <w:adjustRightInd w:val="0"/>
              <w:spacing w:line="312" w:lineRule="auto"/>
            </w:pPr>
            <w:r w:rsidRPr="00156E8E">
              <w:t>рачуноводства, председници пописних комисија</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Доношење финансијског </w:t>
            </w:r>
          </w:p>
          <w:p w:rsidR="00C341B1" w:rsidRPr="00156E8E" w:rsidRDefault="00C341B1" w:rsidP="00D57A51">
            <w:pPr>
              <w:widowControl w:val="0"/>
              <w:autoSpaceDE w:val="0"/>
              <w:autoSpaceDN w:val="0"/>
              <w:adjustRightInd w:val="0"/>
              <w:spacing w:line="312" w:lineRule="auto"/>
            </w:pPr>
            <w:r w:rsidRPr="00156E8E">
              <w:t xml:space="preserve">плана школе и сагласност </w:t>
            </w:r>
          </w:p>
          <w:p w:rsidR="00C341B1" w:rsidRPr="00156E8E" w:rsidRDefault="00C341B1" w:rsidP="00D57A51">
            <w:pPr>
              <w:widowControl w:val="0"/>
              <w:autoSpaceDE w:val="0"/>
              <w:autoSpaceDN w:val="0"/>
              <w:adjustRightInd w:val="0"/>
              <w:spacing w:line="312" w:lineRule="auto"/>
            </w:pPr>
            <w:r w:rsidRPr="00156E8E">
              <w:t>на план јавних набавки</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Презентација, </w:t>
            </w:r>
          </w:p>
          <w:p w:rsidR="00C341B1" w:rsidRPr="00156E8E" w:rsidRDefault="00C341B1" w:rsidP="00D57A51">
            <w:pPr>
              <w:widowControl w:val="0"/>
              <w:autoSpaceDE w:val="0"/>
              <w:autoSpaceDN w:val="0"/>
              <w:adjustRightInd w:val="0"/>
              <w:spacing w:line="312" w:lineRule="auto"/>
            </w:pPr>
            <w:r w:rsidRPr="00156E8E">
              <w:t xml:space="preserve">анализа, </w:t>
            </w:r>
          </w:p>
          <w:p w:rsidR="00C341B1" w:rsidRPr="00156E8E" w:rsidRDefault="00C341B1" w:rsidP="00D57A51">
            <w:pPr>
              <w:widowControl w:val="0"/>
              <w:autoSpaceDE w:val="0"/>
              <w:autoSpaceDN w:val="0"/>
              <w:adjustRightInd w:val="0"/>
              <w:spacing w:line="312" w:lineRule="auto"/>
            </w:pPr>
            <w:r w:rsidRPr="00156E8E">
              <w:t>разговор</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 xml:space="preserve">Директор, шеф </w:t>
            </w:r>
          </w:p>
          <w:p w:rsidR="00C341B1" w:rsidRPr="00156E8E" w:rsidRDefault="00C341B1" w:rsidP="00D57A51">
            <w:pPr>
              <w:widowControl w:val="0"/>
              <w:autoSpaceDE w:val="0"/>
              <w:autoSpaceDN w:val="0"/>
              <w:adjustRightInd w:val="0"/>
              <w:spacing w:line="312" w:lineRule="auto"/>
            </w:pPr>
            <w:r w:rsidRPr="00156E8E">
              <w:t>рачуноводства, секретар</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Разматрање реализације Годишњег плана рада и успеха ученика са првог полугодишта са </w:t>
            </w:r>
            <w:r w:rsidRPr="00156E8E">
              <w:lastRenderedPageBreak/>
              <w:t>предлагањем мера за побољшање успеха</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lastRenderedPageBreak/>
              <w:t>Излагање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Директор, ПП служба</w:t>
            </w:r>
          </w:p>
        </w:tc>
      </w:tr>
      <w:tr w:rsidR="00C341B1" w:rsidRPr="00156E8E" w:rsidTr="00D57A51">
        <w:tc>
          <w:tcPr>
            <w:tcW w:w="1624" w:type="dxa"/>
            <w:vMerge/>
            <w:tcMar>
              <w:top w:w="28" w:type="dxa"/>
              <w:left w:w="28" w:type="dxa"/>
              <w:bottom w:w="28" w:type="dxa"/>
              <w:right w:w="28" w:type="dxa"/>
            </w:tcMar>
          </w:tcPr>
          <w:p w:rsidR="00C341B1" w:rsidRPr="00156E8E" w:rsidRDefault="00C341B1" w:rsidP="00D57A51">
            <w:pPr>
              <w:widowControl w:val="0"/>
              <w:autoSpaceDE w:val="0"/>
              <w:autoSpaceDN w:val="0"/>
              <w:adjustRightInd w:val="0"/>
              <w:spacing w:line="312" w:lineRule="auto"/>
            </w:pP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Извештај о финансијском пословању –завршни рачун </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Излагање</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 xml:space="preserve">Директор, Шеф </w:t>
            </w:r>
          </w:p>
          <w:p w:rsidR="00C341B1" w:rsidRPr="00156E8E" w:rsidRDefault="00C341B1" w:rsidP="00D57A51">
            <w:pPr>
              <w:widowControl w:val="0"/>
              <w:autoSpaceDE w:val="0"/>
              <w:autoSpaceDN w:val="0"/>
              <w:adjustRightInd w:val="0"/>
              <w:spacing w:line="312" w:lineRule="auto"/>
            </w:pPr>
            <w:r w:rsidRPr="00156E8E">
              <w:t>рачуноводства</w:t>
            </w:r>
          </w:p>
        </w:tc>
      </w:tr>
      <w:tr w:rsidR="00C341B1" w:rsidRPr="00156E8E" w:rsidTr="00D57A51">
        <w:tc>
          <w:tcPr>
            <w:tcW w:w="1624" w:type="dxa"/>
            <w:tcMar>
              <w:top w:w="28" w:type="dxa"/>
              <w:left w:w="28" w:type="dxa"/>
              <w:bottom w:w="28" w:type="dxa"/>
              <w:right w:w="28" w:type="dxa"/>
            </w:tcMar>
            <w:vAlign w:val="center"/>
          </w:tcPr>
          <w:p w:rsidR="00C341B1" w:rsidRPr="00156E8E" w:rsidRDefault="00C341B1" w:rsidP="00D57A51">
            <w:pPr>
              <w:widowControl w:val="0"/>
              <w:autoSpaceDE w:val="0"/>
              <w:autoSpaceDN w:val="0"/>
              <w:adjustRightInd w:val="0"/>
              <w:spacing w:line="312" w:lineRule="auto"/>
              <w:jc w:val="center"/>
            </w:pPr>
            <w:r w:rsidRPr="00156E8E">
              <w:t>АПРИЛ/МАЈ</w:t>
            </w: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Разматрање извештаја о успеху ученика на трећем класификационом периоду са предлагањем мера за побољшање успеха </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Презентација, </w:t>
            </w:r>
          </w:p>
          <w:p w:rsidR="00C341B1" w:rsidRPr="00156E8E" w:rsidRDefault="00C341B1" w:rsidP="00D57A51">
            <w:pPr>
              <w:widowControl w:val="0"/>
              <w:autoSpaceDE w:val="0"/>
              <w:autoSpaceDN w:val="0"/>
              <w:adjustRightInd w:val="0"/>
              <w:spacing w:line="312" w:lineRule="auto"/>
            </w:pPr>
            <w:r w:rsidRPr="00156E8E">
              <w:t xml:space="preserve">анализа, </w:t>
            </w:r>
          </w:p>
          <w:p w:rsidR="00C341B1" w:rsidRPr="00156E8E" w:rsidRDefault="00C341B1" w:rsidP="00D57A51">
            <w:pPr>
              <w:widowControl w:val="0"/>
              <w:autoSpaceDE w:val="0"/>
              <w:autoSpaceDN w:val="0"/>
              <w:adjustRightInd w:val="0"/>
              <w:spacing w:line="312" w:lineRule="auto"/>
            </w:pPr>
            <w:r w:rsidRPr="00156E8E">
              <w:t>разговор</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ПП служба, директор</w:t>
            </w:r>
          </w:p>
        </w:tc>
      </w:tr>
      <w:tr w:rsidR="00C341B1" w:rsidRPr="00156E8E" w:rsidTr="00D57A51">
        <w:tc>
          <w:tcPr>
            <w:tcW w:w="1624" w:type="dxa"/>
            <w:tcMar>
              <w:top w:w="28" w:type="dxa"/>
              <w:left w:w="28" w:type="dxa"/>
              <w:bottom w:w="28" w:type="dxa"/>
              <w:right w:w="28" w:type="dxa"/>
            </w:tcMar>
            <w:vAlign w:val="center"/>
          </w:tcPr>
          <w:p w:rsidR="00C341B1" w:rsidRPr="00156E8E" w:rsidRDefault="00C341B1" w:rsidP="00D57A51">
            <w:pPr>
              <w:widowControl w:val="0"/>
              <w:autoSpaceDE w:val="0"/>
              <w:autoSpaceDN w:val="0"/>
              <w:adjustRightInd w:val="0"/>
              <w:spacing w:line="312" w:lineRule="auto"/>
              <w:jc w:val="center"/>
            </w:pPr>
            <w:r w:rsidRPr="00156E8E">
              <w:t>ЈУЛ/АВГУСТ</w:t>
            </w:r>
          </w:p>
        </w:tc>
        <w:tc>
          <w:tcPr>
            <w:tcW w:w="3036" w:type="dxa"/>
            <w:vAlign w:val="center"/>
          </w:tcPr>
          <w:p w:rsidR="00C341B1" w:rsidRPr="00156E8E" w:rsidRDefault="00C341B1" w:rsidP="00D57A51">
            <w:pPr>
              <w:widowControl w:val="0"/>
              <w:autoSpaceDE w:val="0"/>
              <w:autoSpaceDN w:val="0"/>
              <w:adjustRightInd w:val="0"/>
              <w:spacing w:line="312" w:lineRule="auto"/>
            </w:pPr>
            <w:r w:rsidRPr="00156E8E">
              <w:t xml:space="preserve">Прелог финансијског плана </w:t>
            </w:r>
          </w:p>
          <w:p w:rsidR="00C341B1" w:rsidRPr="00156E8E" w:rsidRDefault="00C341B1" w:rsidP="00D57A51">
            <w:pPr>
              <w:widowControl w:val="0"/>
              <w:autoSpaceDE w:val="0"/>
              <w:autoSpaceDN w:val="0"/>
              <w:adjustRightInd w:val="0"/>
              <w:spacing w:line="312" w:lineRule="auto"/>
            </w:pPr>
            <w:r w:rsidRPr="00156E8E">
              <w:t>за припрему буџета Р. Србије</w:t>
            </w:r>
          </w:p>
        </w:tc>
        <w:tc>
          <w:tcPr>
            <w:tcW w:w="1648" w:type="dxa"/>
            <w:vAlign w:val="center"/>
          </w:tcPr>
          <w:p w:rsidR="00C341B1" w:rsidRPr="00156E8E" w:rsidRDefault="00C341B1" w:rsidP="00D57A51">
            <w:pPr>
              <w:widowControl w:val="0"/>
              <w:autoSpaceDE w:val="0"/>
              <w:autoSpaceDN w:val="0"/>
              <w:adjustRightInd w:val="0"/>
              <w:spacing w:line="312" w:lineRule="auto"/>
            </w:pPr>
            <w:r w:rsidRPr="00156E8E">
              <w:t xml:space="preserve">Излагање, </w:t>
            </w:r>
          </w:p>
          <w:p w:rsidR="00C341B1" w:rsidRPr="00156E8E" w:rsidRDefault="00C341B1" w:rsidP="00D57A51">
            <w:pPr>
              <w:widowControl w:val="0"/>
              <w:autoSpaceDE w:val="0"/>
              <w:autoSpaceDN w:val="0"/>
              <w:adjustRightInd w:val="0"/>
              <w:spacing w:line="312" w:lineRule="auto"/>
            </w:pPr>
            <w:r w:rsidRPr="00156E8E">
              <w:t>дискусија</w:t>
            </w:r>
          </w:p>
        </w:tc>
        <w:tc>
          <w:tcPr>
            <w:tcW w:w="2305" w:type="dxa"/>
            <w:vAlign w:val="center"/>
          </w:tcPr>
          <w:p w:rsidR="00C341B1" w:rsidRPr="00156E8E" w:rsidRDefault="00C341B1" w:rsidP="00D57A51">
            <w:pPr>
              <w:widowControl w:val="0"/>
              <w:autoSpaceDE w:val="0"/>
              <w:autoSpaceDN w:val="0"/>
              <w:adjustRightInd w:val="0"/>
              <w:spacing w:line="312" w:lineRule="auto"/>
            </w:pPr>
            <w:r w:rsidRPr="00156E8E">
              <w:t xml:space="preserve">Директор, шеф </w:t>
            </w:r>
          </w:p>
          <w:p w:rsidR="00C341B1" w:rsidRPr="00156E8E" w:rsidRDefault="00C341B1" w:rsidP="00D57A51">
            <w:pPr>
              <w:widowControl w:val="0"/>
              <w:autoSpaceDE w:val="0"/>
              <w:autoSpaceDN w:val="0"/>
              <w:adjustRightInd w:val="0"/>
              <w:spacing w:line="312" w:lineRule="auto"/>
            </w:pPr>
            <w:r w:rsidRPr="00156E8E">
              <w:t>рачуноводства</w:t>
            </w:r>
          </w:p>
        </w:tc>
      </w:tr>
    </w:tbl>
    <w:p w:rsidR="00C341B1" w:rsidRPr="00156E8E" w:rsidRDefault="00C341B1" w:rsidP="00C341B1">
      <w:pPr>
        <w:jc w:val="both"/>
      </w:pPr>
    </w:p>
    <w:p w:rsidR="00C341B1" w:rsidRPr="00156E8E" w:rsidRDefault="00C341B1" w:rsidP="00F90E4E">
      <w:pPr>
        <w:jc w:val="both"/>
      </w:pPr>
      <w:r w:rsidRPr="00156E8E">
        <w:t>Поред набројаних послова Школски одбор ће обављати и друге послове утвређенезаконом и Статутом школе.</w:t>
      </w:r>
    </w:p>
    <w:p w:rsidR="00C341B1" w:rsidRPr="00156E8E" w:rsidRDefault="00C341B1" w:rsidP="00F90E4E">
      <w:pPr>
        <w:jc w:val="right"/>
      </w:pPr>
      <w:r w:rsidRPr="00156E8E">
        <w:t xml:space="preserve">                                                                                                            Душка Атлагић</w:t>
      </w:r>
    </w:p>
    <w:p w:rsidR="00C341B1" w:rsidRPr="00156E8E" w:rsidRDefault="00C341B1" w:rsidP="005A20F4">
      <w:pPr>
        <w:pStyle w:val="Heading2"/>
        <w:spacing w:before="0" w:after="0"/>
        <w:rPr>
          <w:b w:val="0"/>
        </w:rPr>
      </w:pPr>
    </w:p>
    <w:p w:rsidR="00C341B1" w:rsidRPr="00156E8E" w:rsidRDefault="00C341B1" w:rsidP="005A20F4">
      <w:pPr>
        <w:pStyle w:val="Heading2"/>
        <w:spacing w:before="0" w:after="0"/>
        <w:rPr>
          <w:b w:val="0"/>
        </w:rPr>
      </w:pPr>
    </w:p>
    <w:p w:rsidR="00697D91" w:rsidRPr="00156E8E" w:rsidRDefault="00697D91" w:rsidP="005A20F4">
      <w:pPr>
        <w:pStyle w:val="Heading2"/>
        <w:spacing w:before="0" w:after="0"/>
        <w:rPr>
          <w:b w:val="0"/>
        </w:rPr>
      </w:pPr>
      <w:bookmarkStart w:id="95" w:name="_Toc113973992"/>
      <w:r w:rsidRPr="00156E8E">
        <w:rPr>
          <w:b w:val="0"/>
        </w:rPr>
        <w:t>ПЛАН РАДА ДИРЕКТОРА ШКОЛЕ</w:t>
      </w:r>
      <w:bookmarkEnd w:id="93"/>
      <w:bookmarkEnd w:id="95"/>
    </w:p>
    <w:p w:rsidR="00C11E2E" w:rsidRPr="00156E8E" w:rsidRDefault="00C11E2E" w:rsidP="00C11E2E">
      <w:pPr>
        <w:ind w:firstLine="720"/>
        <w:jc w:val="both"/>
      </w:pPr>
      <w:r w:rsidRPr="00156E8E">
        <w:t xml:space="preserve">Годишњим програмом су планирани само кључни послови и задаци. </w:t>
      </w:r>
    </w:p>
    <w:p w:rsidR="00C11E2E" w:rsidRPr="00156E8E" w:rsidRDefault="00C11E2E" w:rsidP="00C11E2E">
      <w:pPr>
        <w:ind w:firstLine="720"/>
        <w:jc w:val="both"/>
      </w:pPr>
      <w:r w:rsidRPr="00156E8E">
        <w:t>Овај програм рада написан је редоследом послова које директор има у школи (педагошко-инструктивни, организациони, контролни, саветодавни…) и представља технички – графички приказ одвијања рада по месецима. Директор поред овог, глобалног, има и месечни план у коме детаљно разрађује задатке и програмира потребна средства, време и носиоце реализације.</w:t>
      </w:r>
    </w:p>
    <w:p w:rsidR="00C11E2E" w:rsidRPr="00156E8E" w:rsidRDefault="00C11E2E" w:rsidP="00C11E2E">
      <w:pPr>
        <w:ind w:firstLine="720"/>
        <w:jc w:val="both"/>
      </w:pPr>
      <w:r w:rsidRPr="00156E8E">
        <w:t>Поред сопственог програма директор непосредно учествује и у изради програма послова и радних задатака сваког дела школе и школе као целине. У програмирању рада директору помажу, организатор практичне наставе</w:t>
      </w:r>
      <w:r w:rsidR="00E21236" w:rsidRPr="00156E8E">
        <w:t xml:space="preserve"> и вежби</w:t>
      </w:r>
      <w:r w:rsidRPr="00156E8E">
        <w:t>, психоло</w:t>
      </w:r>
      <w:r w:rsidR="00E21236" w:rsidRPr="00156E8E">
        <w:t>г</w:t>
      </w:r>
      <w:r w:rsidRPr="00156E8E">
        <w:t xml:space="preserve"> </w:t>
      </w:r>
      <w:r w:rsidR="00E21236" w:rsidRPr="00156E8E">
        <w:t>школе</w:t>
      </w:r>
      <w:r w:rsidRPr="00156E8E">
        <w:t xml:space="preserve">, руководиоци стручних актива, руководиоци година, секретар, рачунополагач и други. </w:t>
      </w:r>
    </w:p>
    <w:p w:rsidR="00C11E2E" w:rsidRPr="00156E8E" w:rsidRDefault="00C11E2E" w:rsidP="00C11E2E">
      <w:pPr>
        <w:ind w:firstLine="720"/>
        <w:jc w:val="both"/>
      </w:pPr>
      <w:r w:rsidRPr="00156E8E">
        <w:t>Поред ових задатака стално се појављују посл</w:t>
      </w:r>
      <w:r w:rsidR="00E21236" w:rsidRPr="00156E8E">
        <w:t>о</w:t>
      </w:r>
      <w:r w:rsidRPr="00156E8E">
        <w:t>ви и задаци који се овде не могу планирати</w:t>
      </w:r>
      <w:r w:rsidR="009B6535" w:rsidRPr="00156E8E">
        <w:t>,</w:t>
      </w:r>
      <w:r w:rsidRPr="00156E8E">
        <w:t xml:space="preserve"> јер директор учествује и у активностима ван школе везаним за активности у Општини, Градском секретаријату за образовање, Министарству просвете и науке, Школској управи, заводима  Министарства, Заједници машинских школа итд...</w:t>
      </w:r>
    </w:p>
    <w:p w:rsidR="00C11E2E" w:rsidRPr="00156E8E" w:rsidRDefault="00C11E2E" w:rsidP="00C11E2E">
      <w:pPr>
        <w:ind w:firstLine="720"/>
        <w:jc w:val="both"/>
      </w:pPr>
      <w:r w:rsidRPr="00156E8E">
        <w:t>Директор учествује и у изради разних пројеката, контактира могуће донаторе, организује посебне активности Школе (као што је наш Фестивал климатизације и грејања школа Србије ...) учествује у планирању набавки, брине о конкурсима за радна места, учествује у планирању екскурзија и других видова факултативних активности и много других активности и послова који се јављају током године.</w:t>
      </w:r>
    </w:p>
    <w:p w:rsidR="00C11E2E" w:rsidRPr="00156E8E" w:rsidRDefault="00C11E2E" w:rsidP="00C11E2E">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2835"/>
        <w:gridCol w:w="510"/>
        <w:gridCol w:w="510"/>
        <w:gridCol w:w="510"/>
        <w:gridCol w:w="510"/>
        <w:gridCol w:w="510"/>
        <w:gridCol w:w="510"/>
        <w:gridCol w:w="510"/>
        <w:gridCol w:w="510"/>
        <w:gridCol w:w="510"/>
        <w:gridCol w:w="510"/>
        <w:gridCol w:w="510"/>
        <w:gridCol w:w="510"/>
      </w:tblGrid>
      <w:tr w:rsidR="00C11E2E" w:rsidRPr="00156E8E" w:rsidTr="00676752">
        <w:trPr>
          <w:cantSplit/>
          <w:trHeight w:val="764"/>
          <w:jc w:val="center"/>
        </w:trPr>
        <w:tc>
          <w:tcPr>
            <w:tcW w:w="3307" w:type="dxa"/>
            <w:gridSpan w:val="2"/>
            <w:tcMar>
              <w:left w:w="28" w:type="dxa"/>
              <w:right w:w="28" w:type="dxa"/>
            </w:tcMar>
            <w:vAlign w:val="center"/>
          </w:tcPr>
          <w:p w:rsidR="00C11E2E" w:rsidRPr="00156E8E" w:rsidRDefault="00C11E2E" w:rsidP="00357434">
            <w:pPr>
              <w:jc w:val="center"/>
              <w:rPr>
                <w:rFonts w:ascii="TimesCir" w:hAnsi="TimesCir"/>
              </w:rPr>
            </w:pPr>
            <w:r w:rsidRPr="00156E8E">
              <w:rPr>
                <w:b/>
              </w:rPr>
              <w:t>АКТИВНОСТИ</w:t>
            </w:r>
          </w:p>
        </w:tc>
        <w:tc>
          <w:tcPr>
            <w:tcW w:w="510" w:type="dxa"/>
            <w:tcBorders>
              <w:bottom w:val="single" w:sz="4" w:space="0" w:color="auto"/>
            </w:tcBorders>
            <w:textDirection w:val="btLr"/>
            <w:vAlign w:val="center"/>
          </w:tcPr>
          <w:p w:rsidR="00C11E2E" w:rsidRPr="00156E8E" w:rsidRDefault="00C11E2E" w:rsidP="00357434">
            <w:pPr>
              <w:ind w:right="113"/>
              <w:jc w:val="center"/>
            </w:pPr>
            <w:r w:rsidRPr="00156E8E">
              <w:t>сеп.</w:t>
            </w:r>
          </w:p>
        </w:tc>
        <w:tc>
          <w:tcPr>
            <w:tcW w:w="510" w:type="dxa"/>
            <w:textDirection w:val="btLr"/>
            <w:vAlign w:val="center"/>
          </w:tcPr>
          <w:p w:rsidR="00C11E2E" w:rsidRPr="00156E8E" w:rsidRDefault="00C11E2E" w:rsidP="00357434">
            <w:pPr>
              <w:ind w:right="113"/>
              <w:jc w:val="center"/>
            </w:pPr>
            <w:r w:rsidRPr="00156E8E">
              <w:t>окт.</w:t>
            </w:r>
          </w:p>
        </w:tc>
        <w:tc>
          <w:tcPr>
            <w:tcW w:w="510" w:type="dxa"/>
            <w:textDirection w:val="btLr"/>
            <w:vAlign w:val="center"/>
          </w:tcPr>
          <w:p w:rsidR="00C11E2E" w:rsidRPr="00156E8E" w:rsidRDefault="00C11E2E" w:rsidP="00357434">
            <w:pPr>
              <w:ind w:right="113"/>
              <w:jc w:val="center"/>
            </w:pPr>
            <w:r w:rsidRPr="00156E8E">
              <w:t>нов.</w:t>
            </w:r>
          </w:p>
        </w:tc>
        <w:tc>
          <w:tcPr>
            <w:tcW w:w="510" w:type="dxa"/>
            <w:textDirection w:val="btLr"/>
            <w:vAlign w:val="center"/>
          </w:tcPr>
          <w:p w:rsidR="00C11E2E" w:rsidRPr="00156E8E" w:rsidRDefault="00C11E2E" w:rsidP="00357434">
            <w:pPr>
              <w:ind w:right="113"/>
              <w:jc w:val="center"/>
            </w:pPr>
            <w:r w:rsidRPr="00156E8E">
              <w:t>дец</w:t>
            </w:r>
          </w:p>
        </w:tc>
        <w:tc>
          <w:tcPr>
            <w:tcW w:w="510" w:type="dxa"/>
            <w:textDirection w:val="btLr"/>
            <w:vAlign w:val="center"/>
          </w:tcPr>
          <w:p w:rsidR="00C11E2E" w:rsidRPr="00156E8E" w:rsidRDefault="00C11E2E" w:rsidP="00357434">
            <w:pPr>
              <w:ind w:right="113"/>
              <w:jc w:val="center"/>
            </w:pPr>
            <w:r w:rsidRPr="00156E8E">
              <w:t>јан.</w:t>
            </w:r>
          </w:p>
        </w:tc>
        <w:tc>
          <w:tcPr>
            <w:tcW w:w="510" w:type="dxa"/>
            <w:textDirection w:val="btLr"/>
            <w:vAlign w:val="center"/>
          </w:tcPr>
          <w:p w:rsidR="00C11E2E" w:rsidRPr="00156E8E" w:rsidRDefault="00C11E2E" w:rsidP="00357434">
            <w:pPr>
              <w:ind w:right="113"/>
              <w:jc w:val="center"/>
            </w:pPr>
            <w:r w:rsidRPr="00156E8E">
              <w:t>феб.</w:t>
            </w:r>
          </w:p>
        </w:tc>
        <w:tc>
          <w:tcPr>
            <w:tcW w:w="510" w:type="dxa"/>
            <w:textDirection w:val="btLr"/>
            <w:vAlign w:val="center"/>
          </w:tcPr>
          <w:p w:rsidR="00C11E2E" w:rsidRPr="00156E8E" w:rsidRDefault="00C11E2E" w:rsidP="00357434">
            <w:pPr>
              <w:ind w:right="113"/>
              <w:jc w:val="center"/>
            </w:pPr>
            <w:r w:rsidRPr="00156E8E">
              <w:t>мар.</w:t>
            </w:r>
          </w:p>
        </w:tc>
        <w:tc>
          <w:tcPr>
            <w:tcW w:w="510" w:type="dxa"/>
            <w:textDirection w:val="btLr"/>
            <w:vAlign w:val="center"/>
          </w:tcPr>
          <w:p w:rsidR="00C11E2E" w:rsidRPr="00156E8E" w:rsidRDefault="00C11E2E" w:rsidP="00357434">
            <w:pPr>
              <w:ind w:right="113"/>
              <w:jc w:val="center"/>
            </w:pPr>
            <w:r w:rsidRPr="00156E8E">
              <w:t>апр.</w:t>
            </w:r>
          </w:p>
        </w:tc>
        <w:tc>
          <w:tcPr>
            <w:tcW w:w="510" w:type="dxa"/>
            <w:textDirection w:val="btLr"/>
            <w:vAlign w:val="center"/>
          </w:tcPr>
          <w:p w:rsidR="00C11E2E" w:rsidRPr="00156E8E" w:rsidRDefault="00C11E2E" w:rsidP="00357434">
            <w:pPr>
              <w:ind w:right="113"/>
              <w:jc w:val="center"/>
            </w:pPr>
            <w:r w:rsidRPr="00156E8E">
              <w:t>мај</w:t>
            </w:r>
          </w:p>
        </w:tc>
        <w:tc>
          <w:tcPr>
            <w:tcW w:w="510" w:type="dxa"/>
            <w:tcBorders>
              <w:bottom w:val="single" w:sz="4" w:space="0" w:color="auto"/>
            </w:tcBorders>
            <w:textDirection w:val="btLr"/>
            <w:vAlign w:val="center"/>
          </w:tcPr>
          <w:p w:rsidR="00C11E2E" w:rsidRPr="00156E8E" w:rsidRDefault="00C11E2E" w:rsidP="00357434">
            <w:pPr>
              <w:ind w:right="113"/>
              <w:jc w:val="center"/>
            </w:pPr>
            <w:r w:rsidRPr="00156E8E">
              <w:t>јун</w:t>
            </w:r>
          </w:p>
        </w:tc>
        <w:tc>
          <w:tcPr>
            <w:tcW w:w="510" w:type="dxa"/>
            <w:textDirection w:val="btLr"/>
            <w:vAlign w:val="center"/>
          </w:tcPr>
          <w:p w:rsidR="00C11E2E" w:rsidRPr="00156E8E" w:rsidRDefault="00C11E2E" w:rsidP="00357434">
            <w:pPr>
              <w:ind w:right="113"/>
              <w:jc w:val="center"/>
            </w:pPr>
            <w:r w:rsidRPr="00156E8E">
              <w:t>јул</w:t>
            </w:r>
          </w:p>
        </w:tc>
        <w:tc>
          <w:tcPr>
            <w:tcW w:w="510" w:type="dxa"/>
            <w:textDirection w:val="btLr"/>
            <w:vAlign w:val="center"/>
          </w:tcPr>
          <w:p w:rsidR="00C11E2E" w:rsidRPr="00156E8E" w:rsidRDefault="00C11E2E" w:rsidP="00357434">
            <w:pPr>
              <w:ind w:right="113"/>
              <w:jc w:val="center"/>
            </w:pPr>
            <w:r w:rsidRPr="00156E8E">
              <w:t>авг.</w:t>
            </w: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Израда</w:t>
            </w:r>
            <w:r w:rsidR="009B6535" w:rsidRPr="00156E8E">
              <w:t xml:space="preserve"> </w:t>
            </w:r>
            <w:r w:rsidRPr="00156E8E">
              <w:t>програмске докум.</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Израда</w:t>
            </w:r>
            <w:r w:rsidR="009B6535" w:rsidRPr="00156E8E">
              <w:t xml:space="preserve"> </w:t>
            </w:r>
            <w:r w:rsidRPr="00156E8E">
              <w:t>програмске</w:t>
            </w:r>
            <w:r w:rsidR="009B6535" w:rsidRPr="00156E8E">
              <w:t xml:space="preserve"> </w:t>
            </w:r>
            <w:r w:rsidRPr="00156E8E">
              <w:t>структ.</w:t>
            </w: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Сопствено</w:t>
            </w:r>
            <w:r w:rsidR="009B6535" w:rsidRPr="00156E8E">
              <w:t xml:space="preserve"> </w:t>
            </w:r>
            <w:r w:rsidRPr="00156E8E">
              <w:t>прог</w:t>
            </w:r>
            <w:r w:rsidRPr="00156E8E">
              <w:rPr>
                <w:rFonts w:ascii="TimesRoman" w:hAnsi="TimesRoman"/>
              </w:rPr>
              <w:t>.</w:t>
            </w:r>
            <w:r w:rsidRPr="00156E8E">
              <w:t>радн</w:t>
            </w:r>
            <w:r w:rsidRPr="00156E8E">
              <w:rPr>
                <w:rFonts w:ascii="TimesRoman" w:hAnsi="TimesRoman"/>
              </w:rPr>
              <w:t>.</w:t>
            </w: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Истраживања</w:t>
            </w:r>
            <w:r w:rsidR="009B6535" w:rsidRPr="00156E8E">
              <w:t xml:space="preserve"> </w:t>
            </w:r>
            <w:r w:rsidRPr="00156E8E">
              <w:t>и</w:t>
            </w:r>
            <w:r w:rsidR="009B6535" w:rsidRPr="00156E8E">
              <w:t xml:space="preserve"> </w:t>
            </w:r>
            <w:r w:rsidRPr="00156E8E">
              <w:t>иновације</w:t>
            </w: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Организација</w:t>
            </w:r>
            <w:r w:rsidR="009B6535" w:rsidRPr="00156E8E">
              <w:t xml:space="preserve"> </w:t>
            </w:r>
            <w:r w:rsidRPr="00156E8E">
              <w:t>рада</w:t>
            </w:r>
            <w:r w:rsidR="009B6535" w:rsidRPr="00156E8E">
              <w:t xml:space="preserve"> </w:t>
            </w:r>
            <w:r w:rsidRPr="00156E8E">
              <w:t>школе</w:t>
            </w: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Корелација</w:t>
            </w:r>
            <w:r w:rsidR="009B6535" w:rsidRPr="00156E8E">
              <w:t xml:space="preserve"> </w:t>
            </w:r>
            <w:r w:rsidRPr="00156E8E">
              <w:t>организационих</w:t>
            </w:r>
          </w:p>
          <w:p w:rsidR="00C11E2E" w:rsidRPr="00156E8E" w:rsidRDefault="00C11E2E" w:rsidP="00357434">
            <w:pPr>
              <w:jc w:val="both"/>
              <w:rPr>
                <w:rFonts w:ascii="TimesRoman" w:hAnsi="TimesRoman"/>
              </w:rPr>
            </w:pPr>
            <w:r w:rsidRPr="00156E8E">
              <w:t>јединица</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Распоред</w:t>
            </w:r>
            <w:r w:rsidR="009B6535" w:rsidRPr="00156E8E">
              <w:t xml:space="preserve"> </w:t>
            </w:r>
            <w:r w:rsidRPr="00156E8E">
              <w:t>часова</w:t>
            </w:r>
            <w:r w:rsidR="009B6535" w:rsidRPr="00156E8E">
              <w:t xml:space="preserve"> </w:t>
            </w:r>
            <w:r w:rsidRPr="00156E8E">
              <w:t>редовне</w:t>
            </w:r>
            <w:r w:rsidR="009B6535" w:rsidRPr="00156E8E">
              <w:t xml:space="preserve"> </w:t>
            </w:r>
            <w:r w:rsidRPr="00156E8E">
              <w:t>наставе</w:t>
            </w: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Распоред</w:t>
            </w:r>
            <w:r w:rsidR="009B6535" w:rsidRPr="00156E8E">
              <w:t xml:space="preserve"> </w:t>
            </w:r>
            <w:r w:rsidRPr="00156E8E">
              <w:t>ваннаставних</w:t>
            </w:r>
          </w:p>
          <w:p w:rsidR="00C11E2E" w:rsidRPr="00156E8E" w:rsidRDefault="00C11E2E" w:rsidP="00357434">
            <w:pPr>
              <w:jc w:val="both"/>
              <w:rPr>
                <w:rFonts w:ascii="TimesRoman" w:hAnsi="TimesRoman"/>
              </w:rPr>
            </w:pPr>
            <w:r w:rsidRPr="00156E8E">
              <w:t>активности</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Дефинисањезадатака</w:t>
            </w:r>
          </w:p>
          <w:p w:rsidR="00C11E2E" w:rsidRPr="00156E8E" w:rsidRDefault="00C11E2E" w:rsidP="00357434">
            <w:pPr>
              <w:jc w:val="both"/>
              <w:rPr>
                <w:rFonts w:ascii="TimesRoman" w:hAnsi="TimesRoman"/>
              </w:rPr>
            </w:pPr>
            <w:r w:rsidRPr="00156E8E">
              <w:t>сарадника</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Упознавање</w:t>
            </w:r>
            <w:r w:rsidR="009B6535" w:rsidRPr="00156E8E">
              <w:t xml:space="preserve"> </w:t>
            </w:r>
            <w:r w:rsidRPr="00156E8E">
              <w:t>са</w:t>
            </w:r>
            <w:r w:rsidR="009B6535" w:rsidRPr="00156E8E">
              <w:t xml:space="preserve"> </w:t>
            </w:r>
            <w:r w:rsidRPr="00156E8E">
              <w:t>законима</w:t>
            </w:r>
            <w:r w:rsidR="009B6535" w:rsidRPr="00156E8E">
              <w:t xml:space="preserve"> </w:t>
            </w:r>
            <w:r w:rsidRPr="00156E8E">
              <w:t>и прописима</w:t>
            </w: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Иновирање</w:t>
            </w:r>
            <w:r w:rsidR="009B6535" w:rsidRPr="00156E8E">
              <w:t xml:space="preserve"> </w:t>
            </w:r>
            <w:r w:rsidRPr="00156E8E">
              <w:t>школских аката</w:t>
            </w: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Рад</w:t>
            </w:r>
            <w:r w:rsidR="009B6535" w:rsidRPr="00156E8E">
              <w:t xml:space="preserve"> </w:t>
            </w:r>
            <w:r w:rsidRPr="00156E8E">
              <w:t>са</w:t>
            </w:r>
            <w:r w:rsidR="009B6535" w:rsidRPr="00156E8E">
              <w:t xml:space="preserve"> </w:t>
            </w:r>
            <w:r w:rsidRPr="00156E8E">
              <w:t>наставним</w:t>
            </w:r>
            <w:r w:rsidR="009B6535" w:rsidRPr="00156E8E">
              <w:t xml:space="preserve"> </w:t>
            </w:r>
            <w:r w:rsidRPr="00156E8E">
              <w:t>особљем</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Припрема</w:t>
            </w:r>
            <w:r w:rsidR="009B6535" w:rsidRPr="00156E8E">
              <w:t xml:space="preserve"> </w:t>
            </w:r>
            <w:r w:rsidRPr="00156E8E">
              <w:t>и</w:t>
            </w:r>
            <w:r w:rsidR="009B6535" w:rsidRPr="00156E8E">
              <w:t xml:space="preserve"> </w:t>
            </w:r>
            <w:r w:rsidRPr="00156E8E">
              <w:t>одржавање</w:t>
            </w:r>
          </w:p>
          <w:p w:rsidR="00C11E2E" w:rsidRPr="00156E8E" w:rsidRDefault="009B6535" w:rsidP="009B6535">
            <w:pPr>
              <w:jc w:val="both"/>
              <w:rPr>
                <w:rFonts w:ascii="TimesRoman" w:hAnsi="TimesRoman"/>
              </w:rPr>
            </w:pPr>
            <w:r w:rsidRPr="00156E8E">
              <w:t>с</w:t>
            </w:r>
            <w:r w:rsidR="00C11E2E" w:rsidRPr="00156E8E">
              <w:t>едница</w:t>
            </w:r>
            <w:r w:rsidRPr="00156E8E">
              <w:t xml:space="preserve"> Н</w:t>
            </w:r>
            <w:r w:rsidR="00C11E2E" w:rsidRPr="00156E8E">
              <w:t>аст</w:t>
            </w:r>
            <w:r w:rsidR="00C11E2E" w:rsidRPr="00156E8E">
              <w:rPr>
                <w:rFonts w:ascii="TimesRoman" w:hAnsi="TimesRoman"/>
              </w:rPr>
              <w:t xml:space="preserve">. </w:t>
            </w:r>
            <w:r w:rsidR="00C11E2E" w:rsidRPr="00156E8E">
              <w:t>већа</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Праћење</w:t>
            </w:r>
            <w:r w:rsidR="0058704F" w:rsidRPr="00156E8E">
              <w:t xml:space="preserve"> </w:t>
            </w:r>
            <w:r w:rsidRPr="00156E8E">
              <w:t>рада</w:t>
            </w:r>
            <w:r w:rsidR="0058704F" w:rsidRPr="00156E8E">
              <w:t xml:space="preserve"> </w:t>
            </w:r>
            <w:r w:rsidRPr="00156E8E">
              <w:t>школских комисија</w:t>
            </w: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Праћење</w:t>
            </w:r>
            <w:r w:rsidR="0058704F" w:rsidRPr="00156E8E">
              <w:t xml:space="preserve"> </w:t>
            </w:r>
            <w:r w:rsidRPr="00156E8E">
              <w:t>реализације</w:t>
            </w:r>
          </w:p>
          <w:p w:rsidR="00C11E2E" w:rsidRPr="00156E8E" w:rsidRDefault="0058704F" w:rsidP="00357434">
            <w:pPr>
              <w:jc w:val="both"/>
              <w:rPr>
                <w:rFonts w:ascii="TimesRoman" w:hAnsi="TimesRoman"/>
              </w:rPr>
            </w:pPr>
            <w:r w:rsidRPr="00156E8E">
              <w:t>П</w:t>
            </w:r>
            <w:r w:rsidR="00C11E2E" w:rsidRPr="00156E8E">
              <w:t>рограма</w:t>
            </w:r>
            <w:r w:rsidRPr="00156E8E">
              <w:t xml:space="preserve"> </w:t>
            </w:r>
            <w:r w:rsidR="00C11E2E" w:rsidRPr="00156E8E">
              <w:t>рада</w:t>
            </w: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pPr>
            <w:r w:rsidRPr="00156E8E">
              <w:t>Праћење</w:t>
            </w:r>
            <w:r w:rsidR="0058704F" w:rsidRPr="00156E8E">
              <w:t xml:space="preserve"> </w:t>
            </w:r>
            <w:r w:rsidRPr="00156E8E">
              <w:t>образовног и</w:t>
            </w:r>
          </w:p>
          <w:p w:rsidR="00C11E2E" w:rsidRPr="00156E8E" w:rsidRDefault="00C11E2E" w:rsidP="00357434">
            <w:pPr>
              <w:jc w:val="both"/>
              <w:rPr>
                <w:rFonts w:ascii="TimesRoman" w:hAnsi="TimesRoman"/>
              </w:rPr>
            </w:pPr>
            <w:r w:rsidRPr="00156E8E">
              <w:t>васпитног  рада</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Праћење</w:t>
            </w:r>
            <w:r w:rsidR="0058704F" w:rsidRPr="00156E8E">
              <w:t xml:space="preserve"> </w:t>
            </w:r>
            <w:r w:rsidRPr="00156E8E">
              <w:t>непосредне</w:t>
            </w:r>
          </w:p>
          <w:p w:rsidR="00C11E2E" w:rsidRPr="00156E8E" w:rsidRDefault="0058704F" w:rsidP="00357434">
            <w:pPr>
              <w:jc w:val="both"/>
              <w:rPr>
                <w:rFonts w:ascii="TimesRoman" w:hAnsi="TimesRoman"/>
              </w:rPr>
            </w:pPr>
            <w:r w:rsidRPr="00156E8E">
              <w:t>Р</w:t>
            </w:r>
            <w:r w:rsidR="00C11E2E" w:rsidRPr="00156E8E">
              <w:t>еализације</w:t>
            </w:r>
            <w:r w:rsidRPr="00156E8E">
              <w:t xml:space="preserve"> </w:t>
            </w:r>
            <w:r w:rsidR="00C11E2E" w:rsidRPr="00156E8E">
              <w:t>часова</w:t>
            </w: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rPr>
                <w:rFonts w:ascii="TimesRoman" w:hAnsi="TimesRoman"/>
              </w:rPr>
            </w:pPr>
            <w:r w:rsidRPr="00156E8E">
              <w:t>Разговори са</w:t>
            </w:r>
            <w:r w:rsidR="0058704F" w:rsidRPr="00156E8E">
              <w:t xml:space="preserve"> </w:t>
            </w:r>
            <w:r w:rsidRPr="00156E8E">
              <w:t>родитељима ученика</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rPr>
                <w:rFonts w:ascii="TimesRoman" w:hAnsi="TimesRoman"/>
              </w:rPr>
            </w:pPr>
            <w:r w:rsidRPr="00156E8E">
              <w:t>Разговори</w:t>
            </w:r>
            <w:r w:rsidR="0058704F" w:rsidRPr="00156E8E">
              <w:t xml:space="preserve"> </w:t>
            </w:r>
            <w:r w:rsidRPr="00156E8E">
              <w:t>са ученицима</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Разговори</w:t>
            </w:r>
            <w:r w:rsidR="0058704F" w:rsidRPr="00156E8E">
              <w:t xml:space="preserve"> </w:t>
            </w:r>
            <w:r w:rsidRPr="00156E8E">
              <w:t>са</w:t>
            </w:r>
            <w:r w:rsidR="0058704F" w:rsidRPr="00156E8E">
              <w:t xml:space="preserve"> </w:t>
            </w:r>
            <w:r w:rsidRPr="00156E8E">
              <w:t>полазницима</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Увид</w:t>
            </w:r>
            <w:r w:rsidR="0058704F" w:rsidRPr="00156E8E">
              <w:t xml:space="preserve"> </w:t>
            </w:r>
            <w:r w:rsidRPr="00156E8E">
              <w:t>у</w:t>
            </w:r>
            <w:r w:rsidR="0058704F" w:rsidRPr="00156E8E">
              <w:t xml:space="preserve"> </w:t>
            </w:r>
            <w:r w:rsidRPr="00156E8E">
              <w:t>рад</w:t>
            </w:r>
            <w:r w:rsidR="0058704F" w:rsidRPr="00156E8E">
              <w:t xml:space="preserve"> </w:t>
            </w:r>
            <w:r w:rsidRPr="00156E8E">
              <w:t>стручних</w:t>
            </w:r>
          </w:p>
          <w:p w:rsidR="00C11E2E" w:rsidRPr="00156E8E" w:rsidRDefault="00C11E2E" w:rsidP="00357434">
            <w:pPr>
              <w:jc w:val="both"/>
              <w:rPr>
                <w:rFonts w:ascii="TimesRoman" w:hAnsi="TimesRoman"/>
              </w:rPr>
            </w:pPr>
            <w:r w:rsidRPr="00156E8E">
              <w:t>сарадника</w:t>
            </w: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pPr>
            <w:r w:rsidRPr="00156E8E">
              <w:t>Сарадња</w:t>
            </w:r>
            <w:r w:rsidR="0058704F" w:rsidRPr="00156E8E">
              <w:t xml:space="preserve"> </w:t>
            </w:r>
            <w:r w:rsidRPr="00156E8E">
              <w:t>са</w:t>
            </w:r>
            <w:r w:rsidR="0058704F" w:rsidRPr="00156E8E">
              <w:t xml:space="preserve"> </w:t>
            </w:r>
            <w:r w:rsidRPr="00156E8E">
              <w:t>Министарством</w:t>
            </w:r>
            <w:r w:rsidR="0058704F" w:rsidRPr="00156E8E">
              <w:t xml:space="preserve"> </w:t>
            </w:r>
            <w:r w:rsidRPr="00156E8E">
              <w:t>просвете</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Сарадња</w:t>
            </w:r>
            <w:r w:rsidR="0058704F" w:rsidRPr="00156E8E">
              <w:t xml:space="preserve"> </w:t>
            </w:r>
            <w:r w:rsidRPr="00156E8E">
              <w:t>са</w:t>
            </w:r>
            <w:r w:rsidR="0058704F" w:rsidRPr="00156E8E">
              <w:t xml:space="preserve"> </w:t>
            </w:r>
            <w:r w:rsidRPr="00156E8E">
              <w:t>управним</w:t>
            </w:r>
          </w:p>
          <w:p w:rsidR="00C11E2E" w:rsidRPr="00156E8E" w:rsidRDefault="00C11E2E" w:rsidP="00357434">
            <w:pPr>
              <w:jc w:val="both"/>
              <w:rPr>
                <w:rFonts w:ascii="TimesRoman" w:hAnsi="TimesRoman"/>
              </w:rPr>
            </w:pPr>
            <w:r w:rsidRPr="00156E8E">
              <w:t>органима</w:t>
            </w: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Сарадња</w:t>
            </w:r>
            <w:r w:rsidR="0058704F" w:rsidRPr="00156E8E">
              <w:t xml:space="preserve"> </w:t>
            </w:r>
            <w:r w:rsidRPr="00156E8E">
              <w:t>са</w:t>
            </w:r>
            <w:r w:rsidR="0058704F" w:rsidRPr="00156E8E">
              <w:t xml:space="preserve"> </w:t>
            </w:r>
            <w:r w:rsidRPr="00156E8E">
              <w:t>привредом</w:t>
            </w: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Рад</w:t>
            </w:r>
            <w:r w:rsidR="0058704F" w:rsidRPr="00156E8E">
              <w:t xml:space="preserve"> </w:t>
            </w:r>
            <w:r w:rsidRPr="00156E8E">
              <w:t>са</w:t>
            </w:r>
            <w:r w:rsidR="0058704F" w:rsidRPr="00156E8E">
              <w:t xml:space="preserve"> </w:t>
            </w:r>
            <w:r w:rsidRPr="00156E8E">
              <w:t>школским одбором</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rPr>
                <w:rFonts w:ascii="TimesRoman" w:hAnsi="TimesRoman"/>
              </w:rPr>
            </w:pPr>
            <w:r w:rsidRPr="00156E8E">
              <w:t>Анализа</w:t>
            </w:r>
            <w:r w:rsidR="0058704F" w:rsidRPr="00156E8E">
              <w:t xml:space="preserve"> </w:t>
            </w:r>
            <w:r w:rsidRPr="00156E8E">
              <w:t>резултата</w:t>
            </w:r>
            <w:r w:rsidR="0058704F" w:rsidRPr="00156E8E">
              <w:t xml:space="preserve"> </w:t>
            </w:r>
            <w:r w:rsidRPr="00156E8E">
              <w:t>рада школе</w:t>
            </w: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shd w:val="thinDiagStripe" w:color="auto" w:fill="auto"/>
            <w:vAlign w:val="center"/>
          </w:tcPr>
          <w:p w:rsidR="00C11E2E" w:rsidRPr="00156E8E" w:rsidRDefault="00C11E2E" w:rsidP="00357434">
            <w:pPr>
              <w:jc w:val="center"/>
              <w:rPr>
                <w:rFonts w:ascii="TimesCir" w:hAnsi="TimesCir"/>
              </w:rPr>
            </w:pPr>
          </w:p>
        </w:tc>
        <w:tc>
          <w:tcPr>
            <w:tcW w:w="510" w:type="dxa"/>
            <w:tcBorders>
              <w:bottom w:val="single" w:sz="4" w:space="0" w:color="auto"/>
            </w:tcBorders>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r>
      <w:tr w:rsidR="00C11E2E" w:rsidRPr="00156E8E" w:rsidTr="00676752">
        <w:trPr>
          <w:cantSplit/>
          <w:jc w:val="center"/>
        </w:trPr>
        <w:tc>
          <w:tcPr>
            <w:tcW w:w="472" w:type="dxa"/>
            <w:tcMar>
              <w:left w:w="28" w:type="dxa"/>
              <w:right w:w="28" w:type="dxa"/>
            </w:tcMar>
            <w:vAlign w:val="center"/>
          </w:tcPr>
          <w:p w:rsidR="00C11E2E" w:rsidRPr="00156E8E" w:rsidRDefault="00C11E2E" w:rsidP="00C4249A">
            <w:pPr>
              <w:widowControl w:val="0"/>
              <w:numPr>
                <w:ilvl w:val="0"/>
                <w:numId w:val="1"/>
              </w:numPr>
              <w:autoSpaceDE w:val="0"/>
              <w:autoSpaceDN w:val="0"/>
              <w:adjustRightInd w:val="0"/>
              <w:jc w:val="both"/>
            </w:pPr>
          </w:p>
        </w:tc>
        <w:tc>
          <w:tcPr>
            <w:tcW w:w="2835" w:type="dxa"/>
            <w:tcMar>
              <w:left w:w="28" w:type="dxa"/>
              <w:right w:w="28" w:type="dxa"/>
            </w:tcMar>
            <w:vAlign w:val="center"/>
          </w:tcPr>
          <w:p w:rsidR="00C11E2E" w:rsidRPr="00156E8E" w:rsidRDefault="00C11E2E" w:rsidP="00357434">
            <w:pPr>
              <w:jc w:val="both"/>
            </w:pPr>
            <w:r w:rsidRPr="00156E8E">
              <w:t>Остали</w:t>
            </w:r>
            <w:r w:rsidR="0058704F" w:rsidRPr="00156E8E">
              <w:t xml:space="preserve"> </w:t>
            </w:r>
            <w:r w:rsidRPr="00156E8E">
              <w:t>послови</w:t>
            </w: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shd w:val="thinDiagStripe" w:color="auto" w:fill="auto"/>
            <w:vAlign w:val="center"/>
          </w:tcPr>
          <w:p w:rsidR="00C11E2E" w:rsidRPr="00156E8E" w:rsidRDefault="00C11E2E" w:rsidP="00357434">
            <w:pPr>
              <w:jc w:val="center"/>
              <w:rPr>
                <w:rFonts w:ascii="TimesCir" w:hAnsi="TimesCir"/>
              </w:rPr>
            </w:pPr>
          </w:p>
        </w:tc>
        <w:tc>
          <w:tcPr>
            <w:tcW w:w="510" w:type="dxa"/>
            <w:vAlign w:val="center"/>
          </w:tcPr>
          <w:p w:rsidR="00C11E2E" w:rsidRPr="00156E8E" w:rsidRDefault="00C11E2E" w:rsidP="00357434">
            <w:pPr>
              <w:jc w:val="center"/>
              <w:rPr>
                <w:rFonts w:ascii="TimesCir" w:hAnsi="TimesCir"/>
              </w:rPr>
            </w:pPr>
          </w:p>
        </w:tc>
      </w:tr>
    </w:tbl>
    <w:p w:rsidR="00AD4110" w:rsidRPr="00156E8E" w:rsidRDefault="00AD4110" w:rsidP="00977A77">
      <w:pPr>
        <w:jc w:val="both"/>
        <w:rPr>
          <w:rFonts w:eastAsia="Tahoma-Bold"/>
        </w:rPr>
      </w:pPr>
    </w:p>
    <w:p w:rsidR="00254870" w:rsidRPr="00156E8E" w:rsidRDefault="00254870" w:rsidP="00977A77">
      <w:bookmarkStart w:id="96" w:name="_Toc240451444"/>
      <w:bookmarkStart w:id="97" w:name="_Toc271801115"/>
    </w:p>
    <w:p w:rsidR="00C85B40" w:rsidRPr="00156E8E" w:rsidRDefault="00C85B40" w:rsidP="00977A77"/>
    <w:p w:rsidR="00E27BCC" w:rsidRPr="00156E8E" w:rsidRDefault="00E27BCC" w:rsidP="00977A77">
      <w:pPr>
        <w:jc w:val="both"/>
      </w:pPr>
      <w:bookmarkStart w:id="98" w:name="_Toc271801146"/>
      <w:bookmarkEnd w:id="96"/>
      <w:bookmarkEnd w:id="97"/>
    </w:p>
    <w:p w:rsidR="00936087" w:rsidRPr="00156E8E" w:rsidRDefault="00936087" w:rsidP="00977A77"/>
    <w:p w:rsidR="00936087" w:rsidRPr="00156E8E" w:rsidRDefault="00936087" w:rsidP="00977A77"/>
    <w:p w:rsidR="00936087" w:rsidRPr="00156E8E" w:rsidRDefault="00936087" w:rsidP="00977A77"/>
    <w:p w:rsidR="00936087" w:rsidRPr="00156E8E" w:rsidRDefault="00936087" w:rsidP="00977A77"/>
    <w:p w:rsidR="002673C4" w:rsidRPr="00156E8E" w:rsidRDefault="002673C4" w:rsidP="00977A77">
      <w:pPr>
        <w:sectPr w:rsidR="002673C4" w:rsidRPr="00156E8E" w:rsidSect="00AF3074">
          <w:pgSz w:w="11906" w:h="16838" w:code="9"/>
          <w:pgMar w:top="1134" w:right="851" w:bottom="1134" w:left="1134" w:header="454" w:footer="454" w:gutter="0"/>
          <w:cols w:space="720"/>
          <w:titlePg/>
          <w:docGrid w:linePitch="360"/>
        </w:sectPr>
      </w:pPr>
    </w:p>
    <w:p w:rsidR="00F67C5E" w:rsidRPr="00156E8E" w:rsidRDefault="00F67C5E" w:rsidP="00F67C5E">
      <w:pPr>
        <w:pStyle w:val="Heading2"/>
        <w:spacing w:before="0" w:after="0"/>
        <w:rPr>
          <w:b w:val="0"/>
        </w:rPr>
      </w:pPr>
      <w:bookmarkStart w:id="99" w:name="_Toc113973993"/>
      <w:bookmarkEnd w:id="98"/>
      <w:r w:rsidRPr="00156E8E">
        <w:rPr>
          <w:b w:val="0"/>
        </w:rPr>
        <w:lastRenderedPageBreak/>
        <w:t>ПЛАН РАДА ОРГАНИЗАТОРА ПРАКТИЧНЕ НАСТАВЕ</w:t>
      </w:r>
      <w:bookmarkEnd w:id="99"/>
    </w:p>
    <w:p w:rsidR="00F67C5E" w:rsidRPr="00156E8E" w:rsidRDefault="00F67C5E" w:rsidP="00F67C5E">
      <w:pPr>
        <w:rPr>
          <w:sz w:val="16"/>
          <w:szCs w:val="16"/>
        </w:rPr>
      </w:pPr>
    </w:p>
    <w:tbl>
      <w:tblPr>
        <w:tblW w:w="14144" w:type="dxa"/>
        <w:jc w:val="center"/>
        <w:tblLayout w:type="fixed"/>
        <w:tblLook w:val="04A0" w:firstRow="1" w:lastRow="0" w:firstColumn="1" w:lastColumn="0" w:noHBand="0" w:noVBand="1"/>
      </w:tblPr>
      <w:tblGrid>
        <w:gridCol w:w="562"/>
        <w:gridCol w:w="2552"/>
        <w:gridCol w:w="1559"/>
        <w:gridCol w:w="3975"/>
        <w:gridCol w:w="2417"/>
        <w:gridCol w:w="1388"/>
        <w:gridCol w:w="1691"/>
      </w:tblGrid>
      <w:tr w:rsidR="00F67C5E" w:rsidRPr="00156E8E" w:rsidTr="00D57A51">
        <w:trPr>
          <w:trHeight w:val="442"/>
          <w:jc w:val="center"/>
        </w:trPr>
        <w:tc>
          <w:tcPr>
            <w:tcW w:w="562" w:type="dxa"/>
            <w:tcBorders>
              <w:top w:val="single" w:sz="4" w:space="0" w:color="000000"/>
              <w:left w:val="single" w:sz="4" w:space="0" w:color="000000"/>
              <w:bottom w:val="single" w:sz="4" w:space="0" w:color="000000"/>
              <w:right w:val="nil"/>
            </w:tcBorders>
            <w:tcMar>
              <w:left w:w="28" w:type="dxa"/>
              <w:right w:w="28" w:type="dxa"/>
            </w:tcMar>
            <w:vAlign w:val="center"/>
          </w:tcPr>
          <w:p w:rsidR="00F67C5E" w:rsidRPr="00156E8E" w:rsidRDefault="00F67C5E" w:rsidP="00D57A51">
            <w:pPr>
              <w:jc w:val="center"/>
              <w:rPr>
                <w:b/>
              </w:rPr>
            </w:pPr>
            <w:r w:rsidRPr="00156E8E">
              <w:rPr>
                <w:b/>
              </w:rPr>
              <w:t>Р.бр</w:t>
            </w:r>
          </w:p>
        </w:tc>
        <w:tc>
          <w:tcPr>
            <w:tcW w:w="2552"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rPr>
                <w:b/>
              </w:rPr>
            </w:pPr>
            <w:r w:rsidRPr="00156E8E">
              <w:rPr>
                <w:b/>
              </w:rPr>
              <w:t>Циљ</w:t>
            </w:r>
          </w:p>
        </w:tc>
        <w:tc>
          <w:tcPr>
            <w:tcW w:w="1559"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rPr>
                <w:b/>
              </w:rPr>
            </w:pPr>
            <w:r w:rsidRPr="00156E8E">
              <w:rPr>
                <w:b/>
              </w:rPr>
              <w:t>Активност</w:t>
            </w:r>
          </w:p>
        </w:tc>
        <w:tc>
          <w:tcPr>
            <w:tcW w:w="3975"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rPr>
                <w:b/>
              </w:rPr>
            </w:pPr>
            <w:r w:rsidRPr="00156E8E">
              <w:rPr>
                <w:b/>
              </w:rPr>
              <w:t>Начин реализације</w:t>
            </w:r>
          </w:p>
        </w:tc>
        <w:tc>
          <w:tcPr>
            <w:tcW w:w="2417"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rPr>
                <w:b/>
              </w:rPr>
            </w:pPr>
            <w:r w:rsidRPr="00156E8E">
              <w:rPr>
                <w:b/>
              </w:rPr>
              <w:t>Носиоци активности</w:t>
            </w:r>
          </w:p>
        </w:tc>
        <w:tc>
          <w:tcPr>
            <w:tcW w:w="1388"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rPr>
                <w:b/>
              </w:rPr>
            </w:pPr>
            <w:r w:rsidRPr="00156E8E">
              <w:rPr>
                <w:b/>
              </w:rPr>
              <w:t>Инструмент праћења</w:t>
            </w:r>
          </w:p>
        </w:tc>
        <w:tc>
          <w:tcPr>
            <w:tcW w:w="1691" w:type="dxa"/>
            <w:tcBorders>
              <w:top w:val="single" w:sz="4" w:space="0" w:color="000000"/>
              <w:left w:val="single" w:sz="4" w:space="0" w:color="000000"/>
              <w:bottom w:val="single" w:sz="4" w:space="0" w:color="000000"/>
              <w:right w:val="single" w:sz="4" w:space="0" w:color="auto"/>
            </w:tcBorders>
            <w:tcMar>
              <w:left w:w="28" w:type="dxa"/>
              <w:right w:w="28" w:type="dxa"/>
            </w:tcMar>
            <w:vAlign w:val="center"/>
            <w:hideMark/>
          </w:tcPr>
          <w:p w:rsidR="00F67C5E" w:rsidRPr="00156E8E" w:rsidRDefault="00F67C5E" w:rsidP="00D57A51">
            <w:pPr>
              <w:jc w:val="center"/>
              <w:rPr>
                <w:b/>
              </w:rPr>
            </w:pPr>
            <w:r w:rsidRPr="00156E8E">
              <w:rPr>
                <w:b/>
              </w:rPr>
              <w:t>Динамика</w:t>
            </w:r>
          </w:p>
        </w:tc>
      </w:tr>
      <w:tr w:rsidR="00F67C5E" w:rsidRPr="00156E8E" w:rsidTr="00D57A51">
        <w:trPr>
          <w:trHeight w:val="2942"/>
          <w:jc w:val="center"/>
        </w:trPr>
        <w:tc>
          <w:tcPr>
            <w:tcW w:w="562" w:type="dxa"/>
            <w:tcBorders>
              <w:top w:val="single" w:sz="4" w:space="0" w:color="auto"/>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1.</w:t>
            </w:r>
          </w:p>
        </w:tc>
        <w:tc>
          <w:tcPr>
            <w:tcW w:w="2552" w:type="dxa"/>
            <w:tcBorders>
              <w:top w:val="single" w:sz="4" w:space="0" w:color="auto"/>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Стварање услова за несметано и безбедно одвијање практичне наставе по плану и програму</w:t>
            </w:r>
          </w:p>
        </w:tc>
        <w:tc>
          <w:tcPr>
            <w:tcW w:w="1559" w:type="dxa"/>
            <w:tcBorders>
              <w:top w:val="single" w:sz="4" w:space="0" w:color="auto"/>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Организација практичне наставе</w:t>
            </w:r>
          </w:p>
        </w:tc>
        <w:tc>
          <w:tcPr>
            <w:tcW w:w="3975" w:type="dxa"/>
            <w:tcBorders>
              <w:top w:val="single" w:sz="4" w:space="0" w:color="auto"/>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ind w:left="39"/>
              <w:jc w:val="center"/>
            </w:pPr>
            <w:r w:rsidRPr="00156E8E">
              <w:rPr>
                <w:sz w:val="22"/>
                <w:szCs w:val="22"/>
              </w:rPr>
              <w:t>-планирање целокупног извођења практичне наставе</w:t>
            </w:r>
          </w:p>
          <w:p w:rsidR="00F67C5E" w:rsidRPr="00156E8E" w:rsidRDefault="00F67C5E" w:rsidP="00D57A51">
            <w:pPr>
              <w:ind w:left="39"/>
              <w:jc w:val="center"/>
            </w:pPr>
            <w:r w:rsidRPr="00156E8E">
              <w:rPr>
                <w:sz w:val="22"/>
                <w:szCs w:val="22"/>
              </w:rPr>
              <w:t>-планирање места извођења практичне наставе</w:t>
            </w:r>
          </w:p>
          <w:p w:rsidR="00F67C5E" w:rsidRPr="00156E8E" w:rsidRDefault="00F67C5E" w:rsidP="00D57A51">
            <w:pPr>
              <w:ind w:left="39"/>
              <w:jc w:val="center"/>
            </w:pPr>
            <w:r w:rsidRPr="00156E8E">
              <w:rPr>
                <w:sz w:val="22"/>
                <w:szCs w:val="22"/>
              </w:rPr>
              <w:t>-израда распореда коришћења просторија за практичну наставу</w:t>
            </w:r>
          </w:p>
          <w:p w:rsidR="00F67C5E" w:rsidRPr="00156E8E" w:rsidRDefault="00F67C5E" w:rsidP="00D57A51">
            <w:pPr>
              <w:ind w:left="39"/>
              <w:jc w:val="center"/>
            </w:pPr>
            <w:r w:rsidRPr="00156E8E">
              <w:rPr>
                <w:sz w:val="22"/>
                <w:szCs w:val="22"/>
              </w:rPr>
              <w:t>-планирање обуке из противпожарне заштите и заштите на раду</w:t>
            </w:r>
          </w:p>
          <w:p w:rsidR="00F67C5E" w:rsidRPr="00156E8E" w:rsidRDefault="00F67C5E" w:rsidP="00D57A51">
            <w:pPr>
              <w:ind w:left="39"/>
              <w:jc w:val="center"/>
            </w:pPr>
            <w:r w:rsidRPr="00156E8E">
              <w:rPr>
                <w:sz w:val="22"/>
                <w:szCs w:val="22"/>
              </w:rPr>
              <w:t>-сарадња са комисијом за распоред часова</w:t>
            </w:r>
          </w:p>
          <w:p w:rsidR="00F67C5E" w:rsidRPr="00156E8E" w:rsidRDefault="00F67C5E" w:rsidP="00D57A51">
            <w:pPr>
              <w:ind w:left="39"/>
              <w:jc w:val="center"/>
            </w:pPr>
            <w:r w:rsidRPr="00156E8E">
              <w:rPr>
                <w:sz w:val="22"/>
                <w:szCs w:val="22"/>
              </w:rPr>
              <w:t>-израда плана сређивања радионица и њиховог опремања</w:t>
            </w:r>
          </w:p>
        </w:tc>
        <w:tc>
          <w:tcPr>
            <w:tcW w:w="2417" w:type="dxa"/>
            <w:tcBorders>
              <w:top w:val="single" w:sz="4" w:space="0" w:color="auto"/>
              <w:left w:val="single" w:sz="4" w:space="0" w:color="000000"/>
              <w:bottom w:val="single" w:sz="4" w:space="0" w:color="000000"/>
              <w:right w:val="nil"/>
            </w:tcBorders>
            <w:tcMar>
              <w:left w:w="28" w:type="dxa"/>
              <w:right w:w="28" w:type="dxa"/>
            </w:tcMar>
            <w:vAlign w:val="center"/>
          </w:tcPr>
          <w:p w:rsidR="00F67C5E" w:rsidRPr="00156E8E" w:rsidRDefault="00F67C5E" w:rsidP="00D57A51">
            <w:pPr>
              <w:jc w:val="center"/>
            </w:pPr>
            <w:r w:rsidRPr="00156E8E">
              <w:rPr>
                <w:sz w:val="22"/>
                <w:szCs w:val="22"/>
              </w:rPr>
              <w:t>Организатор практичне наставе</w:t>
            </w:r>
          </w:p>
          <w:p w:rsidR="00F67C5E" w:rsidRPr="00156E8E" w:rsidRDefault="00F67C5E" w:rsidP="00D57A51">
            <w:pPr>
              <w:jc w:val="center"/>
            </w:pPr>
          </w:p>
          <w:p w:rsidR="00F67C5E" w:rsidRPr="00156E8E" w:rsidRDefault="00F67C5E" w:rsidP="00D57A51">
            <w:pPr>
              <w:tabs>
                <w:tab w:val="left" w:pos="2232"/>
              </w:tabs>
              <w:ind w:right="72"/>
              <w:jc w:val="center"/>
            </w:pPr>
            <w:r w:rsidRPr="00156E8E">
              <w:rPr>
                <w:sz w:val="22"/>
                <w:szCs w:val="22"/>
              </w:rPr>
              <w:t>ППЗ изводе особе из школе или овлаштене организације са потребним сертификатом</w:t>
            </w:r>
          </w:p>
        </w:tc>
        <w:tc>
          <w:tcPr>
            <w:tcW w:w="1388" w:type="dxa"/>
            <w:tcBorders>
              <w:top w:val="single" w:sz="4" w:space="0" w:color="auto"/>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План рада, записник</w:t>
            </w:r>
          </w:p>
        </w:tc>
        <w:tc>
          <w:tcPr>
            <w:tcW w:w="1691" w:type="dxa"/>
            <w:tcBorders>
              <w:top w:val="single" w:sz="4" w:space="0" w:color="auto"/>
              <w:left w:val="single" w:sz="4" w:space="0" w:color="000000"/>
              <w:bottom w:val="single" w:sz="4" w:space="0" w:color="000000"/>
              <w:right w:val="single" w:sz="4" w:space="0" w:color="auto"/>
            </w:tcBorders>
            <w:tcMar>
              <w:left w:w="28" w:type="dxa"/>
              <w:right w:w="28" w:type="dxa"/>
            </w:tcMar>
            <w:vAlign w:val="center"/>
            <w:hideMark/>
          </w:tcPr>
          <w:p w:rsidR="00F67C5E" w:rsidRPr="00156E8E" w:rsidRDefault="00F67C5E" w:rsidP="00D57A51">
            <w:pPr>
              <w:jc w:val="center"/>
            </w:pPr>
            <w:r w:rsidRPr="00156E8E">
              <w:rPr>
                <w:sz w:val="22"/>
                <w:szCs w:val="22"/>
              </w:rPr>
              <w:t>Септембар</w:t>
            </w:r>
          </w:p>
        </w:tc>
      </w:tr>
      <w:tr w:rsidR="00F67C5E" w:rsidRPr="00156E8E" w:rsidTr="00D57A51">
        <w:trPr>
          <w:trHeight w:val="494"/>
          <w:jc w:val="center"/>
        </w:trPr>
        <w:tc>
          <w:tcPr>
            <w:tcW w:w="562"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2.</w:t>
            </w:r>
          </w:p>
        </w:tc>
        <w:tc>
          <w:tcPr>
            <w:tcW w:w="2552"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Помоћ реализаторима практичне наставе</w:t>
            </w:r>
          </w:p>
        </w:tc>
        <w:tc>
          <w:tcPr>
            <w:tcW w:w="1559"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Припрема за извођење практичне наставе</w:t>
            </w:r>
          </w:p>
        </w:tc>
        <w:tc>
          <w:tcPr>
            <w:tcW w:w="3975"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Успостављање контаката са фирмама, припрема уговора за потписивање са фирмама код којих ученици обављају практичну наставу, упућивање писмених захтева фирмама, израда упута или уговора за праксу ученика са фирмама, распоређивање ученика по фирмама, ангажовање спонзора за обезбеђивање средстава и материјала за практичну наставу</w:t>
            </w:r>
          </w:p>
        </w:tc>
        <w:tc>
          <w:tcPr>
            <w:tcW w:w="2417" w:type="dxa"/>
            <w:tcBorders>
              <w:top w:val="single" w:sz="4" w:space="0" w:color="000000"/>
              <w:left w:val="single" w:sz="4" w:space="0" w:color="000000"/>
              <w:bottom w:val="single" w:sz="4" w:space="0" w:color="000000"/>
              <w:right w:val="nil"/>
            </w:tcBorders>
            <w:tcMar>
              <w:left w:w="28" w:type="dxa"/>
              <w:right w:w="28" w:type="dxa"/>
            </w:tcMar>
            <w:vAlign w:val="center"/>
          </w:tcPr>
          <w:p w:rsidR="00F67C5E" w:rsidRPr="00156E8E" w:rsidRDefault="00F67C5E" w:rsidP="00D57A51">
            <w:pPr>
              <w:jc w:val="center"/>
            </w:pPr>
            <w:r w:rsidRPr="00156E8E">
              <w:rPr>
                <w:sz w:val="22"/>
                <w:szCs w:val="22"/>
              </w:rPr>
              <w:t>Организатор практичне наставе</w:t>
            </w:r>
          </w:p>
          <w:p w:rsidR="00F67C5E" w:rsidRPr="00156E8E" w:rsidRDefault="00F67C5E" w:rsidP="00D57A51">
            <w:pPr>
              <w:jc w:val="center"/>
            </w:pPr>
          </w:p>
        </w:tc>
        <w:tc>
          <w:tcPr>
            <w:tcW w:w="1388"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Записници и уговори</w:t>
            </w:r>
          </w:p>
        </w:tc>
        <w:tc>
          <w:tcPr>
            <w:tcW w:w="1691" w:type="dxa"/>
            <w:tcBorders>
              <w:top w:val="single" w:sz="4" w:space="0" w:color="000000"/>
              <w:left w:val="single" w:sz="4" w:space="0" w:color="000000"/>
              <w:bottom w:val="single" w:sz="4" w:space="0" w:color="000000"/>
              <w:right w:val="single" w:sz="4" w:space="0" w:color="auto"/>
            </w:tcBorders>
            <w:tcMar>
              <w:left w:w="28" w:type="dxa"/>
              <w:right w:w="28" w:type="dxa"/>
            </w:tcMar>
            <w:vAlign w:val="center"/>
            <w:hideMark/>
          </w:tcPr>
          <w:p w:rsidR="00F67C5E" w:rsidRPr="00156E8E" w:rsidRDefault="00F67C5E" w:rsidP="00D57A51">
            <w:pPr>
              <w:jc w:val="center"/>
            </w:pPr>
            <w:r w:rsidRPr="00156E8E">
              <w:rPr>
                <w:sz w:val="22"/>
                <w:szCs w:val="22"/>
              </w:rPr>
              <w:t>Септембар и током године када се укаже потреба</w:t>
            </w:r>
          </w:p>
        </w:tc>
      </w:tr>
      <w:tr w:rsidR="00F67C5E" w:rsidRPr="00156E8E" w:rsidTr="00D57A51">
        <w:trPr>
          <w:trHeight w:val="494"/>
          <w:jc w:val="center"/>
        </w:trPr>
        <w:tc>
          <w:tcPr>
            <w:tcW w:w="562"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3.</w:t>
            </w:r>
          </w:p>
        </w:tc>
        <w:tc>
          <w:tcPr>
            <w:tcW w:w="2552"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Извештавање и предлози мера ради отклањања уочених недостатака</w:t>
            </w:r>
          </w:p>
        </w:tc>
        <w:tc>
          <w:tcPr>
            <w:tcW w:w="1559"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Координација и праћење извођења практичне наставе</w:t>
            </w:r>
          </w:p>
        </w:tc>
        <w:tc>
          <w:tcPr>
            <w:tcW w:w="3975"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rPr>
                <w:lang w:val="en-GB"/>
              </w:rPr>
            </w:pPr>
            <w:r w:rsidRPr="00156E8E">
              <w:rPr>
                <w:sz w:val="22"/>
                <w:szCs w:val="22"/>
              </w:rPr>
              <w:t>Учешће у раду стручних органа, рад у тиму за професионални развој и маркетинг, израда извештаја о раду, анализа потребних људских и просторних капацитета, обилазак фирми</w:t>
            </w:r>
            <w:r w:rsidRPr="00156E8E">
              <w:rPr>
                <w:sz w:val="22"/>
                <w:szCs w:val="22"/>
                <w:lang w:val="en-GB"/>
              </w:rPr>
              <w:t>.</w:t>
            </w:r>
          </w:p>
        </w:tc>
        <w:tc>
          <w:tcPr>
            <w:tcW w:w="2417" w:type="dxa"/>
            <w:tcBorders>
              <w:top w:val="single" w:sz="4" w:space="0" w:color="000000"/>
              <w:left w:val="single" w:sz="4" w:space="0" w:color="000000"/>
              <w:bottom w:val="single" w:sz="4" w:space="0" w:color="000000"/>
              <w:right w:val="nil"/>
            </w:tcBorders>
            <w:tcMar>
              <w:left w:w="28" w:type="dxa"/>
              <w:right w:w="28" w:type="dxa"/>
            </w:tcMar>
            <w:vAlign w:val="center"/>
          </w:tcPr>
          <w:p w:rsidR="00F67C5E" w:rsidRPr="00156E8E" w:rsidRDefault="00F67C5E" w:rsidP="00D57A51">
            <w:pPr>
              <w:jc w:val="center"/>
            </w:pPr>
            <w:r w:rsidRPr="00156E8E">
              <w:rPr>
                <w:sz w:val="22"/>
                <w:szCs w:val="22"/>
              </w:rPr>
              <w:t>Организатор практичне наставе</w:t>
            </w:r>
          </w:p>
          <w:p w:rsidR="00F67C5E" w:rsidRPr="00156E8E" w:rsidRDefault="00F67C5E" w:rsidP="00D57A51">
            <w:pPr>
              <w:jc w:val="center"/>
            </w:pPr>
          </w:p>
        </w:tc>
        <w:tc>
          <w:tcPr>
            <w:tcW w:w="1388" w:type="dxa"/>
            <w:tcBorders>
              <w:top w:val="single" w:sz="4" w:space="0" w:color="000000"/>
              <w:left w:val="single" w:sz="4" w:space="0" w:color="000000"/>
              <w:bottom w:val="single" w:sz="4" w:space="0" w:color="000000"/>
              <w:right w:val="nil"/>
            </w:tcBorders>
            <w:tcMar>
              <w:left w:w="28" w:type="dxa"/>
              <w:right w:w="28" w:type="dxa"/>
            </w:tcMar>
            <w:vAlign w:val="center"/>
          </w:tcPr>
          <w:p w:rsidR="00F67C5E" w:rsidRPr="00156E8E" w:rsidRDefault="00F67C5E" w:rsidP="00D57A51">
            <w:pPr>
              <w:jc w:val="center"/>
            </w:pPr>
          </w:p>
        </w:tc>
        <w:tc>
          <w:tcPr>
            <w:tcW w:w="1691" w:type="dxa"/>
            <w:tcBorders>
              <w:top w:val="single" w:sz="4" w:space="0" w:color="000000"/>
              <w:left w:val="single" w:sz="4" w:space="0" w:color="000000"/>
              <w:bottom w:val="single" w:sz="4" w:space="0" w:color="000000"/>
              <w:right w:val="single" w:sz="4" w:space="0" w:color="auto"/>
            </w:tcBorders>
            <w:tcMar>
              <w:left w:w="28" w:type="dxa"/>
              <w:right w:w="28" w:type="dxa"/>
            </w:tcMar>
            <w:vAlign w:val="center"/>
            <w:hideMark/>
          </w:tcPr>
          <w:p w:rsidR="00F67C5E" w:rsidRPr="00156E8E" w:rsidRDefault="00F67C5E" w:rsidP="00D57A51">
            <w:pPr>
              <w:jc w:val="center"/>
            </w:pPr>
            <w:r w:rsidRPr="00156E8E">
              <w:rPr>
                <w:sz w:val="22"/>
                <w:szCs w:val="22"/>
              </w:rPr>
              <w:t>Континуирано током године</w:t>
            </w:r>
          </w:p>
        </w:tc>
      </w:tr>
      <w:tr w:rsidR="00F67C5E" w:rsidRPr="00156E8E" w:rsidTr="00D57A51">
        <w:trPr>
          <w:trHeight w:val="494"/>
          <w:jc w:val="center"/>
        </w:trPr>
        <w:tc>
          <w:tcPr>
            <w:tcW w:w="562"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4.</w:t>
            </w:r>
          </w:p>
        </w:tc>
        <w:tc>
          <w:tcPr>
            <w:tcW w:w="2552"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Помоћ реализаторима практичне наставе</w:t>
            </w:r>
          </w:p>
        </w:tc>
        <w:tc>
          <w:tcPr>
            <w:tcW w:w="1559"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Сарадња са извођачима практичне наставе у школи и по фирмама</w:t>
            </w:r>
          </w:p>
        </w:tc>
        <w:tc>
          <w:tcPr>
            <w:tcW w:w="3975" w:type="dxa"/>
            <w:tcBorders>
              <w:top w:val="single" w:sz="4" w:space="0" w:color="000000"/>
              <w:left w:val="single" w:sz="4" w:space="0" w:color="000000"/>
              <w:bottom w:val="single" w:sz="4" w:space="0" w:color="000000"/>
              <w:right w:val="nil"/>
            </w:tcBorders>
            <w:tcMar>
              <w:left w:w="28" w:type="dxa"/>
              <w:right w:w="28" w:type="dxa"/>
            </w:tcMar>
            <w:vAlign w:val="center"/>
            <w:hideMark/>
          </w:tcPr>
          <w:p w:rsidR="00F67C5E" w:rsidRPr="00156E8E" w:rsidRDefault="00F67C5E" w:rsidP="00D57A51">
            <w:pPr>
              <w:jc w:val="center"/>
            </w:pPr>
            <w:r w:rsidRPr="00156E8E">
              <w:rPr>
                <w:sz w:val="22"/>
                <w:szCs w:val="22"/>
              </w:rPr>
              <w:t>Усклађивање коришћења заједничке опреме, инструкције особама у фирмама задужених за праћење ученика, довођење експерата за демонстрацију нових решења, организовање посета сајмова, музеја и обилазак фирми.</w:t>
            </w:r>
          </w:p>
        </w:tc>
        <w:tc>
          <w:tcPr>
            <w:tcW w:w="2417" w:type="dxa"/>
            <w:tcBorders>
              <w:top w:val="single" w:sz="4" w:space="0" w:color="000000"/>
              <w:left w:val="single" w:sz="4" w:space="0" w:color="000000"/>
              <w:bottom w:val="single" w:sz="4" w:space="0" w:color="000000"/>
              <w:right w:val="nil"/>
            </w:tcBorders>
            <w:tcMar>
              <w:left w:w="28" w:type="dxa"/>
              <w:right w:w="28" w:type="dxa"/>
            </w:tcMar>
            <w:vAlign w:val="center"/>
          </w:tcPr>
          <w:p w:rsidR="00F67C5E" w:rsidRPr="00156E8E" w:rsidRDefault="00F67C5E" w:rsidP="00D57A51">
            <w:pPr>
              <w:jc w:val="center"/>
            </w:pPr>
            <w:r w:rsidRPr="00156E8E">
              <w:rPr>
                <w:sz w:val="22"/>
                <w:szCs w:val="22"/>
              </w:rPr>
              <w:t>Организатор практичне наставе</w:t>
            </w:r>
          </w:p>
          <w:p w:rsidR="00F67C5E" w:rsidRPr="00156E8E" w:rsidRDefault="00F67C5E" w:rsidP="00D57A51">
            <w:pPr>
              <w:jc w:val="center"/>
            </w:pPr>
          </w:p>
        </w:tc>
        <w:tc>
          <w:tcPr>
            <w:tcW w:w="1388" w:type="dxa"/>
            <w:tcBorders>
              <w:top w:val="single" w:sz="4" w:space="0" w:color="000000"/>
              <w:left w:val="single" w:sz="4" w:space="0" w:color="000000"/>
              <w:bottom w:val="single" w:sz="4" w:space="0" w:color="000000"/>
              <w:right w:val="nil"/>
            </w:tcBorders>
            <w:tcMar>
              <w:left w:w="28" w:type="dxa"/>
              <w:right w:w="28" w:type="dxa"/>
            </w:tcMar>
            <w:vAlign w:val="center"/>
          </w:tcPr>
          <w:p w:rsidR="00F67C5E" w:rsidRPr="00156E8E" w:rsidRDefault="00F67C5E" w:rsidP="00D57A51">
            <w:pPr>
              <w:jc w:val="center"/>
            </w:pPr>
          </w:p>
        </w:tc>
        <w:tc>
          <w:tcPr>
            <w:tcW w:w="1691" w:type="dxa"/>
            <w:tcBorders>
              <w:top w:val="single" w:sz="4" w:space="0" w:color="000000"/>
              <w:left w:val="single" w:sz="4" w:space="0" w:color="000000"/>
              <w:bottom w:val="single" w:sz="4" w:space="0" w:color="000000"/>
              <w:right w:val="single" w:sz="4" w:space="0" w:color="auto"/>
            </w:tcBorders>
            <w:tcMar>
              <w:left w:w="28" w:type="dxa"/>
              <w:right w:w="28" w:type="dxa"/>
            </w:tcMar>
            <w:vAlign w:val="center"/>
            <w:hideMark/>
          </w:tcPr>
          <w:p w:rsidR="00F67C5E" w:rsidRPr="00156E8E" w:rsidRDefault="00F67C5E" w:rsidP="00D57A51">
            <w:pPr>
              <w:jc w:val="center"/>
            </w:pPr>
            <w:r w:rsidRPr="00156E8E">
              <w:rPr>
                <w:sz w:val="22"/>
                <w:szCs w:val="22"/>
              </w:rPr>
              <w:t>Континуирано током године</w:t>
            </w:r>
          </w:p>
        </w:tc>
      </w:tr>
    </w:tbl>
    <w:p w:rsidR="008B2E4F" w:rsidRPr="00156E8E" w:rsidRDefault="008B2E4F" w:rsidP="008B2E4F">
      <w:pPr>
        <w:rPr>
          <w:lang w:val="hr-HR" w:eastAsia="en-US"/>
        </w:rPr>
        <w:sectPr w:rsidR="008B2E4F" w:rsidRPr="00156E8E" w:rsidSect="00156E8E">
          <w:pgSz w:w="11906" w:h="16838" w:code="9"/>
          <w:pgMar w:top="1134" w:right="851" w:bottom="1134" w:left="1134" w:header="720" w:footer="113" w:gutter="0"/>
          <w:cols w:space="720"/>
          <w:titlePg/>
          <w:docGrid w:linePitch="360"/>
        </w:sectPr>
      </w:pPr>
    </w:p>
    <w:p w:rsidR="008B2E4F" w:rsidRPr="00156E8E" w:rsidRDefault="008B2E4F" w:rsidP="00211DC2">
      <w:pPr>
        <w:keepNext/>
        <w:widowControl w:val="0"/>
        <w:autoSpaceDE w:val="0"/>
        <w:autoSpaceDN w:val="0"/>
        <w:adjustRightInd w:val="0"/>
        <w:spacing w:line="360" w:lineRule="auto"/>
        <w:jc w:val="center"/>
        <w:outlineLvl w:val="1"/>
        <w:rPr>
          <w:caps/>
          <w:lang w:eastAsia="en-US"/>
        </w:rPr>
      </w:pPr>
      <w:bookmarkStart w:id="100" w:name="_Toc50698324"/>
      <w:bookmarkStart w:id="101" w:name="_Toc113973994"/>
      <w:r w:rsidRPr="00156E8E">
        <w:rPr>
          <w:caps/>
          <w:lang w:eastAsia="en-US"/>
        </w:rPr>
        <w:lastRenderedPageBreak/>
        <w:t>САВЕТ РОДИТЕЉА</w:t>
      </w:r>
      <w:bookmarkEnd w:id="100"/>
      <w:bookmarkEnd w:id="101"/>
    </w:p>
    <w:p w:rsidR="008B2E4F" w:rsidRPr="00156E8E" w:rsidRDefault="008B2E4F" w:rsidP="008B2E4F">
      <w:pPr>
        <w:jc w:val="both"/>
      </w:pPr>
      <w:r w:rsidRPr="00156E8E">
        <w:tab/>
      </w:r>
      <w:r w:rsidRPr="00156E8E">
        <w:tab/>
        <w:t>У току школске 2022/2023. године планира се одржавање најмање четири седнице Савета на којима ће се разматрати сва актуелна питања у вези са побољшањем услова учења наше деце, сарадњом родитеља и наставника у васпитном процесу и превенцији негативних појава, као и питања осигурања ученика, обезбеђења, организације екскурзија, матурске прославе и итд... Савет родитеља делегира своје представнике у стручне активе и тимове школе у којима родитељи узимају активно учешће .</w:t>
      </w:r>
    </w:p>
    <w:p w:rsidR="008B2E4F" w:rsidRPr="00156E8E" w:rsidRDefault="008B2E4F" w:rsidP="008B2E4F">
      <w:pPr>
        <w:jc w:val="both"/>
      </w:pPr>
    </w:p>
    <w:p w:rsidR="008B2E4F" w:rsidRPr="00156E8E" w:rsidRDefault="008B2E4F" w:rsidP="008B2E4F">
      <w:pPr>
        <w:jc w:val="both"/>
      </w:pPr>
      <w:r w:rsidRPr="00156E8E">
        <w:t xml:space="preserve">Начин организовања рада Савета ускладићемо са захтевима епидемиолошке ситуације у земљи, па се седнице и консултације са родитељима могу организовати онлајн. Родитељи већ имају своје вибер групе са одељењским старешинама, па ће тако размена информација између родитеља, представника у Савету и осталих родитеља  одељења који су га делегирали бити олакшана и можда боље функционисати него у годинама када су родитељи, из разних разлога, били малобројни на састанцима током школске године. </w:t>
      </w:r>
    </w:p>
    <w:p w:rsidR="008B2E4F" w:rsidRPr="00156E8E" w:rsidRDefault="008B2E4F" w:rsidP="008B2E4F">
      <w:pPr>
        <w:jc w:val="both"/>
      </w:pPr>
    </w:p>
    <w:p w:rsidR="008B2E4F" w:rsidRPr="00156E8E" w:rsidRDefault="008B2E4F" w:rsidP="008B2E4F">
      <w:pPr>
        <w:jc w:val="both"/>
      </w:pPr>
      <w:r w:rsidRPr="00156E8E">
        <w:t>При избору родитеља за Савет, на родитељским састанцима на почетку године, упознаћемо родитеље са досадашњим тешкоћама у евентуалној организацији онлајн састанака, да би родитељи који су предложени сами проценили могу ли својим техничким знањем и опремљеношћу испратити овај начин организације, ако буде неопходна. Ипак, настојаћемо да, поштујући услове безбедности, састанци у овој години буду непосредни, јер размена са родитељима на тај начин доприноси бољим решењима конкретних ситуација.</w:t>
      </w:r>
    </w:p>
    <w:p w:rsidR="008B2E4F" w:rsidRPr="00156E8E" w:rsidRDefault="008B2E4F" w:rsidP="008B2E4F">
      <w:pPr>
        <w:keepNext/>
        <w:widowControl w:val="0"/>
        <w:autoSpaceDE w:val="0"/>
        <w:autoSpaceDN w:val="0"/>
        <w:adjustRightInd w:val="0"/>
        <w:spacing w:before="240" w:after="240" w:line="360" w:lineRule="auto"/>
        <w:jc w:val="center"/>
        <w:outlineLvl w:val="1"/>
        <w:rPr>
          <w:rFonts w:eastAsia="Tahoma-Bold"/>
          <w:b/>
          <w:lang w:val="hr-HR" w:eastAsia="en-US"/>
        </w:rPr>
      </w:pPr>
      <w:bookmarkStart w:id="102" w:name="_Toc50698325"/>
      <w:bookmarkStart w:id="103" w:name="_Toc113973995"/>
      <w:r w:rsidRPr="00156E8E">
        <w:rPr>
          <w:rFonts w:eastAsia="Tahoma-Bold"/>
          <w:b/>
          <w:lang w:val="hr-HR" w:eastAsia="en-US"/>
        </w:rPr>
        <w:t>СТРУЧНИ ОРГАНИ</w:t>
      </w:r>
      <w:bookmarkEnd w:id="102"/>
      <w:bookmarkEnd w:id="103"/>
    </w:p>
    <w:p w:rsidR="008B2E4F" w:rsidRPr="00156E8E" w:rsidRDefault="008B2E4F" w:rsidP="008B2E4F">
      <w:pPr>
        <w:keepNext/>
        <w:widowControl w:val="0"/>
        <w:autoSpaceDE w:val="0"/>
        <w:autoSpaceDN w:val="0"/>
        <w:adjustRightInd w:val="0"/>
        <w:spacing w:line="360" w:lineRule="auto"/>
        <w:jc w:val="center"/>
        <w:outlineLvl w:val="2"/>
        <w:rPr>
          <w:b/>
          <w:bCs/>
          <w:sz w:val="28"/>
          <w:szCs w:val="18"/>
          <w:lang w:eastAsia="en-US"/>
        </w:rPr>
      </w:pPr>
      <w:bookmarkStart w:id="104" w:name="_Toc113973996"/>
      <w:r w:rsidRPr="00156E8E">
        <w:rPr>
          <w:b/>
          <w:bCs/>
          <w:sz w:val="28"/>
          <w:szCs w:val="18"/>
          <w:lang w:eastAsia="en-US"/>
        </w:rPr>
        <w:t>Педагошки колегијум</w:t>
      </w:r>
      <w:bookmarkEnd w:id="104"/>
    </w:p>
    <w:p w:rsidR="008B2E4F" w:rsidRPr="00156E8E" w:rsidRDefault="008B2E4F" w:rsidP="008B2E4F">
      <w:pPr>
        <w:jc w:val="both"/>
      </w:pPr>
      <w:r w:rsidRPr="00156E8E">
        <w:t>Педагошки колегијум сачињавају руководиоци стручних већа и стручних актива као и представник стручних сарадника. Педагошким колегијумом председава и руководи директор.</w:t>
      </w:r>
    </w:p>
    <w:p w:rsidR="008B2E4F" w:rsidRPr="00156E8E" w:rsidRDefault="008B2E4F" w:rsidP="008B2E4F">
      <w:pPr>
        <w:jc w:val="both"/>
      </w:pPr>
      <w:r w:rsidRPr="00156E8E">
        <w:t>Педагошки колегијум ће се у току школске године састајати једном месечно и разматрати питања у вези са пословима Школе који се тичу:</w:t>
      </w:r>
    </w:p>
    <w:p w:rsidR="008B2E4F" w:rsidRPr="00156E8E" w:rsidRDefault="008B2E4F" w:rsidP="008B2E4F">
      <w:pPr>
        <w:jc w:val="both"/>
      </w:pPr>
      <w:r w:rsidRPr="00156E8E">
        <w:t>- осигурања квалитета и унапређивања образовно васпитног рада,</w:t>
      </w:r>
    </w:p>
    <w:p w:rsidR="008B2E4F" w:rsidRPr="00156E8E" w:rsidRDefault="008B2E4F" w:rsidP="008B2E4F">
      <w:pPr>
        <w:jc w:val="both"/>
      </w:pPr>
      <w:r w:rsidRPr="00156E8E">
        <w:t>- остваривања развојног плана школе,</w:t>
      </w:r>
    </w:p>
    <w:p w:rsidR="008B2E4F" w:rsidRPr="00156E8E" w:rsidRDefault="008B2E4F" w:rsidP="008B2E4F">
      <w:pPr>
        <w:jc w:val="both"/>
      </w:pPr>
      <w:r w:rsidRPr="00156E8E">
        <w:t>- организовања педагошко инструктивног увида и надзора и предузимања мера за унапређивање и побољшање услова рада ученика и наставника</w:t>
      </w:r>
    </w:p>
    <w:p w:rsidR="008B2E4F" w:rsidRPr="00156E8E" w:rsidRDefault="008B2E4F" w:rsidP="008B2E4F">
      <w:pPr>
        <w:jc w:val="both"/>
      </w:pPr>
      <w:r w:rsidRPr="00156E8E">
        <w:t>- планирања стручног усавршавања запослених</w:t>
      </w:r>
    </w:p>
    <w:p w:rsidR="008B2E4F" w:rsidRPr="00156E8E" w:rsidRDefault="008B2E4F" w:rsidP="008B2E4F">
      <w:pPr>
        <w:jc w:val="both"/>
      </w:pPr>
      <w:r w:rsidRPr="00156E8E">
        <w:t xml:space="preserve">- стандардизације рада и оцењивања </w:t>
      </w:r>
    </w:p>
    <w:p w:rsidR="008B2E4F" w:rsidRPr="00156E8E" w:rsidRDefault="008B2E4F" w:rsidP="008B2E4F">
      <w:pPr>
        <w:jc w:val="both"/>
      </w:pPr>
      <w:r w:rsidRPr="00156E8E">
        <w:t>- саветовања руководећег тима у вези са свим темама важним за функционисање Школе.</w:t>
      </w:r>
    </w:p>
    <w:p w:rsidR="008B2E4F" w:rsidRPr="00156E8E" w:rsidRDefault="008B2E4F" w:rsidP="008B2E4F">
      <w:pPr>
        <w:rPr>
          <w:lang w:eastAsia="en-US"/>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3246"/>
        <w:gridCol w:w="1971"/>
        <w:gridCol w:w="1404"/>
        <w:gridCol w:w="1787"/>
      </w:tblGrid>
      <w:tr w:rsidR="00156E8E" w:rsidRPr="00156E8E" w:rsidTr="002673C4">
        <w:trPr>
          <w:trHeight w:val="224"/>
          <w:jc w:val="center"/>
        </w:trPr>
        <w:tc>
          <w:tcPr>
            <w:tcW w:w="1612" w:type="dxa"/>
            <w:tcMar>
              <w:left w:w="28" w:type="dxa"/>
              <w:right w:w="28" w:type="dxa"/>
            </w:tcMar>
            <w:vAlign w:val="center"/>
            <w:hideMark/>
          </w:tcPr>
          <w:p w:rsidR="008B2E4F" w:rsidRPr="00156E8E" w:rsidRDefault="008B2E4F" w:rsidP="008B2E4F">
            <w:pPr>
              <w:autoSpaceDE w:val="0"/>
              <w:autoSpaceDN w:val="0"/>
              <w:adjustRightInd w:val="0"/>
              <w:spacing w:line="276" w:lineRule="auto"/>
              <w:jc w:val="center"/>
              <w:rPr>
                <w:lang w:val="en-US" w:eastAsia="en-US"/>
              </w:rPr>
            </w:pPr>
            <w:r w:rsidRPr="00156E8E">
              <w:rPr>
                <w:b/>
                <w:bCs/>
                <w:lang w:val="en-US" w:eastAsia="en-US"/>
              </w:rPr>
              <w:t>Ред. бр.</w:t>
            </w:r>
          </w:p>
        </w:tc>
        <w:tc>
          <w:tcPr>
            <w:tcW w:w="3246" w:type="dxa"/>
            <w:tcMar>
              <w:left w:w="28" w:type="dxa"/>
              <w:right w:w="28" w:type="dxa"/>
            </w:tcMar>
            <w:vAlign w:val="center"/>
            <w:hideMark/>
          </w:tcPr>
          <w:p w:rsidR="008B2E4F" w:rsidRPr="00156E8E" w:rsidRDefault="008B2E4F" w:rsidP="008B2E4F">
            <w:pPr>
              <w:autoSpaceDE w:val="0"/>
              <w:autoSpaceDN w:val="0"/>
              <w:adjustRightInd w:val="0"/>
              <w:spacing w:line="276" w:lineRule="auto"/>
              <w:jc w:val="center"/>
              <w:rPr>
                <w:lang w:val="en-US" w:eastAsia="en-US"/>
              </w:rPr>
            </w:pPr>
            <w:r w:rsidRPr="00156E8E">
              <w:rPr>
                <w:b/>
                <w:bCs/>
                <w:lang w:val="en-US" w:eastAsia="en-US"/>
              </w:rPr>
              <w:t>Активности</w:t>
            </w:r>
          </w:p>
        </w:tc>
        <w:tc>
          <w:tcPr>
            <w:tcW w:w="1971" w:type="dxa"/>
            <w:tcMar>
              <w:left w:w="28" w:type="dxa"/>
              <w:right w:w="28" w:type="dxa"/>
            </w:tcMar>
            <w:vAlign w:val="center"/>
            <w:hideMark/>
          </w:tcPr>
          <w:p w:rsidR="008B2E4F" w:rsidRPr="00156E8E" w:rsidRDefault="008B2E4F" w:rsidP="008B2E4F">
            <w:pPr>
              <w:autoSpaceDE w:val="0"/>
              <w:autoSpaceDN w:val="0"/>
              <w:adjustRightInd w:val="0"/>
              <w:spacing w:line="276" w:lineRule="auto"/>
              <w:jc w:val="center"/>
              <w:rPr>
                <w:lang w:val="en-US" w:eastAsia="en-US"/>
              </w:rPr>
            </w:pPr>
            <w:r w:rsidRPr="00156E8E">
              <w:rPr>
                <w:b/>
                <w:bCs/>
                <w:lang w:val="en-US" w:eastAsia="en-US"/>
              </w:rPr>
              <w:t>Циљ активности</w:t>
            </w:r>
          </w:p>
        </w:tc>
        <w:tc>
          <w:tcPr>
            <w:tcW w:w="1404" w:type="dxa"/>
            <w:tcMar>
              <w:left w:w="28" w:type="dxa"/>
              <w:right w:w="28" w:type="dxa"/>
            </w:tcMar>
            <w:vAlign w:val="center"/>
            <w:hideMark/>
          </w:tcPr>
          <w:p w:rsidR="008B2E4F" w:rsidRPr="00156E8E" w:rsidRDefault="008B2E4F" w:rsidP="008B2E4F">
            <w:pPr>
              <w:autoSpaceDE w:val="0"/>
              <w:autoSpaceDN w:val="0"/>
              <w:adjustRightInd w:val="0"/>
              <w:spacing w:line="276" w:lineRule="auto"/>
              <w:jc w:val="center"/>
              <w:rPr>
                <w:lang w:val="en-US" w:eastAsia="en-US"/>
              </w:rPr>
            </w:pPr>
            <w:r w:rsidRPr="00156E8E">
              <w:rPr>
                <w:b/>
                <w:bCs/>
                <w:lang w:val="en-US" w:eastAsia="en-US"/>
              </w:rPr>
              <w:t>Динамика</w:t>
            </w:r>
          </w:p>
        </w:tc>
        <w:tc>
          <w:tcPr>
            <w:tcW w:w="1787" w:type="dxa"/>
            <w:tcMar>
              <w:left w:w="28" w:type="dxa"/>
              <w:right w:w="28" w:type="dxa"/>
            </w:tcMar>
            <w:vAlign w:val="center"/>
            <w:hideMark/>
          </w:tcPr>
          <w:p w:rsidR="008B2E4F" w:rsidRPr="00156E8E" w:rsidRDefault="008B2E4F" w:rsidP="008B2E4F">
            <w:pPr>
              <w:autoSpaceDE w:val="0"/>
              <w:autoSpaceDN w:val="0"/>
              <w:adjustRightInd w:val="0"/>
              <w:spacing w:line="276" w:lineRule="auto"/>
              <w:jc w:val="center"/>
              <w:rPr>
                <w:lang w:val="en-US" w:eastAsia="en-US"/>
              </w:rPr>
            </w:pPr>
            <w:r w:rsidRPr="00156E8E">
              <w:rPr>
                <w:b/>
                <w:bCs/>
                <w:lang w:val="en-US" w:eastAsia="en-US"/>
              </w:rPr>
              <w:t>Носиоци</w:t>
            </w:r>
          </w:p>
        </w:tc>
      </w:tr>
      <w:tr w:rsidR="00156E8E" w:rsidRPr="00156E8E" w:rsidTr="002673C4">
        <w:trPr>
          <w:trHeight w:val="707"/>
          <w:jc w:val="center"/>
        </w:trPr>
        <w:tc>
          <w:tcPr>
            <w:tcW w:w="1612" w:type="dxa"/>
            <w:tcMar>
              <w:left w:w="28" w:type="dxa"/>
              <w:right w:w="28" w:type="dxa"/>
            </w:tcMar>
            <w:vAlign w:val="center"/>
            <w:hideMark/>
          </w:tcPr>
          <w:p w:rsidR="008B2E4F" w:rsidRPr="00156E8E" w:rsidRDefault="008B2E4F" w:rsidP="008B2E4F">
            <w:pPr>
              <w:autoSpaceDE w:val="0"/>
              <w:autoSpaceDN w:val="0"/>
              <w:adjustRightInd w:val="0"/>
              <w:spacing w:line="276" w:lineRule="auto"/>
              <w:jc w:val="center"/>
              <w:rPr>
                <w:lang w:val="en-US" w:eastAsia="en-US"/>
              </w:rPr>
            </w:pPr>
            <w:r w:rsidRPr="00156E8E">
              <w:rPr>
                <w:lang w:val="en-US" w:eastAsia="en-US"/>
              </w:rPr>
              <w:t>1.</w:t>
            </w:r>
          </w:p>
        </w:tc>
        <w:tc>
          <w:tcPr>
            <w:tcW w:w="3246" w:type="dxa"/>
            <w:tcMar>
              <w:left w:w="28" w:type="dxa"/>
              <w:right w:w="28" w:type="dxa"/>
            </w:tcMar>
            <w:vAlign w:val="center"/>
            <w:hideMark/>
          </w:tcPr>
          <w:p w:rsidR="008B2E4F" w:rsidRPr="00156E8E" w:rsidRDefault="008B2E4F" w:rsidP="008B2E4F">
            <w:pPr>
              <w:autoSpaceDE w:val="0"/>
              <w:autoSpaceDN w:val="0"/>
              <w:adjustRightInd w:val="0"/>
              <w:spacing w:line="276" w:lineRule="auto"/>
              <w:jc w:val="center"/>
              <w:rPr>
                <w:lang w:val="en-US" w:eastAsia="en-US"/>
              </w:rPr>
            </w:pPr>
            <w:r w:rsidRPr="00156E8E">
              <w:rPr>
                <w:lang w:val="en-US" w:eastAsia="en-US"/>
              </w:rPr>
              <w:t xml:space="preserve">Конституисање педагошког колегијума /ПК/ Планирање и </w:t>
            </w:r>
            <w:r w:rsidRPr="00156E8E">
              <w:rPr>
                <w:lang w:val="en-US" w:eastAsia="en-US"/>
              </w:rPr>
              <w:lastRenderedPageBreak/>
              <w:t>програмирање рада ПК. Усаглашавање плана и програма ПК са плановима Стручних већа.Организација рада, у односу на препоруку Кризног штаба и искуства из претходних година</w:t>
            </w:r>
          </w:p>
        </w:tc>
        <w:tc>
          <w:tcPr>
            <w:tcW w:w="1971" w:type="dxa"/>
            <w:tcMar>
              <w:left w:w="28" w:type="dxa"/>
              <w:right w:w="28" w:type="dxa"/>
            </w:tcMar>
            <w:vAlign w:val="center"/>
            <w:hideMark/>
          </w:tcPr>
          <w:p w:rsidR="008B2E4F" w:rsidRPr="00156E8E" w:rsidRDefault="008B2E4F" w:rsidP="008B2E4F">
            <w:pPr>
              <w:autoSpaceDE w:val="0"/>
              <w:autoSpaceDN w:val="0"/>
              <w:adjustRightInd w:val="0"/>
              <w:spacing w:line="276" w:lineRule="auto"/>
              <w:jc w:val="center"/>
              <w:rPr>
                <w:lang w:val="en-US" w:eastAsia="en-US"/>
              </w:rPr>
            </w:pPr>
            <w:r w:rsidRPr="00156E8E">
              <w:rPr>
                <w:lang w:val="en-US" w:eastAsia="en-US"/>
              </w:rPr>
              <w:lastRenderedPageBreak/>
              <w:t xml:space="preserve">Подела активности и </w:t>
            </w:r>
            <w:r w:rsidRPr="00156E8E">
              <w:rPr>
                <w:lang w:val="en-US" w:eastAsia="en-US"/>
              </w:rPr>
              <w:lastRenderedPageBreak/>
              <w:t>учешће свих чланова.</w:t>
            </w:r>
          </w:p>
        </w:tc>
        <w:tc>
          <w:tcPr>
            <w:tcW w:w="1404" w:type="dxa"/>
            <w:tcMar>
              <w:left w:w="28" w:type="dxa"/>
              <w:right w:w="28" w:type="dxa"/>
            </w:tcMar>
            <w:vAlign w:val="center"/>
            <w:hideMark/>
          </w:tcPr>
          <w:p w:rsidR="008B2E4F" w:rsidRPr="00156E8E" w:rsidRDefault="008B2E4F" w:rsidP="008B2E4F">
            <w:pPr>
              <w:autoSpaceDE w:val="0"/>
              <w:autoSpaceDN w:val="0"/>
              <w:adjustRightInd w:val="0"/>
              <w:spacing w:line="276" w:lineRule="auto"/>
              <w:jc w:val="center"/>
              <w:rPr>
                <w:lang w:val="en-US" w:eastAsia="en-US"/>
              </w:rPr>
            </w:pPr>
            <w:r w:rsidRPr="00156E8E">
              <w:rPr>
                <w:lang w:val="en-US" w:eastAsia="en-US"/>
              </w:rPr>
              <w:lastRenderedPageBreak/>
              <w:t>Август</w:t>
            </w:r>
          </w:p>
        </w:tc>
        <w:tc>
          <w:tcPr>
            <w:tcW w:w="1787" w:type="dxa"/>
            <w:tcMar>
              <w:left w:w="28" w:type="dxa"/>
              <w:right w:w="28" w:type="dxa"/>
            </w:tcMar>
            <w:vAlign w:val="center"/>
            <w:hideMark/>
          </w:tcPr>
          <w:p w:rsidR="008B2E4F" w:rsidRPr="00156E8E" w:rsidRDefault="008B2E4F" w:rsidP="008B2E4F">
            <w:pPr>
              <w:autoSpaceDE w:val="0"/>
              <w:autoSpaceDN w:val="0"/>
              <w:adjustRightInd w:val="0"/>
              <w:spacing w:line="276" w:lineRule="auto"/>
              <w:jc w:val="center"/>
              <w:rPr>
                <w:lang w:val="en-US" w:eastAsia="en-US"/>
              </w:rPr>
            </w:pPr>
            <w:r w:rsidRPr="00156E8E">
              <w:rPr>
                <w:lang w:val="en-US" w:eastAsia="en-US"/>
              </w:rPr>
              <w:t>Директор чланови</w:t>
            </w:r>
          </w:p>
        </w:tc>
      </w:tr>
      <w:tr w:rsidR="00156E8E" w:rsidRPr="00156E8E" w:rsidTr="002673C4">
        <w:trPr>
          <w:trHeight w:val="858"/>
          <w:jc w:val="center"/>
        </w:trPr>
        <w:tc>
          <w:tcPr>
            <w:tcW w:w="1612"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lastRenderedPageBreak/>
              <w:t>2.</w:t>
            </w:r>
          </w:p>
        </w:tc>
        <w:tc>
          <w:tcPr>
            <w:tcW w:w="3246"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Упознавање са плановима Стручних актива и тимова, усвајање Годишњег плана рада. Усвајање предлога измене чланова Стручних већа и Тимова. Проблеми у начину извођења наставе и стратегије превазилажења</w:t>
            </w:r>
          </w:p>
        </w:tc>
        <w:tc>
          <w:tcPr>
            <w:tcW w:w="1971"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Информисање чланова ПК Ангажовање у реализациоји школских документа</w:t>
            </w:r>
          </w:p>
        </w:tc>
        <w:tc>
          <w:tcPr>
            <w:tcW w:w="1404"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Септ.</w:t>
            </w:r>
          </w:p>
        </w:tc>
        <w:tc>
          <w:tcPr>
            <w:tcW w:w="1787"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Директор чланови</w:t>
            </w:r>
          </w:p>
        </w:tc>
      </w:tr>
      <w:tr w:rsidR="00156E8E" w:rsidRPr="00156E8E" w:rsidTr="002673C4">
        <w:trPr>
          <w:trHeight w:val="479"/>
          <w:jc w:val="center"/>
        </w:trPr>
        <w:tc>
          <w:tcPr>
            <w:tcW w:w="1612"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3.</w:t>
            </w:r>
          </w:p>
        </w:tc>
        <w:tc>
          <w:tcPr>
            <w:tcW w:w="3246"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Планирање педагошко-инструктивног рада. Стручно усавршавање наставника.</w:t>
            </w:r>
          </w:p>
        </w:tc>
        <w:tc>
          <w:tcPr>
            <w:tcW w:w="1971"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Унапређење квалитета васпитно-образовног рада</w:t>
            </w:r>
          </w:p>
        </w:tc>
        <w:tc>
          <w:tcPr>
            <w:tcW w:w="1404"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Септем.</w:t>
            </w:r>
          </w:p>
        </w:tc>
        <w:tc>
          <w:tcPr>
            <w:tcW w:w="1787"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Стручни сарадник чланови</w:t>
            </w:r>
          </w:p>
        </w:tc>
      </w:tr>
      <w:tr w:rsidR="00156E8E" w:rsidRPr="00156E8E" w:rsidTr="002673C4">
        <w:trPr>
          <w:trHeight w:val="732"/>
          <w:jc w:val="center"/>
        </w:trPr>
        <w:tc>
          <w:tcPr>
            <w:tcW w:w="1612"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4.</w:t>
            </w:r>
          </w:p>
        </w:tc>
        <w:tc>
          <w:tcPr>
            <w:tcW w:w="3246"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Упознавање са Акционим планом Самовредновања. И Развојним планом за наредни период . Подела активности у вези са праћењем Развојног плана</w:t>
            </w:r>
          </w:p>
        </w:tc>
        <w:tc>
          <w:tcPr>
            <w:tcW w:w="1971"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Учешће чланова ПК у сагледавању проблематике школе Ангажовање сви чланова ПК</w:t>
            </w:r>
          </w:p>
        </w:tc>
        <w:tc>
          <w:tcPr>
            <w:tcW w:w="1404"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Октоб.</w:t>
            </w:r>
          </w:p>
        </w:tc>
        <w:tc>
          <w:tcPr>
            <w:tcW w:w="1787"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Директор чланови</w:t>
            </w:r>
          </w:p>
        </w:tc>
      </w:tr>
      <w:tr w:rsidR="00156E8E" w:rsidRPr="00156E8E" w:rsidTr="002673C4">
        <w:trPr>
          <w:trHeight w:val="605"/>
          <w:jc w:val="center"/>
        </w:trPr>
        <w:tc>
          <w:tcPr>
            <w:tcW w:w="1612"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5.</w:t>
            </w:r>
          </w:p>
        </w:tc>
        <w:tc>
          <w:tcPr>
            <w:tcW w:w="3246"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Анализа успеха на првом кл.периоду</w:t>
            </w:r>
          </w:p>
        </w:tc>
        <w:tc>
          <w:tcPr>
            <w:tcW w:w="1971"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Информисање чланова ПК о реализованим активностима и процена успеха</w:t>
            </w:r>
          </w:p>
        </w:tc>
        <w:tc>
          <w:tcPr>
            <w:tcW w:w="1404"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Новемб</w:t>
            </w:r>
          </w:p>
        </w:tc>
        <w:tc>
          <w:tcPr>
            <w:tcW w:w="1787"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Директор Стручни сарадник</w:t>
            </w:r>
          </w:p>
        </w:tc>
      </w:tr>
      <w:tr w:rsidR="00156E8E" w:rsidRPr="00156E8E" w:rsidTr="002673C4">
        <w:trPr>
          <w:trHeight w:val="479"/>
          <w:jc w:val="center"/>
        </w:trPr>
        <w:tc>
          <w:tcPr>
            <w:tcW w:w="1612"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lastRenderedPageBreak/>
              <w:t>6.</w:t>
            </w:r>
          </w:p>
        </w:tc>
        <w:tc>
          <w:tcPr>
            <w:tcW w:w="3246"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Анализа успеха и реализација Годишњег програма рада на крају првог полугодишта.</w:t>
            </w:r>
          </w:p>
        </w:tc>
        <w:tc>
          <w:tcPr>
            <w:tcW w:w="1971"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Информисање о успеху ученика и раду наставника</w:t>
            </w:r>
          </w:p>
        </w:tc>
        <w:tc>
          <w:tcPr>
            <w:tcW w:w="1404"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Јануар-фебруар</w:t>
            </w:r>
          </w:p>
        </w:tc>
        <w:tc>
          <w:tcPr>
            <w:tcW w:w="1787"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Директор Стручни сарадник</w:t>
            </w:r>
          </w:p>
        </w:tc>
      </w:tr>
      <w:tr w:rsidR="00156E8E" w:rsidRPr="00156E8E" w:rsidTr="002673C4">
        <w:trPr>
          <w:trHeight w:val="732"/>
          <w:jc w:val="center"/>
        </w:trPr>
        <w:tc>
          <w:tcPr>
            <w:tcW w:w="1612"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7.</w:t>
            </w:r>
          </w:p>
        </w:tc>
        <w:tc>
          <w:tcPr>
            <w:tcW w:w="3246"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Анализа успеха на крају трећег кл.периода. Анализа рада стручних већа.</w:t>
            </w:r>
          </w:p>
        </w:tc>
        <w:tc>
          <w:tcPr>
            <w:tcW w:w="1971"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Праћење и вредновање успеха ученика и рада наставника</w:t>
            </w:r>
          </w:p>
        </w:tc>
        <w:tc>
          <w:tcPr>
            <w:tcW w:w="1404"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Април</w:t>
            </w:r>
          </w:p>
        </w:tc>
        <w:tc>
          <w:tcPr>
            <w:tcW w:w="1787"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Директор Стручни сарадник</w:t>
            </w:r>
          </w:p>
        </w:tc>
      </w:tr>
      <w:tr w:rsidR="00156E8E" w:rsidRPr="00156E8E" w:rsidTr="002673C4">
        <w:trPr>
          <w:trHeight w:val="353"/>
          <w:jc w:val="center"/>
        </w:trPr>
        <w:tc>
          <w:tcPr>
            <w:tcW w:w="1612"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8.</w:t>
            </w:r>
          </w:p>
        </w:tc>
        <w:tc>
          <w:tcPr>
            <w:tcW w:w="3246"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Подела задужења око израде Годишњег извештаја.</w:t>
            </w:r>
          </w:p>
        </w:tc>
        <w:tc>
          <w:tcPr>
            <w:tcW w:w="1971"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Договор о операционализацији активности</w:t>
            </w:r>
          </w:p>
        </w:tc>
        <w:tc>
          <w:tcPr>
            <w:tcW w:w="1404"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Мај</w:t>
            </w:r>
          </w:p>
        </w:tc>
        <w:tc>
          <w:tcPr>
            <w:tcW w:w="1787"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Директор чланови</w:t>
            </w:r>
          </w:p>
        </w:tc>
      </w:tr>
      <w:tr w:rsidR="00156E8E" w:rsidRPr="00156E8E" w:rsidTr="002673C4">
        <w:trPr>
          <w:trHeight w:val="858"/>
          <w:jc w:val="center"/>
        </w:trPr>
        <w:tc>
          <w:tcPr>
            <w:tcW w:w="1612"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9.</w:t>
            </w:r>
          </w:p>
        </w:tc>
        <w:tc>
          <w:tcPr>
            <w:tcW w:w="3246"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Анализа успеха на крају шк.2022/23.год. Договор о изради Годишњег плана рада за шк. 2023/24.годину. Анализа реализације плана рада Педагошког колегијума</w:t>
            </w:r>
          </w:p>
        </w:tc>
        <w:tc>
          <w:tcPr>
            <w:tcW w:w="1971"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Евалуација постигнутих резултата</w:t>
            </w:r>
          </w:p>
        </w:tc>
        <w:tc>
          <w:tcPr>
            <w:tcW w:w="1404"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Јун</w:t>
            </w:r>
          </w:p>
        </w:tc>
        <w:tc>
          <w:tcPr>
            <w:tcW w:w="1787" w:type="dxa"/>
            <w:tcMar>
              <w:left w:w="28" w:type="dxa"/>
              <w:right w:w="28" w:type="dxa"/>
            </w:tcMar>
            <w:vAlign w:val="center"/>
            <w:hideMark/>
          </w:tcPr>
          <w:p w:rsidR="00DA549D" w:rsidRPr="00156E8E" w:rsidRDefault="00DA549D" w:rsidP="00451E4D">
            <w:pPr>
              <w:pStyle w:val="Default"/>
              <w:spacing w:line="276" w:lineRule="auto"/>
              <w:jc w:val="center"/>
              <w:rPr>
                <w:color w:val="auto"/>
              </w:rPr>
            </w:pPr>
            <w:r w:rsidRPr="00156E8E">
              <w:rPr>
                <w:color w:val="auto"/>
              </w:rPr>
              <w:t>Директор Стручни</w:t>
            </w:r>
          </w:p>
          <w:p w:rsidR="00DA549D" w:rsidRPr="00156E8E" w:rsidRDefault="00DA549D" w:rsidP="00451E4D">
            <w:pPr>
              <w:pStyle w:val="Default"/>
              <w:spacing w:line="276" w:lineRule="auto"/>
              <w:jc w:val="center"/>
              <w:rPr>
                <w:color w:val="auto"/>
              </w:rPr>
            </w:pPr>
            <w:r w:rsidRPr="00156E8E">
              <w:rPr>
                <w:color w:val="auto"/>
              </w:rPr>
              <w:t>сарадник</w:t>
            </w:r>
          </w:p>
        </w:tc>
      </w:tr>
    </w:tbl>
    <w:p w:rsidR="008B2E4F" w:rsidRPr="00156E8E" w:rsidRDefault="008B2E4F" w:rsidP="008B2E4F">
      <w:pPr>
        <w:pStyle w:val="Heading2"/>
        <w:spacing w:before="0" w:after="0"/>
        <w:jc w:val="left"/>
        <w:rPr>
          <w:b w:val="0"/>
        </w:rPr>
      </w:pPr>
    </w:p>
    <w:p w:rsidR="008B2E4F" w:rsidRPr="00156E8E" w:rsidRDefault="008B2E4F" w:rsidP="008B2E4F">
      <w:pPr>
        <w:rPr>
          <w:lang w:val="hr-HR" w:eastAsia="en-US"/>
        </w:rPr>
      </w:pPr>
    </w:p>
    <w:p w:rsidR="00AF1321" w:rsidRPr="00156E8E" w:rsidRDefault="00DA549D" w:rsidP="00676752">
      <w:pPr>
        <w:pStyle w:val="Heading3"/>
        <w:rPr>
          <w:i w:val="0"/>
          <w:sz w:val="28"/>
          <w:szCs w:val="28"/>
        </w:rPr>
      </w:pPr>
      <w:bookmarkStart w:id="105" w:name="_Toc50698327"/>
      <w:bookmarkStart w:id="106" w:name="_Toc113973997"/>
      <w:r w:rsidRPr="00156E8E">
        <w:rPr>
          <w:i w:val="0"/>
          <w:sz w:val="28"/>
          <w:szCs w:val="28"/>
          <w:lang w:val="sr-Cyrl-RS"/>
        </w:rPr>
        <w:t>Нас</w:t>
      </w:r>
      <w:r w:rsidRPr="00156E8E">
        <w:rPr>
          <w:i w:val="0"/>
          <w:sz w:val="28"/>
          <w:szCs w:val="28"/>
        </w:rPr>
        <w:t>тавничко веће</w:t>
      </w:r>
      <w:bookmarkEnd w:id="105"/>
      <w:bookmarkEnd w:id="106"/>
    </w:p>
    <w:p w:rsidR="009065A3" w:rsidRPr="00156E8E" w:rsidRDefault="009065A3" w:rsidP="009065A3">
      <w:pPr>
        <w:jc w:val="both"/>
      </w:pPr>
      <w:r w:rsidRPr="00156E8E">
        <w:t>Наставничко веће чине сви наставници, стручни сарадници, и директор школе. Наставничко веће као највиши и најодговорнији стручни колегијални орган Школе ради по свом пословнику у коме су таксативно набројани сви послови и задаци.</w:t>
      </w:r>
    </w:p>
    <w:p w:rsidR="009065A3" w:rsidRPr="00156E8E" w:rsidRDefault="009065A3" w:rsidP="009065A3">
      <w:pPr>
        <w:jc w:val="both"/>
      </w:pPr>
      <w:r w:rsidRPr="00156E8E">
        <w:t>Наставничко веће планира свој рад на основу свог пословника, али теме ће се прилагођавати у складу са актуалном ситуацијом.</w:t>
      </w:r>
    </w:p>
    <w:p w:rsidR="009065A3" w:rsidRPr="00156E8E" w:rsidRDefault="009065A3" w:rsidP="009065A3">
      <w:pPr>
        <w:jc w:val="both"/>
      </w:pPr>
    </w:p>
    <w:tbl>
      <w:tblPr>
        <w:tblW w:w="9286" w:type="dxa"/>
        <w:tblInd w:w="675" w:type="dxa"/>
        <w:tblLayout w:type="fixed"/>
        <w:tblLook w:val="01E0" w:firstRow="1" w:lastRow="1" w:firstColumn="1" w:lastColumn="1" w:noHBand="0" w:noVBand="0"/>
      </w:tblPr>
      <w:tblGrid>
        <w:gridCol w:w="282"/>
        <w:gridCol w:w="115"/>
        <w:gridCol w:w="6725"/>
        <w:gridCol w:w="2164"/>
      </w:tblGrid>
      <w:tr w:rsidR="009065A3" w:rsidRPr="00156E8E" w:rsidTr="009065A3">
        <w:tc>
          <w:tcPr>
            <w:tcW w:w="7122" w:type="dxa"/>
            <w:gridSpan w:val="3"/>
            <w:tcMar>
              <w:left w:w="28" w:type="dxa"/>
              <w:right w:w="28" w:type="dxa"/>
            </w:tcMar>
            <w:hideMark/>
          </w:tcPr>
          <w:p w:rsidR="009065A3" w:rsidRPr="00156E8E" w:rsidRDefault="009065A3" w:rsidP="009065A3">
            <w:pPr>
              <w:widowControl w:val="0"/>
              <w:autoSpaceDE w:val="0"/>
              <w:autoSpaceDN w:val="0"/>
              <w:adjustRightInd w:val="0"/>
              <w:spacing w:before="120" w:after="120"/>
              <w:jc w:val="center"/>
              <w:rPr>
                <w:bCs/>
              </w:rPr>
            </w:pPr>
            <w:r w:rsidRPr="00156E8E">
              <w:rPr>
                <w:bCs/>
              </w:rPr>
              <w:t>СЕПТЕМБАР</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Извршилац</w:t>
            </w:r>
          </w:p>
        </w:tc>
      </w:tr>
      <w:tr w:rsidR="009065A3" w:rsidRPr="00156E8E" w:rsidTr="00636646">
        <w:tc>
          <w:tcPr>
            <w:tcW w:w="397" w:type="dxa"/>
            <w:gridSpan w:val="2"/>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1.</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Подела задужења на годишњем нивоу</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2.</w:t>
            </w:r>
          </w:p>
        </w:tc>
        <w:tc>
          <w:tcPr>
            <w:tcW w:w="6725" w:type="dxa"/>
            <w:tcMar>
              <w:left w:w="28" w:type="dxa"/>
              <w:right w:w="28" w:type="dxa"/>
            </w:tcMar>
            <w:hideMark/>
          </w:tcPr>
          <w:p w:rsidR="009065A3" w:rsidRPr="00156E8E" w:rsidRDefault="009065A3" w:rsidP="00E2427B">
            <w:pPr>
              <w:widowControl w:val="0"/>
              <w:autoSpaceDE w:val="0"/>
              <w:autoSpaceDN w:val="0"/>
              <w:adjustRightInd w:val="0"/>
              <w:rPr>
                <w:bCs/>
              </w:rPr>
            </w:pPr>
            <w:r w:rsidRPr="00156E8E">
              <w:rPr>
                <w:bCs/>
              </w:rPr>
              <w:t>Разматрање предлога Извештаја о раду 202</w:t>
            </w:r>
            <w:r w:rsidR="00E2427B" w:rsidRPr="00156E8E">
              <w:rPr>
                <w:bCs/>
              </w:rPr>
              <w:t>1</w:t>
            </w:r>
            <w:r w:rsidRPr="00156E8E">
              <w:rPr>
                <w:bCs/>
              </w:rPr>
              <w:t>/2</w:t>
            </w:r>
            <w:r w:rsidR="00E2427B" w:rsidRPr="00156E8E">
              <w:rPr>
                <w:bCs/>
              </w:rPr>
              <w:t>2</w:t>
            </w:r>
            <w:r w:rsidRPr="00156E8E">
              <w:rPr>
                <w:bCs/>
              </w:rPr>
              <w:t>. год</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3.</w:t>
            </w:r>
          </w:p>
        </w:tc>
        <w:tc>
          <w:tcPr>
            <w:tcW w:w="6725" w:type="dxa"/>
            <w:tcMar>
              <w:left w:w="28" w:type="dxa"/>
              <w:right w:w="28" w:type="dxa"/>
            </w:tcMar>
            <w:hideMark/>
          </w:tcPr>
          <w:p w:rsidR="009065A3" w:rsidRPr="00156E8E" w:rsidRDefault="009065A3" w:rsidP="00E2427B">
            <w:pPr>
              <w:widowControl w:val="0"/>
              <w:autoSpaceDE w:val="0"/>
              <w:autoSpaceDN w:val="0"/>
              <w:adjustRightInd w:val="0"/>
              <w:rPr>
                <w:bCs/>
              </w:rPr>
            </w:pPr>
            <w:r w:rsidRPr="00156E8E">
              <w:rPr>
                <w:bCs/>
              </w:rPr>
              <w:t>Разматрање предлога Плана рада за 202</w:t>
            </w:r>
            <w:r w:rsidR="00E2427B" w:rsidRPr="00156E8E">
              <w:rPr>
                <w:bCs/>
              </w:rPr>
              <w:t>2</w:t>
            </w:r>
            <w:r w:rsidRPr="00156E8E">
              <w:rPr>
                <w:bCs/>
              </w:rPr>
              <w:t>/2</w:t>
            </w:r>
            <w:r w:rsidR="00E2427B" w:rsidRPr="00156E8E">
              <w:rPr>
                <w:bCs/>
              </w:rPr>
              <w:t>3</w:t>
            </w:r>
            <w:r w:rsidRPr="00156E8E">
              <w:rPr>
                <w:bCs/>
              </w:rPr>
              <w:t>. год.</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4.</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Одређивање руководилаца разредних већа</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c>
          <w:tcPr>
            <w:tcW w:w="6725" w:type="dxa"/>
            <w:tcMar>
              <w:left w:w="28" w:type="dxa"/>
              <w:right w:w="28" w:type="dxa"/>
            </w:tcMar>
            <w:hideMark/>
          </w:tcPr>
          <w:p w:rsidR="009065A3" w:rsidRPr="00156E8E" w:rsidRDefault="00E2427B" w:rsidP="009065A3">
            <w:pPr>
              <w:widowControl w:val="0"/>
              <w:autoSpaceDE w:val="0"/>
              <w:autoSpaceDN w:val="0"/>
              <w:adjustRightInd w:val="0"/>
              <w:ind w:left="-363" w:firstLine="426"/>
              <w:rPr>
                <w:bCs/>
              </w:rPr>
            </w:pPr>
            <w:r w:rsidRPr="00156E8E">
              <w:rPr>
                <w:bCs/>
              </w:rPr>
              <w:t>5.</w:t>
            </w:r>
            <w:r w:rsidR="009065A3" w:rsidRPr="00156E8E">
              <w:rPr>
                <w:bCs/>
              </w:rPr>
              <w:t>Опремљеност кабинета и степен коришћења наставних сресредстава, и потребе за наставним средствима</w:t>
            </w:r>
          </w:p>
          <w:p w:rsidR="009065A3" w:rsidRPr="00156E8E" w:rsidRDefault="009065A3" w:rsidP="009065A3">
            <w:pPr>
              <w:widowControl w:val="0"/>
              <w:autoSpaceDE w:val="0"/>
              <w:autoSpaceDN w:val="0"/>
              <w:adjustRightInd w:val="0"/>
              <w:ind w:left="-363" w:firstLine="426"/>
              <w:rPr>
                <w:bCs/>
              </w:rPr>
            </w:pP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lastRenderedPageBreak/>
              <w:t>рук.</w:t>
            </w:r>
          </w:p>
          <w:p w:rsidR="009065A3" w:rsidRPr="00156E8E" w:rsidRDefault="009065A3" w:rsidP="009065A3">
            <w:pPr>
              <w:widowControl w:val="0"/>
              <w:autoSpaceDE w:val="0"/>
              <w:autoSpaceDN w:val="0"/>
              <w:adjustRightInd w:val="0"/>
              <w:jc w:val="center"/>
              <w:rPr>
                <w:bCs/>
              </w:rPr>
            </w:pPr>
            <w:r w:rsidRPr="00156E8E">
              <w:rPr>
                <w:bCs/>
              </w:rPr>
              <w:t>стручних</w:t>
            </w:r>
          </w:p>
          <w:p w:rsidR="009065A3" w:rsidRPr="00156E8E" w:rsidRDefault="009065A3" w:rsidP="009065A3">
            <w:pPr>
              <w:widowControl w:val="0"/>
              <w:autoSpaceDE w:val="0"/>
              <w:autoSpaceDN w:val="0"/>
              <w:adjustRightInd w:val="0"/>
              <w:jc w:val="center"/>
              <w:rPr>
                <w:bCs/>
              </w:rPr>
            </w:pPr>
            <w:r w:rsidRPr="00156E8E">
              <w:rPr>
                <w:bCs/>
              </w:rPr>
              <w:lastRenderedPageBreak/>
              <w:t>већа</w:t>
            </w:r>
          </w:p>
        </w:tc>
      </w:tr>
      <w:tr w:rsidR="009065A3" w:rsidRPr="00156E8E" w:rsidTr="00636646">
        <w:tc>
          <w:tcPr>
            <w:tcW w:w="397" w:type="dxa"/>
            <w:gridSpan w:val="2"/>
            <w:tcMar>
              <w:left w:w="28" w:type="dxa"/>
              <w:right w:w="28" w:type="dxa"/>
            </w:tcMar>
            <w:vAlign w:val="center"/>
          </w:tcPr>
          <w:p w:rsidR="009065A3" w:rsidRPr="00156E8E" w:rsidRDefault="009065A3" w:rsidP="009065A3">
            <w:pPr>
              <w:widowControl w:val="0"/>
              <w:autoSpaceDE w:val="0"/>
              <w:autoSpaceDN w:val="0"/>
              <w:adjustRightInd w:val="0"/>
              <w:jc w:val="center"/>
              <w:rPr>
                <w:bCs/>
              </w:rPr>
            </w:pPr>
            <w:r w:rsidRPr="00156E8E">
              <w:rPr>
                <w:bCs/>
              </w:rPr>
              <w:lastRenderedPageBreak/>
              <w:t>6.</w:t>
            </w:r>
          </w:p>
        </w:tc>
        <w:tc>
          <w:tcPr>
            <w:tcW w:w="6725" w:type="dxa"/>
            <w:tcMar>
              <w:left w:w="28" w:type="dxa"/>
              <w:right w:w="28" w:type="dxa"/>
            </w:tcMar>
          </w:tcPr>
          <w:p w:rsidR="009065A3" w:rsidRPr="00156E8E" w:rsidRDefault="009065A3" w:rsidP="009065A3">
            <w:pPr>
              <w:widowControl w:val="0"/>
              <w:autoSpaceDE w:val="0"/>
              <w:autoSpaceDN w:val="0"/>
              <w:adjustRightInd w:val="0"/>
              <w:ind w:left="-363" w:firstLine="426"/>
              <w:rPr>
                <w:bCs/>
              </w:rPr>
            </w:pPr>
            <w:r w:rsidRPr="00156E8E">
              <w:rPr>
                <w:bCs/>
              </w:rPr>
              <w:t>Здравствено стање ученика и начин организације рада Школе</w:t>
            </w:r>
          </w:p>
        </w:tc>
        <w:tc>
          <w:tcPr>
            <w:tcW w:w="2164" w:type="dxa"/>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r>
      <w:tr w:rsidR="009065A3" w:rsidRPr="00156E8E" w:rsidTr="009065A3">
        <w:trPr>
          <w:trHeight w:val="376"/>
        </w:trPr>
        <w:tc>
          <w:tcPr>
            <w:tcW w:w="7122" w:type="dxa"/>
            <w:gridSpan w:val="3"/>
            <w:tcMar>
              <w:left w:w="28" w:type="dxa"/>
              <w:right w:w="28" w:type="dxa"/>
            </w:tcMar>
            <w:vAlign w:val="center"/>
            <w:hideMark/>
          </w:tcPr>
          <w:p w:rsidR="009065A3" w:rsidRPr="00156E8E" w:rsidRDefault="009065A3" w:rsidP="009065A3">
            <w:pPr>
              <w:widowControl w:val="0"/>
              <w:autoSpaceDE w:val="0"/>
              <w:autoSpaceDN w:val="0"/>
              <w:adjustRightInd w:val="0"/>
              <w:spacing w:before="120" w:after="120"/>
              <w:jc w:val="center"/>
              <w:rPr>
                <w:bCs/>
              </w:rPr>
            </w:pPr>
            <w:r w:rsidRPr="00156E8E">
              <w:rPr>
                <w:bCs/>
              </w:rPr>
              <w:t>ОКТОБАР</w:t>
            </w:r>
          </w:p>
        </w:tc>
        <w:tc>
          <w:tcPr>
            <w:tcW w:w="2164" w:type="dxa"/>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r>
      <w:tr w:rsidR="009065A3" w:rsidRPr="00156E8E" w:rsidTr="00636646">
        <w:tc>
          <w:tcPr>
            <w:tcW w:w="397" w:type="dxa"/>
            <w:gridSpan w:val="2"/>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1.</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Утврђивање распореда додатне и допунске наставе и осталих облика рада и начина пружања подршке ученицима у редовним или измењеним условима рада</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2.</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Одређивање ментора за приправинике</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rPr>
          <w:trHeight w:val="587"/>
        </w:trPr>
        <w:tc>
          <w:tcPr>
            <w:tcW w:w="397" w:type="dxa"/>
            <w:gridSpan w:val="2"/>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3.</w:t>
            </w:r>
          </w:p>
        </w:tc>
        <w:tc>
          <w:tcPr>
            <w:tcW w:w="6725" w:type="dxa"/>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 xml:space="preserve">Разматрање годишњег плана стручног усавршавања-  могућности и проблеми реализације </w:t>
            </w:r>
          </w:p>
        </w:tc>
        <w:tc>
          <w:tcPr>
            <w:tcW w:w="2164" w:type="dxa"/>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r>
      <w:tr w:rsidR="009065A3" w:rsidRPr="00156E8E" w:rsidTr="009065A3">
        <w:tc>
          <w:tcPr>
            <w:tcW w:w="7122" w:type="dxa"/>
            <w:gridSpan w:val="3"/>
            <w:tcMar>
              <w:left w:w="28" w:type="dxa"/>
              <w:right w:w="28" w:type="dxa"/>
            </w:tcMar>
            <w:hideMark/>
          </w:tcPr>
          <w:p w:rsidR="009065A3" w:rsidRPr="00156E8E" w:rsidRDefault="009065A3" w:rsidP="009065A3">
            <w:pPr>
              <w:widowControl w:val="0"/>
              <w:autoSpaceDE w:val="0"/>
              <w:autoSpaceDN w:val="0"/>
              <w:adjustRightInd w:val="0"/>
              <w:spacing w:before="120" w:after="120"/>
              <w:jc w:val="center"/>
              <w:rPr>
                <w:bCs/>
              </w:rPr>
            </w:pPr>
            <w:r w:rsidRPr="00156E8E">
              <w:rPr>
                <w:bCs/>
              </w:rPr>
              <w:t>НОВЕМБАР</w:t>
            </w:r>
          </w:p>
        </w:tc>
        <w:tc>
          <w:tcPr>
            <w:tcW w:w="2164" w:type="dxa"/>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r>
      <w:tr w:rsidR="009065A3" w:rsidRPr="00156E8E" w:rsidTr="00636646">
        <w:tc>
          <w:tcPr>
            <w:tcW w:w="282" w:type="dxa"/>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1.</w:t>
            </w:r>
          </w:p>
        </w:tc>
        <w:tc>
          <w:tcPr>
            <w:tcW w:w="6840" w:type="dxa"/>
            <w:gridSpan w:val="2"/>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Анализа успеха и владања ученика на првом тромесечју</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рук. од. већа</w:t>
            </w:r>
          </w:p>
        </w:tc>
      </w:tr>
      <w:tr w:rsidR="009065A3" w:rsidRPr="00156E8E" w:rsidTr="00636646">
        <w:tc>
          <w:tcPr>
            <w:tcW w:w="282" w:type="dxa"/>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2.</w:t>
            </w:r>
          </w:p>
        </w:tc>
        <w:tc>
          <w:tcPr>
            <w:tcW w:w="6840" w:type="dxa"/>
            <w:gridSpan w:val="2"/>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Усвајање извештаја из октобарског испитног рока за ванредне ученике</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282" w:type="dxa"/>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3.</w:t>
            </w:r>
          </w:p>
        </w:tc>
        <w:tc>
          <w:tcPr>
            <w:tcW w:w="6840" w:type="dxa"/>
            <w:gridSpan w:val="2"/>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Рад Центра за континуирано образовање одраслих</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координатор за обр. одраслих.</w:t>
            </w:r>
          </w:p>
        </w:tc>
      </w:tr>
      <w:tr w:rsidR="009065A3" w:rsidRPr="00156E8E" w:rsidTr="00636646">
        <w:tc>
          <w:tcPr>
            <w:tcW w:w="282" w:type="dxa"/>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4.</w:t>
            </w:r>
          </w:p>
        </w:tc>
        <w:tc>
          <w:tcPr>
            <w:tcW w:w="6840" w:type="dxa"/>
            <w:gridSpan w:val="2"/>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Meђупредметне компетенције или Стручна тема која се укаже као преча потреба наставника исказана на састанцима Стручних већа</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Задужени наставник или гост</w:t>
            </w:r>
          </w:p>
        </w:tc>
      </w:tr>
      <w:tr w:rsidR="009065A3" w:rsidRPr="00156E8E" w:rsidTr="009065A3">
        <w:tc>
          <w:tcPr>
            <w:tcW w:w="7122" w:type="dxa"/>
            <w:gridSpan w:val="3"/>
            <w:tcMar>
              <w:left w:w="28" w:type="dxa"/>
              <w:right w:w="28" w:type="dxa"/>
            </w:tcMar>
            <w:hideMark/>
          </w:tcPr>
          <w:p w:rsidR="009065A3" w:rsidRPr="00156E8E" w:rsidRDefault="009065A3" w:rsidP="009065A3">
            <w:pPr>
              <w:widowControl w:val="0"/>
              <w:autoSpaceDE w:val="0"/>
              <w:autoSpaceDN w:val="0"/>
              <w:adjustRightInd w:val="0"/>
              <w:spacing w:before="120" w:after="120"/>
              <w:jc w:val="center"/>
              <w:rPr>
                <w:bCs/>
              </w:rPr>
            </w:pPr>
            <w:r w:rsidRPr="00156E8E">
              <w:rPr>
                <w:bCs/>
              </w:rPr>
              <w:t>ДЕЦЕМБАР</w:t>
            </w:r>
          </w:p>
        </w:tc>
        <w:tc>
          <w:tcPr>
            <w:tcW w:w="2164" w:type="dxa"/>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1.</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Извештај о резултатима испита у децембарском испитном року за ванредне ученике</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пом. дир.</w:t>
            </w:r>
          </w:p>
        </w:tc>
      </w:tr>
      <w:tr w:rsidR="009065A3" w:rsidRPr="00156E8E" w:rsidTr="00636646">
        <w:tc>
          <w:tcPr>
            <w:tcW w:w="397" w:type="dxa"/>
            <w:gridSpan w:val="2"/>
            <w:tcBorders>
              <w:right w:val="single" w:sz="4" w:space="0" w:color="auto"/>
            </w:tcBorders>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2.</w:t>
            </w:r>
          </w:p>
        </w:tc>
        <w:tc>
          <w:tcPr>
            <w:tcW w:w="6725" w:type="dxa"/>
            <w:tcBorders>
              <w:left w:val="single" w:sz="4" w:space="0" w:color="auto"/>
            </w:tcBorders>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Извештај о педагошком раду директора</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Borders>
              <w:right w:val="single" w:sz="4" w:space="0" w:color="auto"/>
            </w:tcBorders>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3.</w:t>
            </w:r>
          </w:p>
        </w:tc>
        <w:tc>
          <w:tcPr>
            <w:tcW w:w="6725" w:type="dxa"/>
            <w:tcBorders>
              <w:left w:val="single" w:sz="4" w:space="0" w:color="auto"/>
            </w:tcBorders>
          </w:tcPr>
          <w:p w:rsidR="009065A3" w:rsidRPr="00156E8E" w:rsidRDefault="009065A3" w:rsidP="009065A3">
            <w:pPr>
              <w:widowControl w:val="0"/>
              <w:autoSpaceDE w:val="0"/>
              <w:autoSpaceDN w:val="0"/>
              <w:adjustRightInd w:val="0"/>
              <w:rPr>
                <w:bCs/>
              </w:rPr>
            </w:pPr>
            <w:r w:rsidRPr="00156E8E">
              <w:rPr>
                <w:bCs/>
              </w:rPr>
              <w:t xml:space="preserve">Давање мишљења о кандидатима </w:t>
            </w:r>
            <w:r w:rsidR="00636646" w:rsidRPr="00156E8E">
              <w:rPr>
                <w:bCs/>
              </w:rPr>
              <w:t xml:space="preserve">за директора Школе у </w:t>
            </w:r>
            <w:r w:rsidRPr="00156E8E">
              <w:rPr>
                <w:bCs/>
              </w:rPr>
              <w:t>периоду наредном</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p>
        </w:tc>
      </w:tr>
      <w:tr w:rsidR="009065A3" w:rsidRPr="00156E8E" w:rsidTr="009065A3">
        <w:tc>
          <w:tcPr>
            <w:tcW w:w="7122" w:type="dxa"/>
            <w:gridSpan w:val="3"/>
            <w:tcMar>
              <w:left w:w="28" w:type="dxa"/>
              <w:right w:w="28" w:type="dxa"/>
            </w:tcMar>
          </w:tcPr>
          <w:p w:rsidR="009065A3" w:rsidRPr="00156E8E" w:rsidRDefault="009065A3" w:rsidP="00636646">
            <w:pPr>
              <w:widowControl w:val="0"/>
              <w:autoSpaceDE w:val="0"/>
              <w:autoSpaceDN w:val="0"/>
              <w:adjustRightInd w:val="0"/>
              <w:spacing w:before="120" w:after="120"/>
              <w:jc w:val="center"/>
              <w:rPr>
                <w:bCs/>
              </w:rPr>
            </w:pPr>
            <w:r w:rsidRPr="00156E8E">
              <w:rPr>
                <w:bCs/>
              </w:rPr>
              <w:t>ЈАНУАР-ФЕБРУАР</w:t>
            </w:r>
          </w:p>
        </w:tc>
        <w:tc>
          <w:tcPr>
            <w:tcW w:w="2164" w:type="dxa"/>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r>
      <w:tr w:rsidR="009065A3" w:rsidRPr="00156E8E" w:rsidTr="00636646">
        <w:tc>
          <w:tcPr>
            <w:tcW w:w="397" w:type="dxa"/>
            <w:gridSpan w:val="2"/>
            <w:tcMar>
              <w:left w:w="28" w:type="dxa"/>
              <w:right w:w="28" w:type="dxa"/>
            </w:tcMar>
            <w:hideMark/>
          </w:tcPr>
          <w:p w:rsidR="009065A3" w:rsidRPr="00156E8E" w:rsidRDefault="009065A3" w:rsidP="00636646">
            <w:pPr>
              <w:widowControl w:val="0"/>
              <w:autoSpaceDE w:val="0"/>
              <w:autoSpaceDN w:val="0"/>
              <w:adjustRightInd w:val="0"/>
              <w:jc w:val="center"/>
              <w:rPr>
                <w:bCs/>
              </w:rPr>
            </w:pPr>
            <w:r w:rsidRPr="00156E8E">
              <w:rPr>
                <w:bCs/>
              </w:rPr>
              <w:t>1.</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Анализа успеха ученика у првом полугодишту</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рук. од. в.</w:t>
            </w:r>
          </w:p>
        </w:tc>
      </w:tr>
      <w:tr w:rsidR="009065A3" w:rsidRPr="00156E8E" w:rsidTr="00636646">
        <w:trPr>
          <w:trHeight w:val="485"/>
        </w:trPr>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2.</w:t>
            </w:r>
          </w:p>
        </w:tc>
        <w:tc>
          <w:tcPr>
            <w:tcW w:w="6725" w:type="dxa"/>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Разматрање извештаја о остваривању Годишњег плана рада на крају првог полугодишта полугодишњег рада директора школе</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hideMark/>
          </w:tcPr>
          <w:p w:rsidR="009065A3" w:rsidRPr="00156E8E" w:rsidRDefault="009065A3" w:rsidP="00636646">
            <w:pPr>
              <w:widowControl w:val="0"/>
              <w:autoSpaceDE w:val="0"/>
              <w:autoSpaceDN w:val="0"/>
              <w:adjustRightInd w:val="0"/>
              <w:jc w:val="center"/>
              <w:rPr>
                <w:bCs/>
              </w:rPr>
            </w:pPr>
            <w:r w:rsidRPr="00156E8E">
              <w:rPr>
                <w:bCs/>
              </w:rPr>
              <w:t>3.</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Извештај о обављеном стручном усавршавању</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Члан Тима</w:t>
            </w:r>
          </w:p>
        </w:tc>
      </w:tr>
      <w:tr w:rsidR="009065A3" w:rsidRPr="00156E8E" w:rsidTr="009065A3">
        <w:tc>
          <w:tcPr>
            <w:tcW w:w="7122" w:type="dxa"/>
            <w:gridSpan w:val="3"/>
            <w:tcMar>
              <w:left w:w="28" w:type="dxa"/>
              <w:right w:w="28" w:type="dxa"/>
            </w:tcMar>
            <w:hideMark/>
          </w:tcPr>
          <w:p w:rsidR="009065A3" w:rsidRPr="00156E8E" w:rsidRDefault="009065A3" w:rsidP="00636646">
            <w:pPr>
              <w:widowControl w:val="0"/>
              <w:autoSpaceDE w:val="0"/>
              <w:autoSpaceDN w:val="0"/>
              <w:adjustRightInd w:val="0"/>
              <w:spacing w:before="120" w:after="120"/>
              <w:jc w:val="center"/>
              <w:rPr>
                <w:bCs/>
              </w:rPr>
            </w:pPr>
            <w:r w:rsidRPr="00156E8E">
              <w:rPr>
                <w:bCs/>
              </w:rPr>
              <w:t>АПРИЛ</w:t>
            </w:r>
          </w:p>
        </w:tc>
        <w:tc>
          <w:tcPr>
            <w:tcW w:w="2164" w:type="dxa"/>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1.</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 xml:space="preserve">Анализа резултата рада на крају трећег класификационог </w:t>
            </w:r>
            <w:r w:rsidRPr="00156E8E">
              <w:rPr>
                <w:bCs/>
              </w:rPr>
              <w:lastRenderedPageBreak/>
              <w:t>периода</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lastRenderedPageBreak/>
              <w:t>рук. од. в</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lastRenderedPageBreak/>
              <w:t>2.</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Усвајање оријентационог распореда полагања матурских и завршиних испита</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9065A3">
        <w:tc>
          <w:tcPr>
            <w:tcW w:w="7122" w:type="dxa"/>
            <w:gridSpan w:val="3"/>
            <w:tcMar>
              <w:left w:w="28" w:type="dxa"/>
              <w:right w:w="28" w:type="dxa"/>
            </w:tcMar>
            <w:hideMark/>
          </w:tcPr>
          <w:p w:rsidR="009065A3" w:rsidRPr="00156E8E" w:rsidRDefault="009065A3" w:rsidP="00636646">
            <w:pPr>
              <w:widowControl w:val="0"/>
              <w:autoSpaceDE w:val="0"/>
              <w:autoSpaceDN w:val="0"/>
              <w:adjustRightInd w:val="0"/>
              <w:spacing w:before="120" w:after="120"/>
              <w:jc w:val="center"/>
              <w:rPr>
                <w:bCs/>
              </w:rPr>
            </w:pPr>
            <w:r w:rsidRPr="00156E8E">
              <w:rPr>
                <w:bCs/>
              </w:rPr>
              <w:t>МАЈ</w:t>
            </w:r>
          </w:p>
        </w:tc>
        <w:tc>
          <w:tcPr>
            <w:tcW w:w="2164" w:type="dxa"/>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1.</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Извештај о резултатима испита за ванредне ученике у априлском року</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референт</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2.</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Извештај о инструктивно педагошком раду директора</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3.</w:t>
            </w:r>
          </w:p>
        </w:tc>
        <w:tc>
          <w:tcPr>
            <w:tcW w:w="6725" w:type="dxa"/>
            <w:tcMar>
              <w:left w:w="28" w:type="dxa"/>
              <w:right w:w="28" w:type="dxa"/>
            </w:tcMar>
            <w:hideMark/>
          </w:tcPr>
          <w:p w:rsidR="009065A3" w:rsidRPr="00156E8E" w:rsidRDefault="009065A3" w:rsidP="002B3951">
            <w:pPr>
              <w:widowControl w:val="0"/>
              <w:autoSpaceDE w:val="0"/>
              <w:autoSpaceDN w:val="0"/>
              <w:adjustRightInd w:val="0"/>
              <w:rPr>
                <w:bCs/>
              </w:rPr>
            </w:pPr>
            <w:r w:rsidRPr="00156E8E">
              <w:rPr>
                <w:bCs/>
              </w:rPr>
              <w:t>Разматрање нацрта плана уписа ученика и полазника за 202</w:t>
            </w:r>
            <w:r w:rsidR="002B3951" w:rsidRPr="00156E8E">
              <w:rPr>
                <w:bCs/>
              </w:rPr>
              <w:t>3</w:t>
            </w:r>
            <w:r w:rsidRPr="00156E8E">
              <w:rPr>
                <w:bCs/>
              </w:rPr>
              <w:t>/2</w:t>
            </w:r>
            <w:r w:rsidR="002B3951" w:rsidRPr="00156E8E">
              <w:rPr>
                <w:bCs/>
              </w:rPr>
              <w:t>4</w:t>
            </w:r>
            <w:r w:rsidRPr="00156E8E">
              <w:rPr>
                <w:bCs/>
              </w:rPr>
              <w:t>. годину</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4.</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Разматрање предлога одељенских већа за похвале и награде ученика</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рук. од. в.</w:t>
            </w:r>
          </w:p>
        </w:tc>
      </w:tr>
      <w:tr w:rsidR="009065A3" w:rsidRPr="00156E8E" w:rsidTr="009065A3">
        <w:tc>
          <w:tcPr>
            <w:tcW w:w="7122" w:type="dxa"/>
            <w:gridSpan w:val="3"/>
            <w:tcMar>
              <w:left w:w="28" w:type="dxa"/>
              <w:right w:w="28" w:type="dxa"/>
            </w:tcMar>
            <w:hideMark/>
          </w:tcPr>
          <w:p w:rsidR="009065A3" w:rsidRPr="00156E8E" w:rsidRDefault="009065A3" w:rsidP="00636646">
            <w:pPr>
              <w:widowControl w:val="0"/>
              <w:autoSpaceDE w:val="0"/>
              <w:autoSpaceDN w:val="0"/>
              <w:adjustRightInd w:val="0"/>
              <w:spacing w:before="120" w:after="120"/>
              <w:jc w:val="center"/>
              <w:rPr>
                <w:bCs/>
              </w:rPr>
            </w:pPr>
            <w:r w:rsidRPr="00156E8E">
              <w:rPr>
                <w:bCs/>
              </w:rPr>
              <w:t>ЈУН - ЈУЛИ</w:t>
            </w:r>
          </w:p>
        </w:tc>
        <w:tc>
          <w:tcPr>
            <w:tcW w:w="2164" w:type="dxa"/>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1.</w:t>
            </w:r>
          </w:p>
        </w:tc>
        <w:tc>
          <w:tcPr>
            <w:tcW w:w="6725" w:type="dxa"/>
            <w:tcMar>
              <w:left w:w="28" w:type="dxa"/>
              <w:right w:w="28" w:type="dxa"/>
            </w:tcMar>
            <w:vAlign w:val="center"/>
            <w:hideMark/>
          </w:tcPr>
          <w:p w:rsidR="009065A3" w:rsidRPr="00156E8E" w:rsidRDefault="009065A3" w:rsidP="00636646">
            <w:pPr>
              <w:widowControl w:val="0"/>
              <w:autoSpaceDE w:val="0"/>
              <w:autoSpaceDN w:val="0"/>
              <w:adjustRightInd w:val="0"/>
              <w:rPr>
                <w:bCs/>
              </w:rPr>
            </w:pPr>
            <w:r w:rsidRPr="00156E8E">
              <w:rPr>
                <w:bCs/>
              </w:rPr>
              <w:t>Извештај о успеху ученика иа крају другог полугодншта</w:t>
            </w:r>
          </w:p>
        </w:tc>
        <w:tc>
          <w:tcPr>
            <w:tcW w:w="2164" w:type="dxa"/>
            <w:tcMar>
              <w:left w:w="28" w:type="dxa"/>
              <w:right w:w="28" w:type="dxa"/>
            </w:tcMar>
            <w:vAlign w:val="center"/>
            <w:hideMark/>
          </w:tcPr>
          <w:p w:rsidR="009065A3" w:rsidRPr="00156E8E" w:rsidRDefault="009065A3" w:rsidP="00F554FF">
            <w:pPr>
              <w:widowControl w:val="0"/>
              <w:autoSpaceDE w:val="0"/>
              <w:autoSpaceDN w:val="0"/>
              <w:adjustRightInd w:val="0"/>
              <w:jc w:val="center"/>
              <w:rPr>
                <w:bCs/>
              </w:rPr>
            </w:pPr>
            <w:r w:rsidRPr="00156E8E">
              <w:rPr>
                <w:bCs/>
              </w:rPr>
              <w:t>рук. од .в.</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2.</w:t>
            </w:r>
          </w:p>
        </w:tc>
        <w:tc>
          <w:tcPr>
            <w:tcW w:w="6725" w:type="dxa"/>
            <w:tcMar>
              <w:left w:w="28" w:type="dxa"/>
              <w:right w:w="28" w:type="dxa"/>
            </w:tcMar>
            <w:vAlign w:val="center"/>
            <w:hideMark/>
          </w:tcPr>
          <w:p w:rsidR="009065A3" w:rsidRPr="00156E8E" w:rsidRDefault="009065A3" w:rsidP="00636646">
            <w:pPr>
              <w:widowControl w:val="0"/>
              <w:autoSpaceDE w:val="0"/>
              <w:autoSpaceDN w:val="0"/>
              <w:adjustRightInd w:val="0"/>
              <w:rPr>
                <w:bCs/>
              </w:rPr>
            </w:pPr>
            <w:r w:rsidRPr="00156E8E">
              <w:rPr>
                <w:bCs/>
              </w:rPr>
              <w:t>Утврђивање елемената за израду Годишњег плана и  годишњег извештаја - задужења</w:t>
            </w:r>
          </w:p>
        </w:tc>
        <w:tc>
          <w:tcPr>
            <w:tcW w:w="2164" w:type="dxa"/>
            <w:tcMar>
              <w:left w:w="28" w:type="dxa"/>
              <w:right w:w="28" w:type="dxa"/>
            </w:tcMar>
            <w:vAlign w:val="center"/>
            <w:hideMark/>
          </w:tcPr>
          <w:p w:rsidR="009065A3" w:rsidRPr="00156E8E" w:rsidRDefault="009065A3" w:rsidP="00F554FF">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3.</w:t>
            </w:r>
          </w:p>
        </w:tc>
        <w:tc>
          <w:tcPr>
            <w:tcW w:w="6725" w:type="dxa"/>
            <w:tcMar>
              <w:left w:w="28" w:type="dxa"/>
              <w:right w:w="28" w:type="dxa"/>
            </w:tcMar>
            <w:vAlign w:val="center"/>
            <w:hideMark/>
          </w:tcPr>
          <w:p w:rsidR="009065A3" w:rsidRPr="00156E8E" w:rsidRDefault="009065A3" w:rsidP="00636646">
            <w:pPr>
              <w:widowControl w:val="0"/>
              <w:autoSpaceDE w:val="0"/>
              <w:autoSpaceDN w:val="0"/>
              <w:adjustRightInd w:val="0"/>
              <w:rPr>
                <w:bCs/>
              </w:rPr>
            </w:pPr>
            <w:r w:rsidRPr="00156E8E">
              <w:rPr>
                <w:bCs/>
              </w:rPr>
              <w:t>Усвајање списка уџбеника за  наредну школску годину</w:t>
            </w:r>
          </w:p>
        </w:tc>
        <w:tc>
          <w:tcPr>
            <w:tcW w:w="2164" w:type="dxa"/>
            <w:tcMar>
              <w:left w:w="28" w:type="dxa"/>
              <w:right w:w="28" w:type="dxa"/>
            </w:tcMar>
            <w:vAlign w:val="center"/>
            <w:hideMark/>
          </w:tcPr>
          <w:p w:rsidR="009065A3" w:rsidRPr="00156E8E" w:rsidRDefault="009065A3" w:rsidP="00F554FF">
            <w:pPr>
              <w:widowControl w:val="0"/>
              <w:autoSpaceDE w:val="0"/>
              <w:autoSpaceDN w:val="0"/>
              <w:adjustRightInd w:val="0"/>
              <w:jc w:val="center"/>
              <w:rPr>
                <w:bCs/>
              </w:rPr>
            </w:pPr>
            <w:r w:rsidRPr="00156E8E">
              <w:rPr>
                <w:bCs/>
              </w:rPr>
              <w:t>руководиоци струч. в.</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4.</w:t>
            </w:r>
          </w:p>
        </w:tc>
        <w:tc>
          <w:tcPr>
            <w:tcW w:w="6725" w:type="dxa"/>
            <w:tcMar>
              <w:left w:w="28" w:type="dxa"/>
              <w:right w:w="28" w:type="dxa"/>
            </w:tcMar>
            <w:vAlign w:val="center"/>
            <w:hideMark/>
          </w:tcPr>
          <w:p w:rsidR="009065A3" w:rsidRPr="00156E8E" w:rsidRDefault="009065A3" w:rsidP="00636646">
            <w:pPr>
              <w:widowControl w:val="0"/>
              <w:autoSpaceDE w:val="0"/>
              <w:autoSpaceDN w:val="0"/>
              <w:adjustRightInd w:val="0"/>
              <w:rPr>
                <w:bCs/>
              </w:rPr>
            </w:pPr>
            <w:r w:rsidRPr="00156E8E">
              <w:rPr>
                <w:bCs/>
              </w:rPr>
              <w:t>Информација о упису ученика у првом уписном року</w:t>
            </w:r>
          </w:p>
        </w:tc>
        <w:tc>
          <w:tcPr>
            <w:tcW w:w="2164" w:type="dxa"/>
            <w:tcMar>
              <w:left w:w="28" w:type="dxa"/>
              <w:right w:w="28" w:type="dxa"/>
            </w:tcMar>
            <w:vAlign w:val="center"/>
            <w:hideMark/>
          </w:tcPr>
          <w:p w:rsidR="009065A3" w:rsidRPr="00156E8E" w:rsidRDefault="009065A3" w:rsidP="00F554FF">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5.</w:t>
            </w:r>
          </w:p>
        </w:tc>
        <w:tc>
          <w:tcPr>
            <w:tcW w:w="6725" w:type="dxa"/>
            <w:tcMar>
              <w:left w:w="28" w:type="dxa"/>
              <w:right w:w="28" w:type="dxa"/>
            </w:tcMar>
            <w:vAlign w:val="center"/>
            <w:hideMark/>
          </w:tcPr>
          <w:p w:rsidR="009065A3" w:rsidRPr="00156E8E" w:rsidRDefault="009065A3" w:rsidP="00636646">
            <w:pPr>
              <w:widowControl w:val="0"/>
              <w:autoSpaceDE w:val="0"/>
              <w:autoSpaceDN w:val="0"/>
              <w:adjustRightInd w:val="0"/>
              <w:rPr>
                <w:bCs/>
              </w:rPr>
            </w:pPr>
            <w:r w:rsidRPr="00156E8E">
              <w:rPr>
                <w:bCs/>
              </w:rPr>
              <w:t>Оријентациона подела предмета на наставнике</w:t>
            </w:r>
          </w:p>
        </w:tc>
        <w:tc>
          <w:tcPr>
            <w:tcW w:w="2164" w:type="dxa"/>
            <w:tcMar>
              <w:left w:w="28" w:type="dxa"/>
              <w:right w:w="28" w:type="dxa"/>
            </w:tcMar>
            <w:vAlign w:val="center"/>
            <w:hideMark/>
          </w:tcPr>
          <w:p w:rsidR="009065A3" w:rsidRPr="00156E8E" w:rsidRDefault="009065A3" w:rsidP="00F554FF">
            <w:pPr>
              <w:widowControl w:val="0"/>
              <w:autoSpaceDE w:val="0"/>
              <w:autoSpaceDN w:val="0"/>
              <w:adjustRightInd w:val="0"/>
              <w:jc w:val="center"/>
              <w:rPr>
                <w:bCs/>
              </w:rPr>
            </w:pPr>
            <w:r w:rsidRPr="00156E8E">
              <w:rPr>
                <w:bCs/>
              </w:rPr>
              <w:t>Директор и руководиоци стручних већа</w:t>
            </w:r>
          </w:p>
        </w:tc>
      </w:tr>
      <w:tr w:rsidR="009065A3" w:rsidRPr="00156E8E" w:rsidTr="009065A3">
        <w:tc>
          <w:tcPr>
            <w:tcW w:w="7122" w:type="dxa"/>
            <w:gridSpan w:val="3"/>
            <w:tcMar>
              <w:left w:w="28" w:type="dxa"/>
              <w:right w:w="28" w:type="dxa"/>
            </w:tcMar>
            <w:hideMark/>
          </w:tcPr>
          <w:p w:rsidR="009065A3" w:rsidRPr="00156E8E" w:rsidRDefault="009065A3" w:rsidP="00636646">
            <w:pPr>
              <w:widowControl w:val="0"/>
              <w:autoSpaceDE w:val="0"/>
              <w:autoSpaceDN w:val="0"/>
              <w:adjustRightInd w:val="0"/>
              <w:spacing w:before="120" w:after="120"/>
              <w:jc w:val="center"/>
              <w:rPr>
                <w:bCs/>
              </w:rPr>
            </w:pPr>
            <w:r w:rsidRPr="00156E8E">
              <w:rPr>
                <w:bCs/>
              </w:rPr>
              <w:t>АВГУСТ</w:t>
            </w:r>
          </w:p>
        </w:tc>
        <w:tc>
          <w:tcPr>
            <w:tcW w:w="2164" w:type="dxa"/>
            <w:tcMar>
              <w:left w:w="28" w:type="dxa"/>
              <w:right w:w="28" w:type="dxa"/>
            </w:tcMar>
            <w:vAlign w:val="center"/>
          </w:tcPr>
          <w:p w:rsidR="009065A3" w:rsidRPr="00156E8E" w:rsidRDefault="009065A3" w:rsidP="009065A3">
            <w:pPr>
              <w:widowControl w:val="0"/>
              <w:autoSpaceDE w:val="0"/>
              <w:autoSpaceDN w:val="0"/>
              <w:adjustRightInd w:val="0"/>
              <w:jc w:val="center"/>
              <w:rPr>
                <w:bCs/>
              </w:rPr>
            </w:pP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1.</w:t>
            </w:r>
          </w:p>
        </w:tc>
        <w:tc>
          <w:tcPr>
            <w:tcW w:w="6725" w:type="dxa"/>
            <w:tcMar>
              <w:left w:w="28" w:type="dxa"/>
              <w:right w:w="28" w:type="dxa"/>
            </w:tcMar>
            <w:hideMark/>
          </w:tcPr>
          <w:p w:rsidR="009065A3" w:rsidRPr="00156E8E" w:rsidRDefault="009065A3" w:rsidP="002B3951">
            <w:pPr>
              <w:widowControl w:val="0"/>
              <w:autoSpaceDE w:val="0"/>
              <w:autoSpaceDN w:val="0"/>
              <w:adjustRightInd w:val="0"/>
              <w:rPr>
                <w:bCs/>
              </w:rPr>
            </w:pPr>
            <w:r w:rsidRPr="00156E8E">
              <w:rPr>
                <w:bCs/>
              </w:rPr>
              <w:t>Информација о упису ученика у школску 202</w:t>
            </w:r>
            <w:r w:rsidR="002B3951" w:rsidRPr="00156E8E">
              <w:rPr>
                <w:bCs/>
              </w:rPr>
              <w:t>3</w:t>
            </w:r>
            <w:r w:rsidRPr="00156E8E">
              <w:rPr>
                <w:bCs/>
              </w:rPr>
              <w:t>/2</w:t>
            </w:r>
            <w:r w:rsidR="002B3951" w:rsidRPr="00156E8E">
              <w:rPr>
                <w:bCs/>
              </w:rPr>
              <w:t>4</w:t>
            </w:r>
            <w:r w:rsidRPr="00156E8E">
              <w:rPr>
                <w:bCs/>
              </w:rPr>
              <w:t>. годину</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комисија</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2.</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Усвајање распореда часова</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3.</w:t>
            </w:r>
          </w:p>
        </w:tc>
        <w:tc>
          <w:tcPr>
            <w:tcW w:w="6725" w:type="dxa"/>
            <w:tcMar>
              <w:left w:w="28" w:type="dxa"/>
              <w:right w:w="28" w:type="dxa"/>
            </w:tcMar>
            <w:hideMark/>
          </w:tcPr>
          <w:p w:rsidR="009065A3" w:rsidRPr="00156E8E" w:rsidRDefault="009065A3" w:rsidP="009065A3">
            <w:pPr>
              <w:widowControl w:val="0"/>
              <w:autoSpaceDE w:val="0"/>
              <w:autoSpaceDN w:val="0"/>
              <w:adjustRightInd w:val="0"/>
              <w:rPr>
                <w:bCs/>
              </w:rPr>
            </w:pPr>
            <w:r w:rsidRPr="00156E8E">
              <w:rPr>
                <w:bCs/>
              </w:rPr>
              <w:t>Избор одељењских старешина</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5.</w:t>
            </w:r>
          </w:p>
        </w:tc>
        <w:tc>
          <w:tcPr>
            <w:tcW w:w="6725" w:type="dxa"/>
            <w:tcMar>
              <w:left w:w="28" w:type="dxa"/>
              <w:right w:w="28" w:type="dxa"/>
            </w:tcMar>
            <w:hideMark/>
          </w:tcPr>
          <w:p w:rsidR="009065A3" w:rsidRPr="00156E8E" w:rsidRDefault="009065A3" w:rsidP="002B3951">
            <w:pPr>
              <w:widowControl w:val="0"/>
              <w:autoSpaceDE w:val="0"/>
              <w:autoSpaceDN w:val="0"/>
              <w:adjustRightInd w:val="0"/>
              <w:rPr>
                <w:bCs/>
              </w:rPr>
            </w:pPr>
            <w:r w:rsidRPr="00156E8E">
              <w:rPr>
                <w:bCs/>
              </w:rPr>
              <w:t>Усвајање календара васпитно- образовног рада за шк. 202</w:t>
            </w:r>
            <w:r w:rsidR="002B3951" w:rsidRPr="00156E8E">
              <w:rPr>
                <w:bCs/>
              </w:rPr>
              <w:t>3</w:t>
            </w:r>
            <w:r w:rsidRPr="00156E8E">
              <w:rPr>
                <w:bCs/>
              </w:rPr>
              <w:t>/2</w:t>
            </w:r>
            <w:r w:rsidR="002B3951" w:rsidRPr="00156E8E">
              <w:rPr>
                <w:bCs/>
              </w:rPr>
              <w:t>4</w:t>
            </w:r>
            <w:r w:rsidRPr="00156E8E">
              <w:rPr>
                <w:bCs/>
              </w:rPr>
              <w:t>. год.</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r w:rsidR="009065A3" w:rsidRPr="00156E8E" w:rsidTr="00636646">
        <w:tc>
          <w:tcPr>
            <w:tcW w:w="397" w:type="dxa"/>
            <w:gridSpan w:val="2"/>
            <w:tcMar>
              <w:left w:w="28" w:type="dxa"/>
              <w:right w:w="28" w:type="dxa"/>
            </w:tcMar>
            <w:vAlign w:val="center"/>
            <w:hideMark/>
          </w:tcPr>
          <w:p w:rsidR="009065A3" w:rsidRPr="00156E8E" w:rsidRDefault="009065A3" w:rsidP="00636646">
            <w:pPr>
              <w:widowControl w:val="0"/>
              <w:autoSpaceDE w:val="0"/>
              <w:autoSpaceDN w:val="0"/>
              <w:adjustRightInd w:val="0"/>
              <w:jc w:val="center"/>
              <w:rPr>
                <w:bCs/>
              </w:rPr>
            </w:pPr>
            <w:r w:rsidRPr="00156E8E">
              <w:rPr>
                <w:bCs/>
              </w:rPr>
              <w:t>6.</w:t>
            </w:r>
          </w:p>
        </w:tc>
        <w:tc>
          <w:tcPr>
            <w:tcW w:w="6725" w:type="dxa"/>
            <w:tcMar>
              <w:left w:w="28" w:type="dxa"/>
              <w:right w:w="28" w:type="dxa"/>
            </w:tcMar>
            <w:vAlign w:val="center"/>
            <w:hideMark/>
          </w:tcPr>
          <w:p w:rsidR="009065A3" w:rsidRPr="00156E8E" w:rsidRDefault="009065A3" w:rsidP="009065A3">
            <w:pPr>
              <w:widowControl w:val="0"/>
              <w:autoSpaceDE w:val="0"/>
              <w:autoSpaceDN w:val="0"/>
              <w:adjustRightInd w:val="0"/>
              <w:rPr>
                <w:bCs/>
              </w:rPr>
            </w:pPr>
            <w:r w:rsidRPr="00156E8E">
              <w:rPr>
                <w:bCs/>
              </w:rPr>
              <w:t>Организовање испита за ванредне ученике</w:t>
            </w:r>
          </w:p>
        </w:tc>
        <w:tc>
          <w:tcPr>
            <w:tcW w:w="2164" w:type="dxa"/>
            <w:tcMar>
              <w:left w:w="28" w:type="dxa"/>
              <w:right w:w="28" w:type="dxa"/>
            </w:tcMar>
            <w:vAlign w:val="center"/>
            <w:hideMark/>
          </w:tcPr>
          <w:p w:rsidR="009065A3" w:rsidRPr="00156E8E" w:rsidRDefault="009065A3" w:rsidP="009065A3">
            <w:pPr>
              <w:widowControl w:val="0"/>
              <w:autoSpaceDE w:val="0"/>
              <w:autoSpaceDN w:val="0"/>
              <w:adjustRightInd w:val="0"/>
              <w:jc w:val="center"/>
              <w:rPr>
                <w:bCs/>
              </w:rPr>
            </w:pPr>
            <w:r w:rsidRPr="00156E8E">
              <w:rPr>
                <w:bCs/>
              </w:rPr>
              <w:t>директор</w:t>
            </w:r>
          </w:p>
        </w:tc>
      </w:tr>
    </w:tbl>
    <w:p w:rsidR="009065A3" w:rsidRPr="00156E8E" w:rsidRDefault="009065A3" w:rsidP="009065A3">
      <w:pPr>
        <w:rPr>
          <w:lang w:eastAsia="en-US"/>
        </w:rPr>
      </w:pPr>
    </w:p>
    <w:p w:rsidR="002673C4" w:rsidRPr="00156E8E" w:rsidRDefault="002673C4" w:rsidP="000038AA">
      <w:pPr>
        <w:pStyle w:val="Heading2"/>
        <w:sectPr w:rsidR="002673C4" w:rsidRPr="00156E8E" w:rsidSect="00156E8E">
          <w:pgSz w:w="11906" w:h="16838" w:code="9"/>
          <w:pgMar w:top="1134" w:right="851" w:bottom="1134" w:left="1134" w:header="720" w:footer="113" w:gutter="0"/>
          <w:cols w:space="720"/>
          <w:titlePg/>
          <w:docGrid w:linePitch="360"/>
        </w:sectPr>
      </w:pPr>
    </w:p>
    <w:p w:rsidR="0062083E" w:rsidRPr="00156E8E" w:rsidRDefault="000038AA" w:rsidP="000038AA">
      <w:pPr>
        <w:pStyle w:val="Heading2"/>
      </w:pPr>
      <w:bookmarkStart w:id="107" w:name="_Toc113973998"/>
      <w:r w:rsidRPr="00156E8E">
        <w:lastRenderedPageBreak/>
        <w:t>СТРУЧНА ВЕЋА</w:t>
      </w:r>
      <w:bookmarkEnd w:id="107"/>
    </w:p>
    <w:p w:rsidR="006A3F0F" w:rsidRPr="00156E8E" w:rsidRDefault="006A3F0F" w:rsidP="006A3F0F">
      <w:pPr>
        <w:jc w:val="both"/>
      </w:pPr>
      <w:r w:rsidRPr="00156E8E">
        <w:t>Стручна већа баве се свим оним пословима и задацима који се односе на стварање најоптималнијих услова за одвијање наставног процеса и реализацију циљева васпитно-образовног рада. Задаци стручних већа дефинисани су у Пословнику о раду стручних органа.</w:t>
      </w:r>
    </w:p>
    <w:p w:rsidR="006A3F0F" w:rsidRPr="00156E8E" w:rsidRDefault="006A3F0F" w:rsidP="006A3F0F">
      <w:pPr>
        <w:jc w:val="both"/>
      </w:pPr>
    </w:p>
    <w:p w:rsidR="006A3F0F" w:rsidRPr="00156E8E" w:rsidRDefault="006A3F0F" w:rsidP="006A3F0F">
      <w:pPr>
        <w:jc w:val="both"/>
        <w:rPr>
          <w:u w:val="single"/>
        </w:rPr>
      </w:pPr>
      <w:r w:rsidRPr="00156E8E">
        <w:rPr>
          <w:u w:val="single"/>
        </w:rPr>
        <w:t xml:space="preserve">У школи су формирана следећа стручна већа наставника: </w:t>
      </w:r>
    </w:p>
    <w:p w:rsidR="006A3F0F" w:rsidRPr="00156E8E" w:rsidRDefault="006A3F0F" w:rsidP="006A3F0F">
      <w:pPr>
        <w:jc w:val="both"/>
        <w:rPr>
          <w:u w:val="single"/>
        </w:rPr>
      </w:pPr>
    </w:p>
    <w:p w:rsidR="006A3F0F" w:rsidRPr="00156E8E" w:rsidRDefault="006A3F0F" w:rsidP="006A3F0F">
      <w:pPr>
        <w:jc w:val="both"/>
      </w:pPr>
      <w:r w:rsidRPr="00156E8E">
        <w:t xml:space="preserve">1. Стручно веће наставника наставе наставника машинске групе предмета – руководилац </w:t>
      </w:r>
      <w:r w:rsidR="00B26318" w:rsidRPr="00156E8E">
        <w:t>Мирослав Ждерић</w:t>
      </w:r>
    </w:p>
    <w:p w:rsidR="006A3F0F" w:rsidRPr="00156E8E" w:rsidRDefault="006A3F0F" w:rsidP="006A3F0F">
      <w:pPr>
        <w:jc w:val="both"/>
      </w:pPr>
      <w:r w:rsidRPr="00156E8E">
        <w:t>2. Стручно веће наставника практичне наставе – руководилац Бојан Ћиповић</w:t>
      </w:r>
    </w:p>
    <w:p w:rsidR="006A3F0F" w:rsidRPr="00156E8E" w:rsidRDefault="006A3F0F" w:rsidP="006A3F0F">
      <w:pPr>
        <w:jc w:val="both"/>
      </w:pPr>
      <w:r w:rsidRPr="00156E8E">
        <w:t>3. Стручно веће наставника природних наука и наставе за оптичке образовне профиле- руководилац већа – руководилац Маријана Крњајић</w:t>
      </w:r>
    </w:p>
    <w:p w:rsidR="006A3F0F" w:rsidRPr="00156E8E" w:rsidRDefault="006A3F0F" w:rsidP="006A3F0F">
      <w:pPr>
        <w:jc w:val="both"/>
      </w:pPr>
      <w:r w:rsidRPr="00156E8E">
        <w:t>4. Стручно веће наставника физичког васпитања- руководилац Зоран Смиљанић</w:t>
      </w:r>
    </w:p>
    <w:p w:rsidR="006A3F0F" w:rsidRPr="00156E8E" w:rsidRDefault="006A3F0F" w:rsidP="006A3F0F">
      <w:pPr>
        <w:jc w:val="both"/>
      </w:pPr>
      <w:r w:rsidRPr="00156E8E">
        <w:t xml:space="preserve">5. Стручно веће наставника друштвених наука – руководилац Милан Кончаревић   </w:t>
      </w:r>
    </w:p>
    <w:p w:rsidR="006A3F0F" w:rsidRPr="00156E8E" w:rsidRDefault="006A3F0F" w:rsidP="006A3F0F">
      <w:pPr>
        <w:jc w:val="both"/>
      </w:pPr>
      <w:r w:rsidRPr="00156E8E">
        <w:t xml:space="preserve">6. Стручно веће наставника математике- руководилац већа </w:t>
      </w:r>
      <w:r w:rsidR="00B26318" w:rsidRPr="00156E8E">
        <w:t>Светлана Митровић Влашковић</w:t>
      </w:r>
    </w:p>
    <w:p w:rsidR="006A3F0F" w:rsidRPr="00156E8E" w:rsidRDefault="006A3F0F" w:rsidP="006A3F0F">
      <w:pPr>
        <w:jc w:val="both"/>
      </w:pPr>
      <w:r w:rsidRPr="00156E8E">
        <w:t>7. Стручно веће наставника српског и енглеског језика и књижевности- руководилац већа Сузана Калић</w:t>
      </w:r>
    </w:p>
    <w:p w:rsidR="006A3F0F" w:rsidRPr="00156E8E" w:rsidRDefault="006A3F0F" w:rsidP="006A3F0F">
      <w:pPr>
        <w:jc w:val="both"/>
      </w:pPr>
    </w:p>
    <w:p w:rsidR="006A3F0F" w:rsidRPr="00156E8E" w:rsidRDefault="006A3F0F" w:rsidP="006A3F0F">
      <w:pPr>
        <w:jc w:val="both"/>
      </w:pPr>
      <w:r w:rsidRPr="00156E8E">
        <w:t>Састанци Стручних већа отворе</w:t>
      </w:r>
      <w:r w:rsidR="00B26318" w:rsidRPr="00156E8E">
        <w:t>не су, по потребама утврђеног д</w:t>
      </w:r>
      <w:r w:rsidRPr="00156E8E">
        <w:t>невног реда, за чланове или руководиоце осталих стручних већа,  да би се омогућио бољи увид у садржаје рада у сродним и осталим предметима и постигла што боља корелација међу образовним садржајима, у циљу њиховог бољег усвајања и постизања међупредметних компетенција ученика</w:t>
      </w:r>
    </w:p>
    <w:p w:rsidR="00DF7DD7" w:rsidRPr="00156E8E" w:rsidRDefault="00DF7DD7" w:rsidP="00291291">
      <w:pPr>
        <w:rPr>
          <w:lang w:eastAsia="en-US"/>
        </w:rPr>
        <w:sectPr w:rsidR="00DF7DD7" w:rsidRPr="00156E8E" w:rsidSect="00156E8E">
          <w:pgSz w:w="11906" w:h="16838" w:code="9"/>
          <w:pgMar w:top="1134" w:right="851" w:bottom="1134" w:left="1134" w:header="720" w:footer="113" w:gutter="0"/>
          <w:cols w:space="720"/>
          <w:titlePg/>
          <w:docGrid w:linePitch="360"/>
        </w:sectPr>
      </w:pPr>
    </w:p>
    <w:p w:rsidR="000526F5" w:rsidRPr="00156E8E" w:rsidRDefault="000526F5" w:rsidP="000526F5">
      <w:pPr>
        <w:widowControl w:val="0"/>
        <w:autoSpaceDE w:val="0"/>
        <w:autoSpaceDN w:val="0"/>
        <w:adjustRightInd w:val="0"/>
        <w:jc w:val="both"/>
      </w:pPr>
      <w:r w:rsidRPr="00156E8E">
        <w:lastRenderedPageBreak/>
        <w:t>СТРУЧНО ВЕЋ</w:t>
      </w:r>
      <w:r w:rsidRPr="00156E8E">
        <w:rPr>
          <w:rFonts w:ascii="Times New Roman CYR" w:hAnsi="Times New Roman CYR" w:cs="Times New Roman CYR"/>
        </w:rPr>
        <w:t>Е</w:t>
      </w:r>
      <w:r w:rsidRPr="00156E8E">
        <w:t xml:space="preserve"> ФИЗИЧКОГ ВАСПИТАЊА 2022/20</w:t>
      </w:r>
      <w:r w:rsidRPr="00156E8E">
        <w:rPr>
          <w:lang w:val="en-US"/>
        </w:rPr>
        <w:t>2</w:t>
      </w:r>
      <w:r w:rsidRPr="00156E8E">
        <w:t xml:space="preserve">3.                            </w:t>
      </w:r>
    </w:p>
    <w:p w:rsidR="000526F5" w:rsidRPr="00156E8E" w:rsidRDefault="000526F5" w:rsidP="000526F5">
      <w:pPr>
        <w:widowControl w:val="0"/>
        <w:autoSpaceDE w:val="0"/>
        <w:autoSpaceDN w:val="0"/>
        <w:adjustRightInd w:val="0"/>
        <w:jc w:val="both"/>
      </w:pPr>
      <w:r w:rsidRPr="00156E8E">
        <w:t xml:space="preserve"> Руководилац Стручног већа Зоран Смиљанић</w:t>
      </w:r>
    </w:p>
    <w:tbl>
      <w:tblPr>
        <w:tblW w:w="0" w:type="auto"/>
        <w:tblInd w:w="-5" w:type="dxa"/>
        <w:tblLayout w:type="fixed"/>
        <w:tblCellMar>
          <w:left w:w="10" w:type="dxa"/>
          <w:right w:w="10" w:type="dxa"/>
        </w:tblCellMar>
        <w:tblLook w:val="0000" w:firstRow="0" w:lastRow="0" w:firstColumn="0" w:lastColumn="0" w:noHBand="0" w:noVBand="0"/>
      </w:tblPr>
      <w:tblGrid>
        <w:gridCol w:w="3209"/>
        <w:gridCol w:w="372"/>
        <w:gridCol w:w="379"/>
        <w:gridCol w:w="371"/>
        <w:gridCol w:w="372"/>
        <w:gridCol w:w="454"/>
        <w:gridCol w:w="449"/>
        <w:gridCol w:w="433"/>
        <w:gridCol w:w="433"/>
        <w:gridCol w:w="433"/>
        <w:gridCol w:w="433"/>
        <w:gridCol w:w="371"/>
        <w:gridCol w:w="371"/>
        <w:gridCol w:w="2393"/>
        <w:gridCol w:w="2010"/>
        <w:gridCol w:w="1797"/>
      </w:tblGrid>
      <w:tr w:rsidR="000526F5" w:rsidRPr="00156E8E" w:rsidTr="00D57A51">
        <w:tc>
          <w:tcPr>
            <w:tcW w:w="3209" w:type="dxa"/>
            <w:vMerge w:val="restart"/>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p w:rsidR="000526F5" w:rsidRPr="00156E8E" w:rsidRDefault="000526F5" w:rsidP="00D57A51">
            <w:pPr>
              <w:widowControl w:val="0"/>
              <w:autoSpaceDE w:val="0"/>
              <w:autoSpaceDN w:val="0"/>
              <w:adjustRightInd w:val="0"/>
              <w:jc w:val="both"/>
              <w:rPr>
                <w:lang w:val="en-US"/>
              </w:rPr>
            </w:pPr>
            <w:r w:rsidRPr="00156E8E">
              <w:rPr>
                <w:sz w:val="22"/>
                <w:szCs w:val="22"/>
                <w:lang w:val="en-US"/>
              </w:rPr>
              <w:t>АКТИВНОСТ</w:t>
            </w:r>
          </w:p>
        </w:tc>
        <w:tc>
          <w:tcPr>
            <w:tcW w:w="4871" w:type="dxa"/>
            <w:gridSpan w:val="12"/>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p w:rsidR="000526F5" w:rsidRPr="00156E8E" w:rsidRDefault="000526F5" w:rsidP="00D57A51">
            <w:pPr>
              <w:widowControl w:val="0"/>
              <w:autoSpaceDE w:val="0"/>
              <w:autoSpaceDN w:val="0"/>
              <w:adjustRightInd w:val="0"/>
              <w:jc w:val="both"/>
              <w:rPr>
                <w:lang w:val="en-US"/>
              </w:rPr>
            </w:pPr>
            <w:r w:rsidRPr="00156E8E">
              <w:rPr>
                <w:sz w:val="22"/>
                <w:szCs w:val="22"/>
                <w:lang w:val="en-US"/>
              </w:rPr>
              <w:t>ДИНАМИКА</w:t>
            </w:r>
          </w:p>
        </w:tc>
        <w:tc>
          <w:tcPr>
            <w:tcW w:w="239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НОСИЛАЦ</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НАЧИН</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ПРАЋЕЊЕ</w:t>
            </w:r>
          </w:p>
        </w:tc>
      </w:tr>
      <w:tr w:rsidR="000526F5" w:rsidRPr="00156E8E" w:rsidTr="00D57A51">
        <w:trPr>
          <w:trHeight w:val="511"/>
        </w:trPr>
        <w:tc>
          <w:tcPr>
            <w:tcW w:w="3209" w:type="dxa"/>
            <w:vMerge/>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rPr>
                <w:lang w:val="en-US"/>
              </w:rPr>
            </w:pPr>
          </w:p>
        </w:tc>
        <w:tc>
          <w:tcPr>
            <w:tcW w:w="372"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9</w:t>
            </w:r>
          </w:p>
        </w:tc>
        <w:tc>
          <w:tcPr>
            <w:tcW w:w="37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10</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11</w:t>
            </w:r>
          </w:p>
        </w:tc>
        <w:tc>
          <w:tcPr>
            <w:tcW w:w="372"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12</w:t>
            </w:r>
          </w:p>
        </w:tc>
        <w:tc>
          <w:tcPr>
            <w:tcW w:w="454"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1</w:t>
            </w:r>
          </w:p>
        </w:tc>
        <w:tc>
          <w:tcPr>
            <w:tcW w:w="44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2</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3</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4</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5</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6</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7</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8</w:t>
            </w:r>
          </w:p>
        </w:tc>
        <w:tc>
          <w:tcPr>
            <w:tcW w:w="239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1797"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r>
      <w:tr w:rsidR="000526F5" w:rsidRPr="00156E8E" w:rsidTr="00D57A51">
        <w:tc>
          <w:tcPr>
            <w:tcW w:w="320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rFonts w:ascii="Times New Roman CYR" w:hAnsi="Times New Roman CYR" w:cs="Times New Roman CYR"/>
              </w:rPr>
            </w:pPr>
            <w:r w:rsidRPr="00156E8E">
              <w:rPr>
                <w:rFonts w:ascii="Times New Roman CYR" w:hAnsi="Times New Roman CYR" w:cs="Times New Roman CYR"/>
                <w:b/>
              </w:rPr>
              <w:t>Септембар</w:t>
            </w:r>
            <w:r w:rsidRPr="00156E8E">
              <w:rPr>
                <w:rFonts w:ascii="Times New Roman CYR" w:hAnsi="Times New Roman CYR" w:cs="Times New Roman CYR"/>
              </w:rPr>
              <w:t xml:space="preserve"> – размена искуства из онлајн наставе и договор о редуковању програма и начину рада у условима комбиноване наставе</w:t>
            </w:r>
          </w:p>
          <w:p w:rsidR="000526F5" w:rsidRPr="00156E8E" w:rsidRDefault="000526F5" w:rsidP="00D57A51">
            <w:pPr>
              <w:widowControl w:val="0"/>
              <w:autoSpaceDE w:val="0"/>
              <w:autoSpaceDN w:val="0"/>
              <w:adjustRightInd w:val="0"/>
              <w:jc w:val="both"/>
              <w:rPr>
                <w:rFonts w:ascii="Times New Roman CYR" w:hAnsi="Times New Roman CYR" w:cs="Times New Roman CYR"/>
              </w:rPr>
            </w:pPr>
            <w:r w:rsidRPr="00156E8E">
              <w:rPr>
                <w:rFonts w:ascii="Times New Roman CYR" w:hAnsi="Times New Roman CYR" w:cs="Times New Roman CYR"/>
              </w:rPr>
              <w:t xml:space="preserve"> </w:t>
            </w:r>
          </w:p>
          <w:p w:rsidR="000526F5" w:rsidRPr="00156E8E" w:rsidRDefault="000526F5" w:rsidP="000526F5">
            <w:pPr>
              <w:pStyle w:val="ListParagraph"/>
              <w:widowControl w:val="0"/>
              <w:numPr>
                <w:ilvl w:val="0"/>
                <w:numId w:val="16"/>
              </w:numPr>
              <w:autoSpaceDE w:val="0"/>
              <w:autoSpaceDN w:val="0"/>
              <w:adjustRightInd w:val="0"/>
              <w:rPr>
                <w:rFonts w:ascii="Times New Roman CYR" w:hAnsi="Times New Roman CYR" w:cs="Times New Roman CYR"/>
              </w:rPr>
            </w:pPr>
            <w:r w:rsidRPr="00156E8E">
              <w:rPr>
                <w:rFonts w:ascii="Times New Roman CYR" w:hAnsi="Times New Roman CYR" w:cs="Times New Roman CYR"/>
              </w:rPr>
              <w:t>Безбедност ученика у настави физичког васпитања у односу на епидемиолошку ситуацију</w:t>
            </w:r>
          </w:p>
          <w:p w:rsidR="000526F5" w:rsidRPr="00156E8E" w:rsidRDefault="000526F5" w:rsidP="00D57A51">
            <w:pPr>
              <w:pStyle w:val="ListParagraph"/>
              <w:widowControl w:val="0"/>
              <w:autoSpaceDE w:val="0"/>
              <w:autoSpaceDN w:val="0"/>
              <w:adjustRightInd w:val="0"/>
              <w:rPr>
                <w:rFonts w:ascii="Times New Roman CYR" w:hAnsi="Times New Roman CYR" w:cs="Times New Roman CYR"/>
              </w:rPr>
            </w:pPr>
          </w:p>
          <w:p w:rsidR="000526F5" w:rsidRPr="00156E8E" w:rsidRDefault="000526F5" w:rsidP="000526F5">
            <w:pPr>
              <w:pStyle w:val="ListParagraph"/>
              <w:widowControl w:val="0"/>
              <w:numPr>
                <w:ilvl w:val="0"/>
                <w:numId w:val="16"/>
              </w:numPr>
              <w:autoSpaceDE w:val="0"/>
              <w:autoSpaceDN w:val="0"/>
              <w:adjustRightInd w:val="0"/>
              <w:rPr>
                <w:rFonts w:ascii="Times New Roman CYR" w:hAnsi="Times New Roman CYR" w:cs="Times New Roman CYR"/>
              </w:rPr>
            </w:pPr>
            <w:r w:rsidRPr="00156E8E">
              <w:rPr>
                <w:rFonts w:ascii="Times New Roman CYR" w:hAnsi="Times New Roman CYR" w:cs="Times New Roman CYR"/>
              </w:rPr>
              <w:t>Анализа ресурса за рад секција</w:t>
            </w:r>
          </w:p>
          <w:p w:rsidR="000526F5" w:rsidRPr="00156E8E" w:rsidRDefault="000526F5" w:rsidP="00D57A51">
            <w:pPr>
              <w:pStyle w:val="ListParagraph"/>
              <w:widowControl w:val="0"/>
              <w:autoSpaceDE w:val="0"/>
              <w:autoSpaceDN w:val="0"/>
              <w:adjustRightInd w:val="0"/>
              <w:rPr>
                <w:rFonts w:ascii="Times New Roman CYR" w:hAnsi="Times New Roman CYR" w:cs="Times New Roman CYR"/>
              </w:rPr>
            </w:pPr>
          </w:p>
          <w:p w:rsidR="000526F5" w:rsidRPr="00156E8E" w:rsidRDefault="000526F5" w:rsidP="000526F5">
            <w:pPr>
              <w:pStyle w:val="ListParagraph"/>
              <w:widowControl w:val="0"/>
              <w:numPr>
                <w:ilvl w:val="0"/>
                <w:numId w:val="16"/>
              </w:numPr>
              <w:autoSpaceDE w:val="0"/>
              <w:autoSpaceDN w:val="0"/>
              <w:adjustRightInd w:val="0"/>
            </w:pPr>
            <w:r w:rsidRPr="00156E8E">
              <w:rPr>
                <w:rFonts w:eastAsia="Cambria"/>
              </w:rPr>
              <w:t>Организација слободних активности</w:t>
            </w:r>
          </w:p>
        </w:tc>
        <w:tc>
          <w:tcPr>
            <w:tcW w:w="372" w:type="dxa"/>
            <w:tcBorders>
              <w:top w:val="single" w:sz="6" w:space="0" w:color="auto"/>
              <w:left w:val="single" w:sz="6" w:space="0" w:color="auto"/>
              <w:bottom w:val="single" w:sz="6" w:space="0" w:color="auto"/>
              <w:right w:val="single" w:sz="6" w:space="0" w:color="auto"/>
            </w:tcBorders>
            <w:shd w:val="clear" w:color="auto" w:fill="0000FF"/>
          </w:tcPr>
          <w:p w:rsidR="000526F5" w:rsidRPr="00156E8E" w:rsidRDefault="000526F5" w:rsidP="00D57A51">
            <w:pPr>
              <w:widowControl w:val="0"/>
              <w:autoSpaceDE w:val="0"/>
              <w:autoSpaceDN w:val="0"/>
              <w:adjustRightInd w:val="0"/>
              <w:jc w:val="center"/>
              <w:rPr>
                <w:rFonts w:ascii="Times New Roman CYR" w:hAnsi="Times New Roman CYR" w:cs="Times New Roman CYR"/>
              </w:rPr>
            </w:pPr>
          </w:p>
          <w:p w:rsidR="000526F5" w:rsidRPr="00156E8E" w:rsidRDefault="000526F5" w:rsidP="00D57A51">
            <w:pPr>
              <w:widowControl w:val="0"/>
              <w:autoSpaceDE w:val="0"/>
              <w:autoSpaceDN w:val="0"/>
              <w:adjustRightInd w:val="0"/>
              <w:jc w:val="center"/>
              <w:rPr>
                <w:rFonts w:ascii="Times New Roman CYR" w:hAnsi="Times New Roman CYR" w:cs="Times New Roman CYR"/>
              </w:rPr>
            </w:pPr>
          </w:p>
          <w:p w:rsidR="000526F5" w:rsidRPr="00156E8E" w:rsidRDefault="000526F5" w:rsidP="00D57A51">
            <w:pPr>
              <w:widowControl w:val="0"/>
              <w:autoSpaceDE w:val="0"/>
              <w:autoSpaceDN w:val="0"/>
              <w:adjustRightInd w:val="0"/>
              <w:jc w:val="center"/>
              <w:rPr>
                <w:rFonts w:ascii="Times New Roman CYR" w:hAnsi="Times New Roman CYR" w:cs="Times New Roman CYR"/>
              </w:rPr>
            </w:pPr>
          </w:p>
          <w:p w:rsidR="000526F5" w:rsidRPr="00156E8E" w:rsidRDefault="000526F5" w:rsidP="00D57A51">
            <w:pPr>
              <w:widowControl w:val="0"/>
              <w:autoSpaceDE w:val="0"/>
              <w:autoSpaceDN w:val="0"/>
              <w:adjustRightInd w:val="0"/>
              <w:jc w:val="center"/>
              <w:rPr>
                <w:rFonts w:ascii="Times New Roman CYR" w:hAnsi="Times New Roman CYR" w:cs="Times New Roman CYR"/>
              </w:rPr>
            </w:pPr>
          </w:p>
          <w:p w:rsidR="000526F5" w:rsidRPr="00156E8E" w:rsidRDefault="000526F5" w:rsidP="00D57A51">
            <w:pPr>
              <w:widowControl w:val="0"/>
              <w:autoSpaceDE w:val="0"/>
              <w:autoSpaceDN w:val="0"/>
              <w:adjustRightInd w:val="0"/>
              <w:jc w:val="center"/>
              <w:rPr>
                <w:rFonts w:ascii="Times New Roman CYR" w:hAnsi="Times New Roman CYR" w:cs="Times New Roman CYR"/>
              </w:rPr>
            </w:pPr>
          </w:p>
          <w:p w:rsidR="000526F5" w:rsidRPr="00156E8E" w:rsidRDefault="000526F5" w:rsidP="00D57A51">
            <w:pPr>
              <w:widowControl w:val="0"/>
              <w:autoSpaceDE w:val="0"/>
              <w:autoSpaceDN w:val="0"/>
              <w:adjustRightInd w:val="0"/>
              <w:jc w:val="center"/>
              <w:rPr>
                <w:lang w:val="en-US"/>
              </w:rPr>
            </w:pPr>
            <w:r w:rsidRPr="00156E8E">
              <w:rPr>
                <w:rFonts w:ascii="Times New Roman CYR" w:hAnsi="Times New Roman CYR" w:cs="Times New Roman CYR"/>
                <w:sz w:val="40"/>
                <w:szCs w:val="40"/>
              </w:rPr>
              <w:t>+</w:t>
            </w:r>
            <w:r w:rsidRPr="00156E8E">
              <w:rPr>
                <w:rFonts w:ascii="Times New Roman CYR" w:hAnsi="Times New Roman CYR" w:cs="Times New Roman CYR"/>
                <w:sz w:val="22"/>
                <w:szCs w:val="22"/>
              </w:rPr>
              <w:t xml:space="preserve">                                                                                                                                                                                                                                            </w:t>
            </w:r>
            <w:r w:rsidRPr="00156E8E">
              <w:rPr>
                <w:sz w:val="22"/>
                <w:szCs w:val="22"/>
                <w:lang w:val="en-US"/>
              </w:rPr>
              <w:t xml:space="preserve"> </w:t>
            </w:r>
          </w:p>
        </w:tc>
        <w:tc>
          <w:tcPr>
            <w:tcW w:w="37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2"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54"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4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239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Сви чланови </w:t>
            </w:r>
            <w:r w:rsidRPr="00156E8E">
              <w:rPr>
                <w:sz w:val="22"/>
                <w:szCs w:val="22"/>
              </w:rPr>
              <w:t>в</w:t>
            </w:r>
            <w:r w:rsidRPr="00156E8E">
              <w:rPr>
                <w:sz w:val="22"/>
                <w:szCs w:val="22"/>
                <w:lang w:val="en-US"/>
              </w:rPr>
              <w:t>ећа</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lang w:val="en-US"/>
              </w:rPr>
              <w:t xml:space="preserve">Састанак </w:t>
            </w:r>
            <w:r w:rsidRPr="00156E8E">
              <w:rPr>
                <w:sz w:val="22"/>
                <w:szCs w:val="22"/>
              </w:rPr>
              <w:t>с</w:t>
            </w:r>
            <w:r w:rsidRPr="00156E8E">
              <w:rPr>
                <w:sz w:val="22"/>
                <w:szCs w:val="22"/>
                <w:lang w:val="en-US"/>
              </w:rPr>
              <w:t>тручног већа</w:t>
            </w:r>
            <w:r w:rsidRPr="00156E8E">
              <w:rPr>
                <w:sz w:val="22"/>
                <w:szCs w:val="22"/>
              </w:rPr>
              <w:t>/Павловић  Миа,  и Смиљанић  Зоран /</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 xml:space="preserve">Зоран Смиљанић </w:t>
            </w:r>
          </w:p>
        </w:tc>
      </w:tr>
      <w:tr w:rsidR="000526F5" w:rsidRPr="00156E8E" w:rsidTr="00D57A51">
        <w:tc>
          <w:tcPr>
            <w:tcW w:w="320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b/>
              </w:rPr>
              <w:t>Октобар</w:t>
            </w:r>
            <w:r w:rsidRPr="00156E8E">
              <w:t xml:space="preserve"> –Подела  активности по секцијама:</w:t>
            </w:r>
          </w:p>
          <w:p w:rsidR="000526F5" w:rsidRPr="00156E8E" w:rsidRDefault="000526F5" w:rsidP="000526F5">
            <w:pPr>
              <w:pStyle w:val="ListParagraph"/>
              <w:widowControl w:val="0"/>
              <w:numPr>
                <w:ilvl w:val="0"/>
                <w:numId w:val="16"/>
              </w:numPr>
              <w:autoSpaceDE w:val="0"/>
              <w:autoSpaceDN w:val="0"/>
              <w:adjustRightInd w:val="0"/>
              <w:jc w:val="both"/>
              <w:rPr>
                <w:rFonts w:eastAsia="Cambria"/>
              </w:rPr>
            </w:pPr>
            <w:r w:rsidRPr="00156E8E">
              <w:rPr>
                <w:rFonts w:eastAsia="Cambria"/>
              </w:rPr>
              <w:t>Одбојкашку секцију/ миа  павловић</w:t>
            </w:r>
          </w:p>
          <w:p w:rsidR="000526F5" w:rsidRPr="00156E8E" w:rsidRDefault="000526F5" w:rsidP="000526F5">
            <w:pPr>
              <w:pStyle w:val="ListParagraph"/>
              <w:widowControl w:val="0"/>
              <w:numPr>
                <w:ilvl w:val="0"/>
                <w:numId w:val="16"/>
              </w:numPr>
              <w:autoSpaceDE w:val="0"/>
              <w:autoSpaceDN w:val="0"/>
              <w:adjustRightInd w:val="0"/>
              <w:jc w:val="both"/>
              <w:rPr>
                <w:rFonts w:eastAsia="Cambria"/>
              </w:rPr>
            </w:pPr>
            <w:r w:rsidRPr="00156E8E">
              <w:rPr>
                <w:rFonts w:eastAsia="Cambria"/>
              </w:rPr>
              <w:t>Стони–тенис и фудбал/ Смиљанић З.</w:t>
            </w:r>
          </w:p>
          <w:p w:rsidR="000526F5" w:rsidRPr="00156E8E" w:rsidRDefault="000526F5" w:rsidP="00D57A51">
            <w:pPr>
              <w:widowControl w:val="0"/>
              <w:autoSpaceDE w:val="0"/>
              <w:autoSpaceDN w:val="0"/>
              <w:adjustRightInd w:val="0"/>
              <w:jc w:val="both"/>
              <w:rPr>
                <w:rFonts w:eastAsia="Cambria"/>
              </w:rPr>
            </w:pPr>
          </w:p>
          <w:p w:rsidR="000526F5" w:rsidRPr="00156E8E" w:rsidRDefault="000526F5" w:rsidP="000526F5">
            <w:pPr>
              <w:pStyle w:val="ListParagraph"/>
              <w:widowControl w:val="0"/>
              <w:numPr>
                <w:ilvl w:val="0"/>
                <w:numId w:val="16"/>
              </w:numPr>
              <w:autoSpaceDE w:val="0"/>
              <w:autoSpaceDN w:val="0"/>
              <w:adjustRightInd w:val="0"/>
              <w:jc w:val="both"/>
            </w:pPr>
            <w:r w:rsidRPr="00156E8E">
              <w:rPr>
                <w:rFonts w:eastAsia="Cambria"/>
              </w:rPr>
              <w:t>Отворени час</w:t>
            </w:r>
          </w:p>
          <w:p w:rsidR="000526F5" w:rsidRPr="00156E8E" w:rsidRDefault="000526F5" w:rsidP="00D57A51">
            <w:pPr>
              <w:widowControl w:val="0"/>
              <w:autoSpaceDE w:val="0"/>
              <w:autoSpaceDN w:val="0"/>
              <w:adjustRightInd w:val="0"/>
              <w:ind w:left="360"/>
              <w:jc w:val="both"/>
            </w:pPr>
          </w:p>
          <w:p w:rsidR="000526F5" w:rsidRPr="00156E8E" w:rsidRDefault="000526F5" w:rsidP="000526F5">
            <w:pPr>
              <w:pStyle w:val="ListParagraph"/>
              <w:widowControl w:val="0"/>
              <w:numPr>
                <w:ilvl w:val="0"/>
                <w:numId w:val="16"/>
              </w:numPr>
              <w:autoSpaceDE w:val="0"/>
              <w:autoSpaceDN w:val="0"/>
              <w:adjustRightInd w:val="0"/>
              <w:jc w:val="both"/>
            </w:pPr>
            <w:r w:rsidRPr="00156E8E">
              <w:rPr>
                <w:rFonts w:eastAsia="Cambria"/>
              </w:rPr>
              <w:t xml:space="preserve">Учешће у изради програма за децу којој </w:t>
            </w:r>
            <w:r w:rsidRPr="00156E8E">
              <w:rPr>
                <w:rFonts w:eastAsia="Cambria"/>
              </w:rPr>
              <w:lastRenderedPageBreak/>
              <w:t>је потребна подршка</w:t>
            </w:r>
          </w:p>
        </w:tc>
        <w:tc>
          <w:tcPr>
            <w:tcW w:w="372" w:type="dxa"/>
            <w:tcBorders>
              <w:top w:val="single" w:sz="6" w:space="0" w:color="auto"/>
              <w:left w:val="single" w:sz="6" w:space="0" w:color="auto"/>
              <w:bottom w:val="single" w:sz="6" w:space="0" w:color="auto"/>
              <w:right w:val="single" w:sz="6" w:space="0" w:color="auto"/>
            </w:tcBorders>
            <w:shd w:val="clear" w:color="auto" w:fill="0000FF"/>
            <w:vAlign w:val="center"/>
          </w:tcPr>
          <w:p w:rsidR="000526F5" w:rsidRPr="00156E8E" w:rsidRDefault="000526F5" w:rsidP="00D57A51">
            <w:pPr>
              <w:widowControl w:val="0"/>
              <w:autoSpaceDE w:val="0"/>
              <w:autoSpaceDN w:val="0"/>
              <w:adjustRightInd w:val="0"/>
              <w:jc w:val="both"/>
            </w:pPr>
            <w:r w:rsidRPr="00156E8E">
              <w:rPr>
                <w:sz w:val="22"/>
                <w:szCs w:val="22"/>
                <w:lang w:val="en-US"/>
              </w:rPr>
              <w:lastRenderedPageBreak/>
              <w:t> </w:t>
            </w:r>
            <w:r w:rsidRPr="00156E8E">
              <w:rPr>
                <w:rFonts w:ascii="Times New Roman CYR" w:hAnsi="Times New Roman CYR" w:cs="Times New Roman CYR"/>
                <w:sz w:val="22"/>
                <w:szCs w:val="22"/>
              </w:rPr>
              <w:t xml:space="preserve">     </w:t>
            </w:r>
            <w:r w:rsidRPr="00156E8E">
              <w:rPr>
                <w:rFonts w:ascii="Times New Roman CYR" w:hAnsi="Times New Roman CYR" w:cs="Times New Roman CYR"/>
                <w:sz w:val="40"/>
                <w:szCs w:val="40"/>
              </w:rPr>
              <w:t>+</w:t>
            </w:r>
          </w:p>
        </w:tc>
        <w:tc>
          <w:tcPr>
            <w:tcW w:w="37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2"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54"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4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239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Сви чланови </w:t>
            </w:r>
            <w:r w:rsidRPr="00156E8E">
              <w:rPr>
                <w:sz w:val="22"/>
                <w:szCs w:val="22"/>
              </w:rPr>
              <w:t>в</w:t>
            </w:r>
            <w:r w:rsidRPr="00156E8E">
              <w:rPr>
                <w:sz w:val="22"/>
                <w:szCs w:val="22"/>
                <w:lang w:val="en-US"/>
              </w:rPr>
              <w:t>ећа</w:t>
            </w:r>
          </w:p>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Састанак </w:t>
            </w:r>
            <w:r w:rsidRPr="00156E8E">
              <w:rPr>
                <w:sz w:val="22"/>
                <w:szCs w:val="22"/>
              </w:rPr>
              <w:t>с</w:t>
            </w:r>
            <w:r w:rsidRPr="00156E8E">
              <w:rPr>
                <w:sz w:val="22"/>
                <w:szCs w:val="22"/>
                <w:lang w:val="en-US"/>
              </w:rPr>
              <w:t>тручног већа</w:t>
            </w:r>
          </w:p>
          <w:p w:rsidR="000526F5" w:rsidRPr="00156E8E" w:rsidRDefault="000526F5" w:rsidP="00D57A51">
            <w:pPr>
              <w:widowControl w:val="0"/>
              <w:autoSpaceDE w:val="0"/>
              <w:autoSpaceDN w:val="0"/>
              <w:adjustRightInd w:val="0"/>
              <w:jc w:val="both"/>
              <w:rPr>
                <w:lang w:val="en-US"/>
              </w:rPr>
            </w:pPr>
            <w:r w:rsidRPr="00156E8E">
              <w:rPr>
                <w:sz w:val="22"/>
                <w:szCs w:val="22"/>
                <w:lang w:val="en-US"/>
              </w:rPr>
              <w:t>.</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 xml:space="preserve">Зоран Смиљанић </w:t>
            </w:r>
          </w:p>
        </w:tc>
      </w:tr>
      <w:tr w:rsidR="000526F5" w:rsidRPr="00156E8E" w:rsidTr="00D57A51">
        <w:tc>
          <w:tcPr>
            <w:tcW w:w="320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rFonts w:eastAsia="Cambria"/>
              </w:rPr>
            </w:pPr>
            <w:r w:rsidRPr="00156E8E">
              <w:rPr>
                <w:b/>
              </w:rPr>
              <w:lastRenderedPageBreak/>
              <w:t>Новембар</w:t>
            </w:r>
            <w:r w:rsidRPr="00156E8E">
              <w:t xml:space="preserve"> – </w:t>
            </w:r>
            <w:r w:rsidRPr="00156E8E">
              <w:rPr>
                <w:rFonts w:eastAsia="Cambria"/>
              </w:rPr>
              <w:t xml:space="preserve">Организација такмичења у одбојци (такмичење за све разреде школе </w:t>
            </w:r>
            <w:r w:rsidRPr="00156E8E">
              <w:rPr>
                <w:rFonts w:ascii="Cambria" w:eastAsia="Cambria" w:hAnsi="Cambria" w:cs="Cambria"/>
                <w:sz w:val="20"/>
                <w:szCs w:val="20"/>
              </w:rPr>
              <w:t>)</w:t>
            </w:r>
          </w:p>
          <w:p w:rsidR="000526F5" w:rsidRPr="00156E8E" w:rsidRDefault="000526F5" w:rsidP="000526F5">
            <w:pPr>
              <w:pStyle w:val="ListParagraph"/>
              <w:widowControl w:val="0"/>
              <w:numPr>
                <w:ilvl w:val="0"/>
                <w:numId w:val="16"/>
              </w:numPr>
              <w:autoSpaceDE w:val="0"/>
              <w:autoSpaceDN w:val="0"/>
              <w:adjustRightInd w:val="0"/>
              <w:jc w:val="both"/>
            </w:pPr>
            <w:r w:rsidRPr="00156E8E">
              <w:rPr>
                <w:rFonts w:eastAsia="Cambria"/>
              </w:rPr>
              <w:t>Спортска такмичења (школски, општински и градски ниво</w:t>
            </w:r>
          </w:p>
        </w:tc>
        <w:tc>
          <w:tcPr>
            <w:tcW w:w="372"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lang w:val="en-US"/>
              </w:rPr>
              <w:t> </w:t>
            </w:r>
          </w:p>
        </w:tc>
        <w:tc>
          <w:tcPr>
            <w:tcW w:w="379" w:type="dxa"/>
            <w:tcBorders>
              <w:top w:val="single" w:sz="6" w:space="0" w:color="auto"/>
              <w:left w:val="single" w:sz="6" w:space="0" w:color="auto"/>
              <w:bottom w:val="single" w:sz="6" w:space="0" w:color="auto"/>
              <w:right w:val="single" w:sz="6" w:space="0" w:color="auto"/>
            </w:tcBorders>
            <w:shd w:val="clear" w:color="auto" w:fill="0000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r w:rsidRPr="00156E8E">
              <w:rPr>
                <w:rFonts w:ascii="Times New Roman CYR" w:hAnsi="Times New Roman CYR" w:cs="Times New Roman CYR"/>
                <w:sz w:val="40"/>
                <w:szCs w:val="40"/>
              </w:rPr>
              <w:t>+</w:t>
            </w:r>
          </w:p>
        </w:tc>
        <w:tc>
          <w:tcPr>
            <w:tcW w:w="371"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2"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54"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4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239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Сви чланови </w:t>
            </w:r>
            <w:r w:rsidRPr="00156E8E">
              <w:rPr>
                <w:sz w:val="22"/>
                <w:szCs w:val="22"/>
              </w:rPr>
              <w:t>в</w:t>
            </w:r>
            <w:r w:rsidRPr="00156E8E">
              <w:rPr>
                <w:sz w:val="22"/>
                <w:szCs w:val="22"/>
                <w:lang w:val="en-US"/>
              </w:rPr>
              <w:t>ећа</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Састанак </w:t>
            </w:r>
            <w:r w:rsidRPr="00156E8E">
              <w:rPr>
                <w:sz w:val="22"/>
                <w:szCs w:val="22"/>
              </w:rPr>
              <w:t>с</w:t>
            </w:r>
            <w:r w:rsidRPr="00156E8E">
              <w:rPr>
                <w:sz w:val="22"/>
                <w:szCs w:val="22"/>
                <w:lang w:val="en-US"/>
              </w:rPr>
              <w:t>тручног већа</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Зоран Смиљанић</w:t>
            </w:r>
          </w:p>
        </w:tc>
      </w:tr>
      <w:tr w:rsidR="000526F5" w:rsidRPr="00156E8E" w:rsidTr="00D57A51">
        <w:trPr>
          <w:trHeight w:val="3540"/>
        </w:trPr>
        <w:tc>
          <w:tcPr>
            <w:tcW w:w="320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pStyle w:val="Normal2"/>
              <w:jc w:val="both"/>
              <w:rPr>
                <w:rFonts w:ascii="Times New Roman" w:eastAsia="Cambria" w:hAnsi="Times New Roman" w:cs="Times New Roman"/>
                <w:color w:val="auto"/>
                <w:sz w:val="24"/>
                <w:szCs w:val="24"/>
              </w:rPr>
            </w:pPr>
            <w:r w:rsidRPr="00156E8E">
              <w:rPr>
                <w:rFonts w:ascii="Times New Roman" w:hAnsi="Times New Roman" w:cs="Times New Roman"/>
                <w:b/>
                <w:color w:val="auto"/>
                <w:sz w:val="24"/>
                <w:szCs w:val="24"/>
              </w:rPr>
              <w:t xml:space="preserve">Децембар -  </w:t>
            </w:r>
            <w:r w:rsidRPr="00156E8E">
              <w:rPr>
                <w:rFonts w:ascii="Times New Roman" w:eastAsia="Cambria" w:hAnsi="Times New Roman" w:cs="Times New Roman"/>
                <w:color w:val="auto"/>
                <w:sz w:val="24"/>
                <w:szCs w:val="24"/>
              </w:rPr>
              <w:t>Спортска такмичења у организацији општине и града</w:t>
            </w:r>
          </w:p>
          <w:p w:rsidR="000526F5" w:rsidRPr="00156E8E" w:rsidRDefault="000526F5" w:rsidP="00D57A51">
            <w:pPr>
              <w:pStyle w:val="Normal2"/>
              <w:jc w:val="both"/>
              <w:rPr>
                <w:rFonts w:ascii="Times New Roman" w:eastAsia="Cambria" w:hAnsi="Times New Roman" w:cs="Times New Roman"/>
                <w:color w:val="auto"/>
                <w:sz w:val="24"/>
                <w:szCs w:val="24"/>
              </w:rPr>
            </w:pPr>
            <w:r w:rsidRPr="00156E8E">
              <w:rPr>
                <w:rFonts w:ascii="Times New Roman" w:eastAsia="Cambria" w:hAnsi="Times New Roman" w:cs="Times New Roman"/>
                <w:color w:val="auto"/>
                <w:sz w:val="24"/>
                <w:szCs w:val="24"/>
              </w:rPr>
              <w:t xml:space="preserve"> -</w:t>
            </w:r>
            <w:r w:rsidRPr="00156E8E">
              <w:rPr>
                <w:rFonts w:ascii="Cambria" w:eastAsia="Cambria" w:hAnsi="Cambria" w:cs="Cambria"/>
                <w:color w:val="auto"/>
                <w:sz w:val="20"/>
                <w:szCs w:val="20"/>
              </w:rPr>
              <w:t xml:space="preserve"> </w:t>
            </w:r>
            <w:r w:rsidRPr="00156E8E">
              <w:rPr>
                <w:rFonts w:ascii="Times New Roman" w:eastAsia="Cambria" w:hAnsi="Times New Roman" w:cs="Times New Roman"/>
                <w:color w:val="auto"/>
                <w:sz w:val="24"/>
                <w:szCs w:val="24"/>
              </w:rPr>
              <w:t>Анализа реализације програма и активности за децу са ИОП</w:t>
            </w:r>
          </w:p>
          <w:p w:rsidR="000526F5" w:rsidRPr="00156E8E" w:rsidRDefault="000526F5" w:rsidP="00D57A51">
            <w:pPr>
              <w:widowControl w:val="0"/>
              <w:autoSpaceDE w:val="0"/>
              <w:autoSpaceDN w:val="0"/>
              <w:adjustRightInd w:val="0"/>
              <w:jc w:val="both"/>
            </w:pPr>
            <w:r w:rsidRPr="00156E8E">
              <w:t>- Анализа рада наставног процеса</w:t>
            </w:r>
          </w:p>
          <w:p w:rsidR="000526F5" w:rsidRPr="00156E8E" w:rsidRDefault="000526F5" w:rsidP="00D57A51">
            <w:pPr>
              <w:widowControl w:val="0"/>
              <w:autoSpaceDE w:val="0"/>
              <w:autoSpaceDN w:val="0"/>
              <w:adjustRightInd w:val="0"/>
              <w:jc w:val="both"/>
              <w:rPr>
                <w:rFonts w:ascii="Times New Roman CYR" w:hAnsi="Times New Roman CYR" w:cs="Times New Roman CYR"/>
              </w:rPr>
            </w:pPr>
          </w:p>
          <w:p w:rsidR="000526F5" w:rsidRPr="00156E8E" w:rsidRDefault="000526F5" w:rsidP="00D57A51">
            <w:pPr>
              <w:pStyle w:val="Normal2"/>
              <w:jc w:val="both"/>
              <w:rPr>
                <w:rFonts w:ascii="Times New Roman" w:eastAsia="Cambria" w:hAnsi="Times New Roman" w:cs="Times New Roman"/>
                <w:color w:val="auto"/>
                <w:sz w:val="24"/>
                <w:szCs w:val="24"/>
              </w:rPr>
            </w:pPr>
          </w:p>
          <w:p w:rsidR="000526F5" w:rsidRPr="00156E8E" w:rsidRDefault="000526F5" w:rsidP="00D57A51">
            <w:pPr>
              <w:widowControl w:val="0"/>
              <w:autoSpaceDE w:val="0"/>
              <w:autoSpaceDN w:val="0"/>
              <w:adjustRightInd w:val="0"/>
              <w:jc w:val="both"/>
              <w:rPr>
                <w:b/>
              </w:rPr>
            </w:pPr>
          </w:p>
        </w:tc>
        <w:tc>
          <w:tcPr>
            <w:tcW w:w="372"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lang w:val="en-US"/>
              </w:rPr>
              <w:t> </w:t>
            </w:r>
          </w:p>
        </w:tc>
        <w:tc>
          <w:tcPr>
            <w:tcW w:w="37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shd w:val="clear" w:color="auto" w:fill="0000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r w:rsidRPr="00156E8E">
              <w:rPr>
                <w:rFonts w:ascii="Times New Roman CYR" w:hAnsi="Times New Roman CYR" w:cs="Times New Roman CYR"/>
                <w:sz w:val="40"/>
                <w:szCs w:val="40"/>
              </w:rPr>
              <w:t>+</w:t>
            </w:r>
          </w:p>
        </w:tc>
        <w:tc>
          <w:tcPr>
            <w:tcW w:w="372"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54"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4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239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Сви чланови </w:t>
            </w:r>
            <w:r w:rsidRPr="00156E8E">
              <w:rPr>
                <w:sz w:val="22"/>
                <w:szCs w:val="22"/>
              </w:rPr>
              <w:t>в</w:t>
            </w:r>
            <w:r w:rsidRPr="00156E8E">
              <w:rPr>
                <w:sz w:val="22"/>
                <w:szCs w:val="22"/>
                <w:lang w:val="en-US"/>
              </w:rPr>
              <w:t>ећа</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Састанак</w:t>
            </w:r>
            <w:r w:rsidRPr="00156E8E">
              <w:rPr>
                <w:sz w:val="22"/>
                <w:szCs w:val="22"/>
              </w:rPr>
              <w:t xml:space="preserve"> с</w:t>
            </w:r>
            <w:r w:rsidRPr="00156E8E">
              <w:rPr>
                <w:sz w:val="22"/>
                <w:szCs w:val="22"/>
                <w:lang w:val="en-US"/>
              </w:rPr>
              <w:t>тручног већа</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 xml:space="preserve">Зоран Смиљанић </w:t>
            </w:r>
          </w:p>
        </w:tc>
      </w:tr>
      <w:tr w:rsidR="000526F5" w:rsidRPr="00156E8E" w:rsidTr="00D57A51">
        <w:tc>
          <w:tcPr>
            <w:tcW w:w="320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rFonts w:eastAsia="Cambria"/>
              </w:rPr>
            </w:pPr>
            <w:r w:rsidRPr="00156E8E">
              <w:rPr>
                <w:b/>
              </w:rPr>
              <w:t xml:space="preserve">Јануар  - </w:t>
            </w:r>
            <w:r w:rsidRPr="00156E8E">
              <w:rPr>
                <w:rFonts w:eastAsia="Cambria"/>
              </w:rPr>
              <w:t>Реализација програма зимовања са обуком скијања</w:t>
            </w:r>
          </w:p>
          <w:p w:rsidR="000526F5" w:rsidRPr="00156E8E" w:rsidRDefault="000526F5" w:rsidP="00D57A51">
            <w:pPr>
              <w:widowControl w:val="0"/>
              <w:autoSpaceDE w:val="0"/>
              <w:autoSpaceDN w:val="0"/>
              <w:adjustRightInd w:val="0"/>
              <w:jc w:val="both"/>
              <w:rPr>
                <w:rFonts w:eastAsia="Cambria"/>
              </w:rPr>
            </w:pPr>
          </w:p>
          <w:p w:rsidR="000526F5" w:rsidRPr="00156E8E" w:rsidRDefault="000526F5" w:rsidP="000526F5">
            <w:pPr>
              <w:pStyle w:val="ListParagraph"/>
              <w:widowControl w:val="0"/>
              <w:numPr>
                <w:ilvl w:val="0"/>
                <w:numId w:val="16"/>
              </w:numPr>
              <w:autoSpaceDE w:val="0"/>
              <w:autoSpaceDN w:val="0"/>
              <w:adjustRightInd w:val="0"/>
              <w:jc w:val="both"/>
              <w:rPr>
                <w:b/>
              </w:rPr>
            </w:pPr>
            <w:r w:rsidRPr="00156E8E">
              <w:rPr>
                <w:rFonts w:eastAsia="Cambria"/>
              </w:rPr>
              <w:t>Анализа реализације плана рада, фонда часова, такмичења у првом полугодишту. Извештај.</w:t>
            </w:r>
          </w:p>
          <w:p w:rsidR="000526F5" w:rsidRPr="00156E8E" w:rsidRDefault="000526F5" w:rsidP="00D57A51">
            <w:pPr>
              <w:pStyle w:val="ListParagraph"/>
              <w:widowControl w:val="0"/>
              <w:autoSpaceDE w:val="0"/>
              <w:autoSpaceDN w:val="0"/>
              <w:adjustRightInd w:val="0"/>
              <w:jc w:val="both"/>
              <w:rPr>
                <w:b/>
              </w:rPr>
            </w:pPr>
          </w:p>
          <w:p w:rsidR="000526F5" w:rsidRPr="00156E8E" w:rsidRDefault="000526F5" w:rsidP="00D57A51">
            <w:pPr>
              <w:widowControl w:val="0"/>
              <w:autoSpaceDE w:val="0"/>
              <w:autoSpaceDN w:val="0"/>
              <w:adjustRightInd w:val="0"/>
              <w:jc w:val="both"/>
              <w:rPr>
                <w:b/>
              </w:rPr>
            </w:pPr>
          </w:p>
        </w:tc>
        <w:tc>
          <w:tcPr>
            <w:tcW w:w="372"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lang w:val="en-US"/>
              </w:rPr>
              <w:t> </w:t>
            </w:r>
          </w:p>
        </w:tc>
        <w:tc>
          <w:tcPr>
            <w:tcW w:w="37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lang w:val="en-US"/>
              </w:rPr>
              <w:t> </w:t>
            </w:r>
          </w:p>
        </w:tc>
        <w:tc>
          <w:tcPr>
            <w:tcW w:w="372" w:type="dxa"/>
            <w:tcBorders>
              <w:top w:val="single" w:sz="6" w:space="0" w:color="auto"/>
              <w:left w:val="single" w:sz="6" w:space="0" w:color="auto"/>
              <w:bottom w:val="single" w:sz="6" w:space="0" w:color="auto"/>
              <w:right w:val="single" w:sz="6" w:space="0" w:color="auto"/>
            </w:tcBorders>
            <w:shd w:val="clear" w:color="auto" w:fill="0000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r w:rsidRPr="00156E8E">
              <w:rPr>
                <w:rFonts w:ascii="Times New Roman CYR" w:hAnsi="Times New Roman CYR" w:cs="Times New Roman CYR"/>
                <w:sz w:val="40"/>
                <w:szCs w:val="40"/>
              </w:rPr>
              <w:t>+</w:t>
            </w:r>
          </w:p>
        </w:tc>
        <w:tc>
          <w:tcPr>
            <w:tcW w:w="454"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4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239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Водитељи секција</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Састанак </w:t>
            </w:r>
            <w:r w:rsidRPr="00156E8E">
              <w:rPr>
                <w:sz w:val="22"/>
                <w:szCs w:val="22"/>
              </w:rPr>
              <w:t>с</w:t>
            </w:r>
            <w:r w:rsidRPr="00156E8E">
              <w:rPr>
                <w:sz w:val="22"/>
                <w:szCs w:val="22"/>
                <w:lang w:val="en-US"/>
              </w:rPr>
              <w:t>тручног већа</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 xml:space="preserve">Зоран Смиљанић </w:t>
            </w:r>
          </w:p>
        </w:tc>
      </w:tr>
      <w:tr w:rsidR="000526F5" w:rsidRPr="00156E8E" w:rsidTr="00D57A51">
        <w:tc>
          <w:tcPr>
            <w:tcW w:w="320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b/>
              </w:rPr>
            </w:pPr>
            <w:r w:rsidRPr="00156E8E">
              <w:rPr>
                <w:b/>
              </w:rPr>
              <w:t>Фебруар -</w:t>
            </w:r>
            <w:r w:rsidRPr="00156E8E">
              <w:rPr>
                <w:rFonts w:ascii="Cambria" w:eastAsia="Cambria" w:hAnsi="Cambria" w:cs="Cambria"/>
                <w:sz w:val="20"/>
                <w:szCs w:val="20"/>
              </w:rPr>
              <w:t xml:space="preserve"> </w:t>
            </w:r>
            <w:r w:rsidRPr="00156E8E">
              <w:rPr>
                <w:rFonts w:eastAsia="Cambria"/>
              </w:rPr>
              <w:t xml:space="preserve">Договор и </w:t>
            </w:r>
            <w:r w:rsidRPr="00156E8E">
              <w:rPr>
                <w:rFonts w:eastAsia="Cambria"/>
              </w:rPr>
              <w:lastRenderedPageBreak/>
              <w:t>припреме за општинска и градска такмичења која следе</w:t>
            </w:r>
          </w:p>
        </w:tc>
        <w:tc>
          <w:tcPr>
            <w:tcW w:w="372"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lastRenderedPageBreak/>
              <w:t> </w:t>
            </w:r>
          </w:p>
        </w:tc>
        <w:tc>
          <w:tcPr>
            <w:tcW w:w="37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2" w:type="dxa"/>
            <w:tcBorders>
              <w:top w:val="single" w:sz="6" w:space="0" w:color="auto"/>
              <w:left w:val="single" w:sz="6" w:space="0" w:color="auto"/>
              <w:bottom w:val="single" w:sz="6" w:space="0" w:color="auto"/>
              <w:right w:val="single" w:sz="6" w:space="0" w:color="auto"/>
            </w:tcBorders>
            <w:shd w:val="clear" w:color="auto" w:fill="0000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r w:rsidRPr="00156E8E">
              <w:rPr>
                <w:rFonts w:ascii="Times New Roman CYR" w:hAnsi="Times New Roman CYR" w:cs="Times New Roman CYR"/>
                <w:sz w:val="40"/>
                <w:szCs w:val="40"/>
              </w:rPr>
              <w:t>+</w:t>
            </w:r>
          </w:p>
        </w:tc>
        <w:tc>
          <w:tcPr>
            <w:tcW w:w="454"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4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239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rPr>
              <w:t xml:space="preserve">  </w:t>
            </w:r>
            <w:r w:rsidRPr="00156E8E">
              <w:rPr>
                <w:sz w:val="22"/>
                <w:szCs w:val="22"/>
                <w:lang w:val="en-US"/>
              </w:rPr>
              <w:t>Сви чланови Већа</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Састанак  стр. већа</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Зоран Смиљанић</w:t>
            </w:r>
          </w:p>
        </w:tc>
      </w:tr>
      <w:tr w:rsidR="000526F5" w:rsidRPr="00156E8E" w:rsidTr="00D57A51">
        <w:tc>
          <w:tcPr>
            <w:tcW w:w="320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rFonts w:eastAsia="Cambria"/>
              </w:rPr>
            </w:pPr>
            <w:r w:rsidRPr="00156E8E">
              <w:rPr>
                <w:b/>
              </w:rPr>
              <w:lastRenderedPageBreak/>
              <w:t xml:space="preserve">Март – </w:t>
            </w:r>
          </w:p>
          <w:p w:rsidR="000526F5" w:rsidRPr="00156E8E" w:rsidRDefault="000526F5" w:rsidP="00D57A51">
            <w:pPr>
              <w:widowControl w:val="0"/>
              <w:autoSpaceDE w:val="0"/>
              <w:autoSpaceDN w:val="0"/>
              <w:adjustRightInd w:val="0"/>
              <w:jc w:val="both"/>
              <w:rPr>
                <w:rFonts w:eastAsia="Cambria"/>
              </w:rPr>
            </w:pPr>
            <w:r w:rsidRPr="00156E8E">
              <w:rPr>
                <w:rFonts w:eastAsia="Cambria"/>
              </w:rPr>
              <w:t xml:space="preserve">     -Спортска  такмичења у фудбалу и стоном-тенису</w:t>
            </w:r>
          </w:p>
          <w:p w:rsidR="000526F5" w:rsidRPr="00156E8E" w:rsidRDefault="000526F5" w:rsidP="00D57A51">
            <w:pPr>
              <w:widowControl w:val="0"/>
              <w:autoSpaceDE w:val="0"/>
              <w:autoSpaceDN w:val="0"/>
              <w:adjustRightInd w:val="0"/>
              <w:jc w:val="both"/>
              <w:rPr>
                <w:rFonts w:eastAsia="Cambria"/>
              </w:rPr>
            </w:pPr>
          </w:p>
          <w:p w:rsidR="000526F5" w:rsidRPr="00156E8E" w:rsidRDefault="000526F5" w:rsidP="000526F5">
            <w:pPr>
              <w:pStyle w:val="ListParagraph"/>
              <w:widowControl w:val="0"/>
              <w:numPr>
                <w:ilvl w:val="0"/>
                <w:numId w:val="16"/>
              </w:numPr>
              <w:autoSpaceDE w:val="0"/>
              <w:autoSpaceDN w:val="0"/>
              <w:adjustRightInd w:val="0"/>
              <w:jc w:val="both"/>
              <w:rPr>
                <w:b/>
              </w:rPr>
            </w:pPr>
            <w:r w:rsidRPr="00156E8E">
              <w:rPr>
                <w:rFonts w:eastAsia="Cambria"/>
              </w:rPr>
              <w:t>Припрема за такмичења  /Атлетика/</w:t>
            </w:r>
          </w:p>
        </w:tc>
        <w:tc>
          <w:tcPr>
            <w:tcW w:w="372"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2"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54" w:type="dxa"/>
            <w:tcBorders>
              <w:top w:val="single" w:sz="6" w:space="0" w:color="auto"/>
              <w:left w:val="single" w:sz="6" w:space="0" w:color="auto"/>
              <w:bottom w:val="single" w:sz="6" w:space="0" w:color="auto"/>
              <w:right w:val="single" w:sz="6" w:space="0" w:color="auto"/>
            </w:tcBorders>
            <w:shd w:val="clear" w:color="auto" w:fill="0000FF"/>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r w:rsidRPr="00156E8E">
              <w:rPr>
                <w:rFonts w:ascii="Times New Roman CYR" w:hAnsi="Times New Roman CYR" w:cs="Times New Roman CYR"/>
                <w:sz w:val="40"/>
                <w:szCs w:val="40"/>
              </w:rPr>
              <w:t>+</w:t>
            </w:r>
          </w:p>
        </w:tc>
        <w:tc>
          <w:tcPr>
            <w:tcW w:w="44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239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Сви чланови Већа</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Састанак </w:t>
            </w:r>
            <w:r w:rsidRPr="00156E8E">
              <w:rPr>
                <w:sz w:val="22"/>
                <w:szCs w:val="22"/>
              </w:rPr>
              <w:t>с</w:t>
            </w:r>
            <w:r w:rsidRPr="00156E8E">
              <w:rPr>
                <w:sz w:val="22"/>
                <w:szCs w:val="22"/>
                <w:lang w:val="en-US"/>
              </w:rPr>
              <w:t>тручног већа</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Зоран Смиљанић</w:t>
            </w:r>
          </w:p>
        </w:tc>
      </w:tr>
      <w:tr w:rsidR="000526F5" w:rsidRPr="00156E8E" w:rsidTr="00D57A51">
        <w:tc>
          <w:tcPr>
            <w:tcW w:w="3209" w:type="dxa"/>
            <w:tcBorders>
              <w:top w:val="single" w:sz="6" w:space="0" w:color="auto"/>
              <w:left w:val="single" w:sz="6" w:space="0" w:color="auto"/>
              <w:bottom w:val="single" w:sz="6" w:space="0" w:color="auto"/>
              <w:right w:val="single" w:sz="6" w:space="0" w:color="auto"/>
            </w:tcBorders>
            <w:shd w:val="clear" w:color="auto" w:fill="FFFFFF"/>
            <w:vAlign w:val="center"/>
          </w:tcPr>
          <w:p w:rsidR="000526F5" w:rsidRPr="00156E8E" w:rsidRDefault="000526F5" w:rsidP="00D57A51">
            <w:pPr>
              <w:widowControl w:val="0"/>
              <w:autoSpaceDE w:val="0"/>
              <w:autoSpaceDN w:val="0"/>
              <w:adjustRightInd w:val="0"/>
              <w:jc w:val="both"/>
              <w:rPr>
                <w:rFonts w:eastAsia="Cambria"/>
              </w:rPr>
            </w:pPr>
            <w:r w:rsidRPr="00156E8E">
              <w:rPr>
                <w:b/>
                <w:lang w:val="en-US"/>
              </w:rPr>
              <w:t xml:space="preserve">Април </w:t>
            </w:r>
            <w:r w:rsidRPr="00156E8E">
              <w:rPr>
                <w:b/>
              </w:rPr>
              <w:t xml:space="preserve"> - </w:t>
            </w:r>
            <w:r w:rsidRPr="00156E8E">
              <w:rPr>
                <w:rFonts w:eastAsia="Cambria"/>
              </w:rPr>
              <w:t>Анализа реализације програма и</w:t>
            </w:r>
            <w:r w:rsidRPr="00156E8E">
              <w:rPr>
                <w:rFonts w:ascii="Cambria" w:eastAsia="Cambria" w:hAnsi="Cambria" w:cs="Cambria"/>
                <w:sz w:val="20"/>
                <w:szCs w:val="20"/>
              </w:rPr>
              <w:t xml:space="preserve"> </w:t>
            </w:r>
            <w:r w:rsidRPr="00156E8E">
              <w:rPr>
                <w:rFonts w:eastAsia="Cambria"/>
              </w:rPr>
              <w:t>активности за децу са ИОП</w:t>
            </w:r>
          </w:p>
          <w:p w:rsidR="000526F5" w:rsidRPr="00156E8E" w:rsidRDefault="000526F5" w:rsidP="00D57A51">
            <w:pPr>
              <w:pStyle w:val="ListParagraph"/>
              <w:widowControl w:val="0"/>
              <w:autoSpaceDE w:val="0"/>
              <w:autoSpaceDN w:val="0"/>
              <w:adjustRightInd w:val="0"/>
              <w:jc w:val="both"/>
              <w:rPr>
                <w:rFonts w:eastAsia="Cambria"/>
              </w:rPr>
            </w:pPr>
            <w:r w:rsidRPr="00156E8E">
              <w:rPr>
                <w:rFonts w:eastAsia="Cambria"/>
              </w:rPr>
              <w:t xml:space="preserve">-Угледни  час </w:t>
            </w:r>
          </w:p>
          <w:p w:rsidR="000526F5" w:rsidRPr="00156E8E" w:rsidRDefault="000526F5" w:rsidP="00D57A51">
            <w:pPr>
              <w:pStyle w:val="ListParagraph"/>
              <w:widowControl w:val="0"/>
              <w:autoSpaceDE w:val="0"/>
              <w:autoSpaceDN w:val="0"/>
              <w:adjustRightInd w:val="0"/>
              <w:jc w:val="both"/>
              <w:rPr>
                <w:b/>
              </w:rPr>
            </w:pPr>
            <w:r w:rsidRPr="00156E8E">
              <w:t>/</w:t>
            </w:r>
          </w:p>
        </w:tc>
        <w:tc>
          <w:tcPr>
            <w:tcW w:w="372"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9"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2"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454"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449" w:type="dxa"/>
            <w:tcBorders>
              <w:top w:val="single" w:sz="6" w:space="0" w:color="auto"/>
              <w:left w:val="single" w:sz="6" w:space="0" w:color="auto"/>
              <w:bottom w:val="single" w:sz="6" w:space="0" w:color="auto"/>
              <w:right w:val="single" w:sz="6" w:space="0" w:color="auto"/>
            </w:tcBorders>
            <w:shd w:val="clear" w:color="auto" w:fill="0000FF"/>
            <w:vAlign w:val="center"/>
          </w:tcPr>
          <w:p w:rsidR="000526F5" w:rsidRPr="00156E8E" w:rsidRDefault="000526F5" w:rsidP="00D57A51">
            <w:pPr>
              <w:widowControl w:val="0"/>
              <w:autoSpaceDE w:val="0"/>
              <w:autoSpaceDN w:val="0"/>
              <w:adjustRightInd w:val="0"/>
              <w:jc w:val="both"/>
              <w:rPr>
                <w:lang w:val="en-US"/>
              </w:rPr>
            </w:pPr>
            <w:r w:rsidRPr="00156E8E">
              <w:rPr>
                <w:rFonts w:ascii="Times New Roman CYR" w:hAnsi="Times New Roman CYR" w:cs="Times New Roman CYR"/>
                <w:sz w:val="40"/>
                <w:szCs w:val="40"/>
              </w:rPr>
              <w:t xml:space="preserve">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2393"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Сви чланови </w:t>
            </w:r>
            <w:r w:rsidRPr="00156E8E">
              <w:rPr>
                <w:sz w:val="22"/>
                <w:szCs w:val="22"/>
              </w:rPr>
              <w:t>в</w:t>
            </w:r>
            <w:r w:rsidRPr="00156E8E">
              <w:rPr>
                <w:sz w:val="22"/>
                <w:szCs w:val="22"/>
                <w:lang w:val="en-US"/>
              </w:rPr>
              <w:t>ећа</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Састанак </w:t>
            </w:r>
            <w:r w:rsidRPr="00156E8E">
              <w:rPr>
                <w:sz w:val="22"/>
                <w:szCs w:val="22"/>
              </w:rPr>
              <w:t>с</w:t>
            </w:r>
            <w:r w:rsidRPr="00156E8E">
              <w:rPr>
                <w:sz w:val="22"/>
                <w:szCs w:val="22"/>
                <w:lang w:val="en-US"/>
              </w:rPr>
              <w:t>тручног већа</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Зоран Смиљанић</w:t>
            </w:r>
          </w:p>
        </w:tc>
      </w:tr>
      <w:tr w:rsidR="000526F5" w:rsidRPr="00156E8E" w:rsidTr="00D57A51">
        <w:tc>
          <w:tcPr>
            <w:tcW w:w="3209" w:type="dxa"/>
            <w:tcBorders>
              <w:top w:val="single" w:sz="6" w:space="0" w:color="auto"/>
              <w:left w:val="single" w:sz="6" w:space="0" w:color="auto"/>
              <w:bottom w:val="single" w:sz="6" w:space="0" w:color="auto"/>
              <w:right w:val="single" w:sz="6" w:space="0" w:color="auto"/>
            </w:tcBorders>
            <w:shd w:val="clear" w:color="auto" w:fill="FFFFFF"/>
          </w:tcPr>
          <w:p w:rsidR="000526F5" w:rsidRPr="00156E8E" w:rsidRDefault="000526F5" w:rsidP="00D57A51">
            <w:pPr>
              <w:widowControl w:val="0"/>
              <w:autoSpaceDE w:val="0"/>
              <w:autoSpaceDN w:val="0"/>
              <w:adjustRightInd w:val="0"/>
              <w:jc w:val="both"/>
              <w:rPr>
                <w:rFonts w:ascii="Times New Roman CYR" w:hAnsi="Times New Roman CYR" w:cs="Times New Roman CYR"/>
              </w:rPr>
            </w:pPr>
            <w:r w:rsidRPr="00156E8E">
              <w:rPr>
                <w:rFonts w:ascii="Times New Roman CYR" w:hAnsi="Times New Roman CYR" w:cs="Times New Roman CYR"/>
                <w:sz w:val="22"/>
                <w:szCs w:val="22"/>
              </w:rPr>
              <w:t xml:space="preserve"> </w:t>
            </w:r>
            <w:r w:rsidRPr="00156E8E">
              <w:rPr>
                <w:rFonts w:ascii="Times New Roman CYR" w:hAnsi="Times New Roman CYR" w:cs="Times New Roman CYR"/>
                <w:b/>
              </w:rPr>
              <w:t xml:space="preserve">Мај – </w:t>
            </w:r>
            <w:r w:rsidRPr="00156E8E">
              <w:rPr>
                <w:rFonts w:ascii="Times New Roman CYR" w:hAnsi="Times New Roman CYR" w:cs="Times New Roman CYR"/>
              </w:rPr>
              <w:t>Отворени час</w:t>
            </w:r>
          </w:p>
          <w:p w:rsidR="000526F5" w:rsidRPr="00156E8E" w:rsidRDefault="000526F5" w:rsidP="00D57A51">
            <w:pPr>
              <w:widowControl w:val="0"/>
              <w:autoSpaceDE w:val="0"/>
              <w:autoSpaceDN w:val="0"/>
              <w:adjustRightInd w:val="0"/>
              <w:jc w:val="both"/>
              <w:rPr>
                <w:rFonts w:ascii="Times New Roman CYR" w:hAnsi="Times New Roman CYR" w:cs="Times New Roman CYR"/>
              </w:rPr>
            </w:pPr>
            <w:r w:rsidRPr="00156E8E">
              <w:rPr>
                <w:rFonts w:ascii="Times New Roman CYR" w:hAnsi="Times New Roman CYR" w:cs="Times New Roman CYR"/>
              </w:rPr>
              <w:t xml:space="preserve"> </w:t>
            </w:r>
          </w:p>
          <w:p w:rsidR="000526F5" w:rsidRPr="00156E8E" w:rsidRDefault="000526F5" w:rsidP="000526F5">
            <w:pPr>
              <w:pStyle w:val="ListParagraph"/>
              <w:widowControl w:val="0"/>
              <w:numPr>
                <w:ilvl w:val="0"/>
                <w:numId w:val="16"/>
              </w:numPr>
              <w:autoSpaceDE w:val="0"/>
              <w:autoSpaceDN w:val="0"/>
              <w:adjustRightInd w:val="0"/>
              <w:jc w:val="both"/>
            </w:pPr>
            <w:r w:rsidRPr="00156E8E">
              <w:t>Пролећни крос општине Нови Београд</w:t>
            </w:r>
          </w:p>
        </w:tc>
        <w:tc>
          <w:tcPr>
            <w:tcW w:w="372"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9"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1"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372"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54"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49"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p>
        </w:tc>
        <w:tc>
          <w:tcPr>
            <w:tcW w:w="433" w:type="dxa"/>
            <w:tcBorders>
              <w:top w:val="single" w:sz="6" w:space="0" w:color="auto"/>
              <w:left w:val="single" w:sz="6" w:space="0" w:color="auto"/>
              <w:bottom w:val="single" w:sz="6" w:space="0" w:color="auto"/>
              <w:right w:val="single" w:sz="6" w:space="0" w:color="auto"/>
            </w:tcBorders>
            <w:shd w:val="clear" w:color="auto" w:fill="0000FF"/>
          </w:tcPr>
          <w:p w:rsidR="000526F5" w:rsidRPr="00156E8E" w:rsidRDefault="000526F5" w:rsidP="00D57A51">
            <w:pPr>
              <w:widowControl w:val="0"/>
              <w:autoSpaceDE w:val="0"/>
              <w:autoSpaceDN w:val="0"/>
              <w:adjustRightInd w:val="0"/>
              <w:jc w:val="both"/>
              <w:rPr>
                <w:lang w:val="en-US"/>
              </w:rPr>
            </w:pPr>
            <w:r w:rsidRPr="00156E8E">
              <w:rPr>
                <w:sz w:val="22"/>
                <w:szCs w:val="22"/>
                <w:lang w:val="en-US"/>
              </w:rPr>
              <w:t> </w:t>
            </w:r>
            <w:r w:rsidRPr="00156E8E">
              <w:rPr>
                <w:rFonts w:ascii="Times New Roman CYR" w:hAnsi="Times New Roman CYR" w:cs="Times New Roman CYR"/>
                <w:sz w:val="40"/>
                <w:szCs w:val="40"/>
              </w:rPr>
              <w:t>+</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2393"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Сви чланови </w:t>
            </w:r>
            <w:r w:rsidRPr="00156E8E">
              <w:rPr>
                <w:sz w:val="22"/>
                <w:szCs w:val="22"/>
              </w:rPr>
              <w:t>в</w:t>
            </w:r>
            <w:r w:rsidRPr="00156E8E">
              <w:rPr>
                <w:sz w:val="22"/>
                <w:szCs w:val="22"/>
                <w:lang w:val="en-US"/>
              </w:rPr>
              <w:t>ећа</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Састанак </w:t>
            </w:r>
            <w:r w:rsidRPr="00156E8E">
              <w:rPr>
                <w:sz w:val="22"/>
                <w:szCs w:val="22"/>
              </w:rPr>
              <w:t>с</w:t>
            </w:r>
            <w:r w:rsidRPr="00156E8E">
              <w:rPr>
                <w:sz w:val="22"/>
                <w:szCs w:val="22"/>
                <w:lang w:val="en-US"/>
              </w:rPr>
              <w:t>тручног већа</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 xml:space="preserve">Зоран Смиљанић </w:t>
            </w:r>
          </w:p>
        </w:tc>
      </w:tr>
      <w:tr w:rsidR="000526F5" w:rsidRPr="00156E8E" w:rsidTr="00D57A51">
        <w:tc>
          <w:tcPr>
            <w:tcW w:w="3209" w:type="dxa"/>
            <w:tcBorders>
              <w:top w:val="single" w:sz="6" w:space="0" w:color="auto"/>
              <w:left w:val="single" w:sz="6" w:space="0" w:color="auto"/>
              <w:bottom w:val="single" w:sz="6" w:space="0" w:color="auto"/>
              <w:right w:val="single" w:sz="6" w:space="0" w:color="auto"/>
            </w:tcBorders>
            <w:shd w:val="clear" w:color="auto" w:fill="FFFFFF"/>
          </w:tcPr>
          <w:p w:rsidR="000526F5" w:rsidRPr="00156E8E" w:rsidRDefault="000526F5" w:rsidP="00D57A51">
            <w:pPr>
              <w:widowControl w:val="0"/>
              <w:autoSpaceDE w:val="0"/>
              <w:autoSpaceDN w:val="0"/>
              <w:adjustRightInd w:val="0"/>
              <w:jc w:val="both"/>
            </w:pPr>
            <w:r w:rsidRPr="00156E8E">
              <w:rPr>
                <w:b/>
              </w:rPr>
              <w:t xml:space="preserve">Јун – </w:t>
            </w:r>
            <w:r w:rsidRPr="00156E8E">
              <w:t xml:space="preserve">Годишњи извештај рада већа </w:t>
            </w:r>
          </w:p>
          <w:p w:rsidR="000526F5" w:rsidRPr="00156E8E" w:rsidRDefault="000526F5" w:rsidP="000526F5">
            <w:pPr>
              <w:pStyle w:val="ListParagraph"/>
              <w:widowControl w:val="0"/>
              <w:numPr>
                <w:ilvl w:val="0"/>
                <w:numId w:val="16"/>
              </w:numPr>
              <w:autoSpaceDE w:val="0"/>
              <w:autoSpaceDN w:val="0"/>
              <w:adjustRightInd w:val="0"/>
              <w:jc w:val="both"/>
            </w:pPr>
            <w:r w:rsidRPr="00156E8E">
              <w:rPr>
                <w:rFonts w:eastAsia="Cambria"/>
              </w:rPr>
              <w:t>Израда Годишњег плана рада Већа за следећу годину</w:t>
            </w:r>
          </w:p>
          <w:p w:rsidR="000526F5" w:rsidRPr="00156E8E" w:rsidRDefault="000526F5" w:rsidP="000526F5">
            <w:pPr>
              <w:pStyle w:val="ListParagraph"/>
              <w:widowControl w:val="0"/>
              <w:numPr>
                <w:ilvl w:val="0"/>
                <w:numId w:val="16"/>
              </w:numPr>
              <w:autoSpaceDE w:val="0"/>
              <w:autoSpaceDN w:val="0"/>
              <w:adjustRightInd w:val="0"/>
              <w:jc w:val="both"/>
            </w:pPr>
            <w:r w:rsidRPr="00156E8E">
              <w:t>Финално тестирање ученика</w:t>
            </w:r>
          </w:p>
        </w:tc>
        <w:tc>
          <w:tcPr>
            <w:tcW w:w="372"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pPr>
          </w:p>
        </w:tc>
        <w:tc>
          <w:tcPr>
            <w:tcW w:w="379"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pPr>
          </w:p>
        </w:tc>
        <w:tc>
          <w:tcPr>
            <w:tcW w:w="371"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pPr>
          </w:p>
        </w:tc>
        <w:tc>
          <w:tcPr>
            <w:tcW w:w="372"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pPr>
          </w:p>
        </w:tc>
        <w:tc>
          <w:tcPr>
            <w:tcW w:w="454"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pPr>
          </w:p>
        </w:tc>
        <w:tc>
          <w:tcPr>
            <w:tcW w:w="449"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pPr>
          </w:p>
        </w:tc>
        <w:tc>
          <w:tcPr>
            <w:tcW w:w="433"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pPr>
          </w:p>
        </w:tc>
        <w:tc>
          <w:tcPr>
            <w:tcW w:w="433" w:type="dxa"/>
            <w:tcBorders>
              <w:top w:val="single" w:sz="6" w:space="0" w:color="auto"/>
              <w:left w:val="single" w:sz="6" w:space="0" w:color="auto"/>
              <w:bottom w:val="single" w:sz="6" w:space="0" w:color="auto"/>
              <w:right w:val="single" w:sz="6" w:space="0" w:color="auto"/>
            </w:tcBorders>
            <w:shd w:val="clear" w:color="auto" w:fill="0000FF"/>
            <w:vAlign w:val="center"/>
          </w:tcPr>
          <w:p w:rsidR="000526F5" w:rsidRPr="00156E8E" w:rsidRDefault="000526F5" w:rsidP="00D57A51">
            <w:pPr>
              <w:widowControl w:val="0"/>
              <w:autoSpaceDE w:val="0"/>
              <w:autoSpaceDN w:val="0"/>
              <w:adjustRightInd w:val="0"/>
              <w:jc w:val="both"/>
              <w:rPr>
                <w:lang w:val="en-US"/>
              </w:rPr>
            </w:pPr>
            <w:r w:rsidRPr="00156E8E">
              <w:rPr>
                <w:rFonts w:ascii="Times New Roman CYR" w:hAnsi="Times New Roman CYR" w:cs="Times New Roman CYR"/>
                <w:sz w:val="22"/>
                <w:szCs w:val="22"/>
              </w:rPr>
              <w:t xml:space="preserve"> </w:t>
            </w:r>
            <w:r w:rsidRPr="00156E8E">
              <w:rPr>
                <w:rFonts w:ascii="Times New Roman CYR" w:hAnsi="Times New Roman CYR" w:cs="Times New Roman CYR"/>
                <w:sz w:val="40"/>
                <w:szCs w:val="40"/>
              </w:rPr>
              <w:t>+</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2393"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Сви чланови </w:t>
            </w:r>
            <w:r w:rsidRPr="00156E8E">
              <w:rPr>
                <w:sz w:val="22"/>
                <w:szCs w:val="22"/>
              </w:rPr>
              <w:t>в</w:t>
            </w:r>
            <w:r w:rsidRPr="00156E8E">
              <w:rPr>
                <w:sz w:val="22"/>
                <w:szCs w:val="22"/>
                <w:lang w:val="en-US"/>
              </w:rPr>
              <w:t>ећа</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Састанак </w:t>
            </w:r>
            <w:r w:rsidRPr="00156E8E">
              <w:rPr>
                <w:sz w:val="22"/>
                <w:szCs w:val="22"/>
              </w:rPr>
              <w:t>с</w:t>
            </w:r>
            <w:r w:rsidRPr="00156E8E">
              <w:rPr>
                <w:sz w:val="22"/>
                <w:szCs w:val="22"/>
                <w:lang w:val="en-US"/>
              </w:rPr>
              <w:t>тручног већа</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Зоран Смиљанић</w:t>
            </w:r>
          </w:p>
        </w:tc>
      </w:tr>
      <w:tr w:rsidR="000526F5" w:rsidRPr="00156E8E" w:rsidTr="00D57A51">
        <w:trPr>
          <w:trHeight w:val="4755"/>
        </w:trPr>
        <w:tc>
          <w:tcPr>
            <w:tcW w:w="3209" w:type="dxa"/>
            <w:tcBorders>
              <w:top w:val="single" w:sz="6" w:space="0" w:color="auto"/>
              <w:left w:val="single" w:sz="6" w:space="0" w:color="auto"/>
              <w:bottom w:val="single" w:sz="6" w:space="0" w:color="auto"/>
              <w:right w:val="single" w:sz="6" w:space="0" w:color="auto"/>
            </w:tcBorders>
            <w:shd w:val="clear" w:color="auto" w:fill="FFFFFF"/>
          </w:tcPr>
          <w:p w:rsidR="000526F5" w:rsidRPr="00156E8E" w:rsidRDefault="000526F5" w:rsidP="00D57A51">
            <w:pPr>
              <w:pStyle w:val="ListParagraph"/>
              <w:widowControl w:val="0"/>
              <w:autoSpaceDE w:val="0"/>
              <w:autoSpaceDN w:val="0"/>
              <w:adjustRightInd w:val="0"/>
              <w:jc w:val="both"/>
              <w:rPr>
                <w:rFonts w:eastAsia="Cambria"/>
              </w:rPr>
            </w:pPr>
            <w:r w:rsidRPr="00156E8E">
              <w:rPr>
                <w:rFonts w:ascii="Times New Roman CYR" w:hAnsi="Times New Roman CYR" w:cs="Times New Roman CYR"/>
                <w:b/>
              </w:rPr>
              <w:lastRenderedPageBreak/>
              <w:t xml:space="preserve">Август - </w:t>
            </w:r>
            <w:r w:rsidRPr="00156E8E">
              <w:rPr>
                <w:rFonts w:eastAsia="Cambria"/>
              </w:rPr>
              <w:t>Израда планова рада за редовну наставу, изборни спорт и слободне активности и усклађивање са васпитно образовним стандардима</w:t>
            </w:r>
          </w:p>
          <w:p w:rsidR="000526F5" w:rsidRPr="00156E8E" w:rsidRDefault="000526F5" w:rsidP="00D57A51">
            <w:pPr>
              <w:pStyle w:val="ListParagraph"/>
              <w:widowControl w:val="0"/>
              <w:autoSpaceDE w:val="0"/>
              <w:autoSpaceDN w:val="0"/>
              <w:adjustRightInd w:val="0"/>
              <w:jc w:val="both"/>
              <w:rPr>
                <w:rFonts w:ascii="Times New Roman CYR" w:hAnsi="Times New Roman CYR" w:cs="Times New Roman CYR"/>
                <w:b/>
              </w:rPr>
            </w:pPr>
          </w:p>
          <w:p w:rsidR="000526F5" w:rsidRPr="00156E8E" w:rsidRDefault="000526F5" w:rsidP="000526F5">
            <w:pPr>
              <w:pStyle w:val="Normal2"/>
              <w:numPr>
                <w:ilvl w:val="0"/>
                <w:numId w:val="16"/>
              </w:numPr>
              <w:jc w:val="both"/>
              <w:rPr>
                <w:rFonts w:ascii="Times New Roman" w:eastAsia="Cambria" w:hAnsi="Times New Roman" w:cs="Times New Roman"/>
                <w:color w:val="auto"/>
                <w:sz w:val="24"/>
                <w:szCs w:val="24"/>
              </w:rPr>
            </w:pPr>
            <w:r w:rsidRPr="00156E8E">
              <w:rPr>
                <w:rFonts w:ascii="Times New Roman" w:eastAsia="Cambria" w:hAnsi="Times New Roman" w:cs="Times New Roman"/>
                <w:color w:val="auto"/>
                <w:sz w:val="24"/>
                <w:szCs w:val="24"/>
              </w:rPr>
              <w:t>Анализа опремљености наставним средствима и предлог допуне</w:t>
            </w:r>
          </w:p>
          <w:p w:rsidR="000526F5" w:rsidRPr="00156E8E" w:rsidRDefault="000526F5" w:rsidP="000526F5">
            <w:pPr>
              <w:pStyle w:val="ListParagraph"/>
              <w:widowControl w:val="0"/>
              <w:numPr>
                <w:ilvl w:val="0"/>
                <w:numId w:val="16"/>
              </w:numPr>
              <w:autoSpaceDE w:val="0"/>
              <w:autoSpaceDN w:val="0"/>
              <w:adjustRightInd w:val="0"/>
              <w:jc w:val="both"/>
              <w:rPr>
                <w:b/>
              </w:rPr>
            </w:pPr>
            <w:r w:rsidRPr="00156E8E">
              <w:rPr>
                <w:rFonts w:eastAsia="Cambria"/>
              </w:rPr>
              <w:t>Активности везане за инклузивно образовање и индивидуалне образовне планове</w:t>
            </w:r>
          </w:p>
        </w:tc>
        <w:tc>
          <w:tcPr>
            <w:tcW w:w="372"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p>
        </w:tc>
        <w:tc>
          <w:tcPr>
            <w:tcW w:w="379"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p>
        </w:tc>
        <w:tc>
          <w:tcPr>
            <w:tcW w:w="371"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p>
        </w:tc>
        <w:tc>
          <w:tcPr>
            <w:tcW w:w="372"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p>
        </w:tc>
        <w:tc>
          <w:tcPr>
            <w:tcW w:w="454"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p>
        </w:tc>
        <w:tc>
          <w:tcPr>
            <w:tcW w:w="449"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p>
        </w:tc>
        <w:tc>
          <w:tcPr>
            <w:tcW w:w="433" w:type="dxa"/>
            <w:tcBorders>
              <w:top w:val="single" w:sz="6" w:space="0" w:color="auto"/>
              <w:left w:val="single" w:sz="6" w:space="0" w:color="auto"/>
              <w:bottom w:val="single" w:sz="6" w:space="0" w:color="auto"/>
              <w:right w:val="single" w:sz="6" w:space="0" w:color="auto"/>
            </w:tcBorders>
          </w:tcPr>
          <w:p w:rsidR="000526F5" w:rsidRPr="00156E8E" w:rsidRDefault="000526F5" w:rsidP="00D57A51">
            <w:pPr>
              <w:widowControl w:val="0"/>
              <w:autoSpaceDE w:val="0"/>
              <w:autoSpaceDN w:val="0"/>
              <w:adjustRightInd w:val="0"/>
              <w:jc w:val="both"/>
              <w:rPr>
                <w:lang w:val="en-US"/>
              </w:rPr>
            </w:pP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433" w:type="dxa"/>
            <w:tcBorders>
              <w:top w:val="single" w:sz="6" w:space="0" w:color="auto"/>
              <w:left w:val="single" w:sz="6" w:space="0" w:color="auto"/>
              <w:bottom w:val="single" w:sz="6" w:space="0" w:color="auto"/>
              <w:right w:val="single" w:sz="6" w:space="0" w:color="auto"/>
            </w:tcBorders>
            <w:shd w:val="clear" w:color="auto" w:fill="0000FF"/>
            <w:vAlign w:val="center"/>
          </w:tcPr>
          <w:p w:rsidR="000526F5" w:rsidRPr="00156E8E" w:rsidRDefault="000526F5" w:rsidP="00D57A51">
            <w:pPr>
              <w:widowControl w:val="0"/>
              <w:autoSpaceDE w:val="0"/>
              <w:autoSpaceDN w:val="0"/>
              <w:adjustRightInd w:val="0"/>
              <w:jc w:val="both"/>
              <w:rPr>
                <w:lang w:val="en-US"/>
              </w:rPr>
            </w:pPr>
            <w:r w:rsidRPr="00156E8E">
              <w:rPr>
                <w:rFonts w:ascii="Times New Roman CYR" w:hAnsi="Times New Roman CYR" w:cs="Times New Roman CYR"/>
                <w:sz w:val="40"/>
                <w:szCs w:val="40"/>
              </w:rPr>
              <w:t xml:space="preserve"> +</w:t>
            </w:r>
          </w:p>
        </w:tc>
        <w:tc>
          <w:tcPr>
            <w:tcW w:w="43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371"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p>
        </w:tc>
        <w:tc>
          <w:tcPr>
            <w:tcW w:w="2393"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Сви чланови </w:t>
            </w:r>
            <w:r w:rsidRPr="00156E8E">
              <w:rPr>
                <w:sz w:val="22"/>
                <w:szCs w:val="22"/>
              </w:rPr>
              <w:t>в</w:t>
            </w:r>
            <w:r w:rsidRPr="00156E8E">
              <w:rPr>
                <w:sz w:val="22"/>
                <w:szCs w:val="22"/>
                <w:lang w:val="en-US"/>
              </w:rPr>
              <w:t>ећа</w:t>
            </w:r>
          </w:p>
        </w:tc>
        <w:tc>
          <w:tcPr>
            <w:tcW w:w="2010"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rPr>
                <w:lang w:val="en-US"/>
              </w:rPr>
            </w:pPr>
            <w:r w:rsidRPr="00156E8E">
              <w:rPr>
                <w:sz w:val="22"/>
                <w:szCs w:val="22"/>
                <w:lang w:val="en-US"/>
              </w:rPr>
              <w:t xml:space="preserve">Састанак </w:t>
            </w:r>
            <w:r w:rsidRPr="00156E8E">
              <w:rPr>
                <w:sz w:val="22"/>
                <w:szCs w:val="22"/>
              </w:rPr>
              <w:t>с</w:t>
            </w:r>
            <w:r w:rsidRPr="00156E8E">
              <w:rPr>
                <w:sz w:val="22"/>
                <w:szCs w:val="22"/>
                <w:lang w:val="en-US"/>
              </w:rPr>
              <w:t>тручног већа</w:t>
            </w:r>
          </w:p>
        </w:tc>
        <w:tc>
          <w:tcPr>
            <w:tcW w:w="1797" w:type="dxa"/>
            <w:tcBorders>
              <w:top w:val="single" w:sz="6" w:space="0" w:color="auto"/>
              <w:left w:val="single" w:sz="6" w:space="0" w:color="auto"/>
              <w:bottom w:val="single" w:sz="6" w:space="0" w:color="auto"/>
              <w:right w:val="single" w:sz="6" w:space="0" w:color="auto"/>
            </w:tcBorders>
            <w:vAlign w:val="center"/>
          </w:tcPr>
          <w:p w:rsidR="000526F5" w:rsidRPr="00156E8E" w:rsidRDefault="000526F5" w:rsidP="00D57A51">
            <w:pPr>
              <w:widowControl w:val="0"/>
              <w:autoSpaceDE w:val="0"/>
              <w:autoSpaceDN w:val="0"/>
              <w:adjustRightInd w:val="0"/>
              <w:jc w:val="both"/>
            </w:pPr>
            <w:r w:rsidRPr="00156E8E">
              <w:rPr>
                <w:sz w:val="22"/>
                <w:szCs w:val="22"/>
              </w:rPr>
              <w:t>Зоран Смиљанић</w:t>
            </w:r>
          </w:p>
        </w:tc>
      </w:tr>
    </w:tbl>
    <w:p w:rsidR="000526F5" w:rsidRPr="00156E8E" w:rsidRDefault="000526F5" w:rsidP="000526F5">
      <w:pPr>
        <w:jc w:val="right"/>
        <w:rPr>
          <w:lang w:val="en-US"/>
        </w:rPr>
      </w:pPr>
    </w:p>
    <w:p w:rsidR="000526F5" w:rsidRPr="00156E8E" w:rsidRDefault="000526F5" w:rsidP="000526F5">
      <w:pPr>
        <w:rPr>
          <w:lang w:val="en-US"/>
        </w:rPr>
      </w:pPr>
    </w:p>
    <w:p w:rsidR="005C5E0F" w:rsidRPr="00156E8E" w:rsidRDefault="005C5E0F" w:rsidP="00F1154C">
      <w:pPr>
        <w:spacing w:line="360" w:lineRule="auto"/>
        <w:jc w:val="right"/>
      </w:pPr>
    </w:p>
    <w:p w:rsidR="00901DC5" w:rsidRPr="00156E8E" w:rsidRDefault="00901DC5" w:rsidP="005C5E0F">
      <w:pPr>
        <w:pStyle w:val="Heading3"/>
      </w:pPr>
    </w:p>
    <w:p w:rsidR="00901DC5" w:rsidRPr="00156E8E" w:rsidRDefault="00901DC5" w:rsidP="005C5E0F">
      <w:pPr>
        <w:pStyle w:val="Heading3"/>
      </w:pPr>
    </w:p>
    <w:p w:rsidR="00901DC5" w:rsidRPr="00156E8E" w:rsidRDefault="00901DC5" w:rsidP="005C5E0F">
      <w:pPr>
        <w:pStyle w:val="Heading3"/>
      </w:pPr>
    </w:p>
    <w:p w:rsidR="00901DC5" w:rsidRPr="00156E8E" w:rsidRDefault="00901DC5" w:rsidP="00901DC5">
      <w:pPr>
        <w:rPr>
          <w:lang w:eastAsia="en-US"/>
        </w:rPr>
      </w:pPr>
    </w:p>
    <w:p w:rsidR="00901DC5" w:rsidRPr="00156E8E" w:rsidRDefault="00901DC5" w:rsidP="00901DC5">
      <w:pPr>
        <w:rPr>
          <w:lang w:eastAsia="en-US"/>
        </w:rPr>
      </w:pPr>
    </w:p>
    <w:p w:rsidR="00901DC5" w:rsidRPr="00156E8E" w:rsidRDefault="00901DC5" w:rsidP="005C5E0F">
      <w:pPr>
        <w:pStyle w:val="Heading3"/>
      </w:pPr>
    </w:p>
    <w:p w:rsidR="00DA549D" w:rsidRPr="00156E8E" w:rsidRDefault="00DA549D" w:rsidP="00DA549D">
      <w:pPr>
        <w:rPr>
          <w:lang w:val="hr-HR" w:eastAsia="en-US"/>
        </w:rPr>
      </w:pPr>
    </w:p>
    <w:p w:rsidR="005C5E0F" w:rsidRPr="00156E8E" w:rsidRDefault="00DA549D" w:rsidP="005C5E0F">
      <w:pPr>
        <w:pStyle w:val="Heading3"/>
        <w:rPr>
          <w:i w:val="0"/>
        </w:rPr>
      </w:pPr>
      <w:bookmarkStart w:id="108" w:name="_Toc113973999"/>
      <w:r w:rsidRPr="00156E8E">
        <w:rPr>
          <w:i w:val="0"/>
        </w:rPr>
        <w:lastRenderedPageBreak/>
        <w:t>СТРУЧНО ВЕЋЕ НАСТАВНИКА ДРУШТВЕНИХ НАУКА</w:t>
      </w:r>
      <w:bookmarkEnd w:id="108"/>
    </w:p>
    <w:tbl>
      <w:tblPr>
        <w:tblW w:w="15026" w:type="dxa"/>
        <w:tblInd w:w="108" w:type="dxa"/>
        <w:tblLayout w:type="fixed"/>
        <w:tblLook w:val="0000" w:firstRow="0" w:lastRow="0" w:firstColumn="0" w:lastColumn="0" w:noHBand="0" w:noVBand="0"/>
      </w:tblPr>
      <w:tblGrid>
        <w:gridCol w:w="2730"/>
        <w:gridCol w:w="420"/>
        <w:gridCol w:w="540"/>
        <w:gridCol w:w="540"/>
        <w:gridCol w:w="540"/>
        <w:gridCol w:w="450"/>
        <w:gridCol w:w="450"/>
        <w:gridCol w:w="450"/>
        <w:gridCol w:w="450"/>
        <w:gridCol w:w="450"/>
        <w:gridCol w:w="450"/>
        <w:gridCol w:w="450"/>
        <w:gridCol w:w="450"/>
        <w:gridCol w:w="15"/>
        <w:gridCol w:w="2325"/>
        <w:gridCol w:w="15"/>
        <w:gridCol w:w="1695"/>
        <w:gridCol w:w="15"/>
        <w:gridCol w:w="2591"/>
      </w:tblGrid>
      <w:tr w:rsidR="00901DC5" w:rsidRPr="00156E8E" w:rsidTr="00DA549D">
        <w:tc>
          <w:tcPr>
            <w:tcW w:w="2730" w:type="dxa"/>
            <w:vMerge w:val="restart"/>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sz w:val="28"/>
                <w:szCs w:val="28"/>
                <w:lang w:val="ru-RU"/>
              </w:rPr>
            </w:pPr>
          </w:p>
          <w:p w:rsidR="00901DC5" w:rsidRPr="00156E8E" w:rsidRDefault="00901DC5" w:rsidP="00D57A51">
            <w:pPr>
              <w:rPr>
                <w:sz w:val="28"/>
                <w:szCs w:val="28"/>
                <w:lang w:val="ru-RU"/>
              </w:rPr>
            </w:pPr>
            <w:r w:rsidRPr="00156E8E">
              <w:rPr>
                <w:sz w:val="28"/>
                <w:szCs w:val="28"/>
                <w:lang w:val="ru-RU"/>
              </w:rPr>
              <w:t>АКТИВНОСТ</w:t>
            </w:r>
          </w:p>
        </w:tc>
        <w:tc>
          <w:tcPr>
            <w:tcW w:w="5640" w:type="dxa"/>
            <w:gridSpan w:val="12"/>
            <w:tcBorders>
              <w:top w:val="single" w:sz="4" w:space="0" w:color="000000"/>
              <w:left w:val="single" w:sz="4" w:space="0" w:color="000000"/>
              <w:bottom w:val="single" w:sz="4" w:space="0" w:color="000000"/>
            </w:tcBorders>
            <w:shd w:val="clear" w:color="auto" w:fill="auto"/>
          </w:tcPr>
          <w:p w:rsidR="00901DC5" w:rsidRPr="00156E8E" w:rsidRDefault="00901DC5" w:rsidP="00D57A51">
            <w:pPr>
              <w:snapToGrid w:val="0"/>
              <w:jc w:val="center"/>
              <w:rPr>
                <w:sz w:val="28"/>
                <w:szCs w:val="28"/>
                <w:lang w:val="ru-RU"/>
              </w:rPr>
            </w:pPr>
          </w:p>
          <w:p w:rsidR="00901DC5" w:rsidRPr="00156E8E" w:rsidRDefault="00901DC5" w:rsidP="00D57A51">
            <w:pPr>
              <w:jc w:val="center"/>
              <w:rPr>
                <w:sz w:val="28"/>
                <w:szCs w:val="28"/>
                <w:lang w:val="ru-RU"/>
              </w:rPr>
            </w:pPr>
            <w:r w:rsidRPr="00156E8E">
              <w:rPr>
                <w:sz w:val="28"/>
                <w:szCs w:val="28"/>
                <w:lang w:val="ru-RU"/>
              </w:rPr>
              <w:t>ДИНАМИКА</w:t>
            </w: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sz w:val="28"/>
                <w:szCs w:val="28"/>
                <w:lang w:val="ru-RU"/>
              </w:rPr>
            </w:pPr>
            <w:r w:rsidRPr="00156E8E">
              <w:rPr>
                <w:sz w:val="28"/>
                <w:szCs w:val="28"/>
                <w:lang w:val="ru-RU"/>
              </w:rPr>
              <w:t>НОСИЛАЦ</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sz w:val="28"/>
                <w:szCs w:val="28"/>
                <w:lang w:val="ru-RU"/>
              </w:rPr>
            </w:pPr>
            <w:r w:rsidRPr="00156E8E">
              <w:rPr>
                <w:sz w:val="28"/>
                <w:szCs w:val="28"/>
                <w:lang w:val="ru-RU"/>
              </w:rPr>
              <w:t>НАЧИН</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jc w:val="center"/>
              <w:rPr>
                <w:sz w:val="20"/>
                <w:szCs w:val="20"/>
                <w:lang w:val="ru-RU"/>
              </w:rPr>
            </w:pPr>
            <w:r w:rsidRPr="00156E8E">
              <w:rPr>
                <w:sz w:val="28"/>
                <w:szCs w:val="28"/>
                <w:lang w:val="ru-RU"/>
              </w:rPr>
              <w:t>ПРАЋЕЊЕ</w:t>
            </w:r>
          </w:p>
        </w:tc>
      </w:tr>
      <w:tr w:rsidR="00901DC5" w:rsidRPr="00156E8E" w:rsidTr="00DA549D">
        <w:trPr>
          <w:trHeight w:val="511"/>
        </w:trPr>
        <w:tc>
          <w:tcPr>
            <w:tcW w:w="2730" w:type="dxa"/>
            <w:vMerge/>
            <w:tcBorders>
              <w:top w:val="single" w:sz="4" w:space="0" w:color="000000"/>
              <w:left w:val="single" w:sz="4" w:space="0" w:color="000000"/>
              <w:bottom w:val="single" w:sz="4" w:space="0" w:color="000000"/>
            </w:tcBorders>
            <w:shd w:val="clear" w:color="auto" w:fill="auto"/>
          </w:tcPr>
          <w:p w:rsidR="00901DC5" w:rsidRPr="00156E8E" w:rsidRDefault="00901DC5" w:rsidP="00D57A51">
            <w:pPr>
              <w:snapToGrid w:val="0"/>
              <w:jc w:val="center"/>
              <w:rPr>
                <w:sz w:val="20"/>
                <w:szCs w:val="20"/>
                <w:lang w:val="ru-RU"/>
              </w:rPr>
            </w:pPr>
          </w:p>
        </w:tc>
        <w:tc>
          <w:tcPr>
            <w:tcW w:w="42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9</w:t>
            </w: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10</w:t>
            </w: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11</w:t>
            </w: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12</w:t>
            </w: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1</w:t>
            </w: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2</w:t>
            </w: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3</w:t>
            </w: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4</w:t>
            </w: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5</w:t>
            </w: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6</w:t>
            </w: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7</w:t>
            </w:r>
          </w:p>
        </w:tc>
        <w:tc>
          <w:tcPr>
            <w:tcW w:w="465"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t>8</w:t>
            </w: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901DC5" w:rsidRPr="00156E8E" w:rsidRDefault="00901DC5" w:rsidP="00D57A51">
            <w:pPr>
              <w:snapToGrid w:val="0"/>
              <w:jc w:val="center"/>
              <w:rPr>
                <w:lang w:val="ru-RU"/>
              </w:rPr>
            </w:pPr>
          </w:p>
        </w:tc>
      </w:tr>
      <w:tr w:rsidR="00901DC5" w:rsidRPr="00156E8E" w:rsidTr="00DA549D">
        <w:tc>
          <w:tcPr>
            <w:tcW w:w="273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tabs>
                <w:tab w:val="left" w:pos="720"/>
              </w:tabs>
              <w:snapToGrid w:val="0"/>
              <w:rPr>
                <w:rFonts w:ascii="Symbol" w:hAnsi="Symbol" w:cs="Symbol"/>
                <w:sz w:val="32"/>
                <w:szCs w:val="32"/>
              </w:rPr>
            </w:pPr>
            <w:r w:rsidRPr="00156E8E">
              <w:t>Конституисање актива за ову школску годину</w:t>
            </w:r>
          </w:p>
        </w:tc>
        <w:tc>
          <w:tcPr>
            <w:tcW w:w="420" w:type="dxa"/>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Symbol" w:hAnsi="Symbol" w:cs="Symbol"/>
                <w:sz w:val="32"/>
                <w:szCs w:val="32"/>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pPr>
            <w:r w:rsidRPr="00156E8E">
              <w:t>Председник актива</w:t>
            </w:r>
          </w:p>
        </w:tc>
      </w:tr>
      <w:tr w:rsidR="00901DC5" w:rsidRPr="00156E8E" w:rsidTr="00DA549D">
        <w:tc>
          <w:tcPr>
            <w:tcW w:w="273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rFonts w:ascii="Wingdings" w:hAnsi="Wingdings" w:cs="Wingdings"/>
                <w:sz w:val="32"/>
                <w:szCs w:val="32"/>
              </w:rPr>
            </w:pPr>
            <w:r w:rsidRPr="00156E8E">
              <w:rPr>
                <w:lang w:val="ru-RU"/>
              </w:rPr>
              <w:t xml:space="preserve">Усвајање плана рада Стручног већа. </w:t>
            </w:r>
          </w:p>
        </w:tc>
        <w:tc>
          <w:tcPr>
            <w:tcW w:w="420" w:type="dxa"/>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rPr>
                <w:lang w:val="ru-RU"/>
              </w:rPr>
            </w:pPr>
            <w:r w:rsidRPr="00156E8E">
              <w:t>Председник актива</w:t>
            </w:r>
          </w:p>
        </w:tc>
      </w:tr>
      <w:tr w:rsidR="00901DC5" w:rsidRPr="00156E8E" w:rsidTr="00DA549D">
        <w:tc>
          <w:tcPr>
            <w:tcW w:w="273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rFonts w:ascii="Wingdings" w:hAnsi="Wingdings" w:cs="Wingdings"/>
                <w:sz w:val="32"/>
                <w:szCs w:val="32"/>
                <w:lang w:val="ru-RU"/>
              </w:rPr>
            </w:pPr>
            <w:r w:rsidRPr="00156E8E">
              <w:rPr>
                <w:lang w:val="ru-RU"/>
              </w:rPr>
              <w:t>Израда годишњих и месечних планова за сваки предмет</w:t>
            </w:r>
          </w:p>
        </w:tc>
        <w:tc>
          <w:tcPr>
            <w:tcW w:w="420" w:type="dxa"/>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rPr>
                <w:lang w:val="ru-RU"/>
              </w:rPr>
            </w:pPr>
            <w:r w:rsidRPr="00156E8E">
              <w:t>ПП служба</w:t>
            </w:r>
          </w:p>
        </w:tc>
      </w:tr>
      <w:tr w:rsidR="00901DC5" w:rsidRPr="00156E8E" w:rsidTr="00DA549D">
        <w:tc>
          <w:tcPr>
            <w:tcW w:w="273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rFonts w:ascii="Wingdings" w:hAnsi="Wingdings" w:cs="Wingdings"/>
                <w:sz w:val="32"/>
                <w:szCs w:val="32"/>
                <w:lang w:val="ru-RU"/>
              </w:rPr>
            </w:pPr>
            <w:r w:rsidRPr="00156E8E">
              <w:rPr>
                <w:lang w:val="ru-RU"/>
              </w:rPr>
              <w:t>Планирање активности на нивоу редовне наставе (контролне вежбе, писмени задаци...)</w:t>
            </w:r>
          </w:p>
        </w:tc>
        <w:tc>
          <w:tcPr>
            <w:tcW w:w="42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rFonts w:ascii="Wingdings" w:hAnsi="Wingdings" w:cs="Wingdings"/>
                <w:sz w:val="32"/>
                <w:szCs w:val="32"/>
                <w:lang w:val="ru-RU"/>
              </w:rPr>
            </w:pPr>
          </w:p>
        </w:tc>
        <w:tc>
          <w:tcPr>
            <w:tcW w:w="540" w:type="dxa"/>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pPr>
            <w:r w:rsidRPr="00156E8E">
              <w:t>ПП служба</w:t>
            </w:r>
          </w:p>
        </w:tc>
      </w:tr>
      <w:tr w:rsidR="00901DC5" w:rsidRPr="00156E8E" w:rsidTr="00DA549D">
        <w:tc>
          <w:tcPr>
            <w:tcW w:w="273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rFonts w:ascii="Wingdings" w:hAnsi="Wingdings" w:cs="Wingdings"/>
                <w:sz w:val="32"/>
                <w:szCs w:val="32"/>
                <w:lang w:val="ru-RU"/>
              </w:rPr>
            </w:pPr>
          </w:p>
        </w:tc>
        <w:tc>
          <w:tcPr>
            <w:tcW w:w="420" w:type="dxa"/>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rPr>
                <w:lang w:val="ru-RU"/>
              </w:rPr>
            </w:pPr>
          </w:p>
        </w:tc>
      </w:tr>
      <w:tr w:rsidR="00901DC5" w:rsidRPr="00156E8E" w:rsidTr="00DA549D">
        <w:tc>
          <w:tcPr>
            <w:tcW w:w="273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rFonts w:ascii="Wingdings" w:hAnsi="Wingdings" w:cs="Wingdings"/>
                <w:sz w:val="32"/>
                <w:szCs w:val="32"/>
                <w:lang w:val="ru-RU"/>
              </w:rPr>
            </w:pPr>
            <w:r w:rsidRPr="00156E8E">
              <w:rPr>
                <w:lang w:val="ru-RU"/>
              </w:rPr>
              <w:t>Формирање испитних комисија за ванредне ученике</w:t>
            </w:r>
          </w:p>
        </w:tc>
        <w:tc>
          <w:tcPr>
            <w:tcW w:w="420" w:type="dxa"/>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jc w:val="center"/>
              <w:rPr>
                <w:lang w:val="ru-RU"/>
              </w:rPr>
            </w:pPr>
            <w:r w:rsidRPr="00156E8E">
              <w:rPr>
                <w:lang w:val="ru-RU"/>
              </w:rPr>
              <w:t>директор</w:t>
            </w:r>
          </w:p>
        </w:tc>
      </w:tr>
      <w:tr w:rsidR="00901DC5" w:rsidRPr="00156E8E" w:rsidTr="00DA549D">
        <w:tc>
          <w:tcPr>
            <w:tcW w:w="273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rFonts w:ascii="Wingdings" w:hAnsi="Wingdings" w:cs="Wingdings"/>
                <w:sz w:val="32"/>
                <w:szCs w:val="32"/>
              </w:rPr>
            </w:pPr>
          </w:p>
        </w:tc>
        <w:tc>
          <w:tcPr>
            <w:tcW w:w="420" w:type="dxa"/>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rPr>
                <w:lang w:val="ru-RU"/>
              </w:rPr>
              <w:t>/</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pPr>
          </w:p>
        </w:tc>
      </w:tr>
    </w:tbl>
    <w:p w:rsidR="00901DC5" w:rsidRPr="00156E8E" w:rsidRDefault="00901DC5" w:rsidP="00901DC5">
      <w:pPr>
        <w:rPr>
          <w:lang w:eastAsia="en-US"/>
        </w:rPr>
      </w:pPr>
    </w:p>
    <w:tbl>
      <w:tblPr>
        <w:tblW w:w="15168" w:type="dxa"/>
        <w:tblInd w:w="108" w:type="dxa"/>
        <w:tblLayout w:type="fixed"/>
        <w:tblLook w:val="0000" w:firstRow="0" w:lastRow="0" w:firstColumn="0" w:lastColumn="0" w:noHBand="0" w:noVBand="0"/>
      </w:tblPr>
      <w:tblGrid>
        <w:gridCol w:w="2502"/>
        <w:gridCol w:w="218"/>
        <w:gridCol w:w="291"/>
        <w:gridCol w:w="73"/>
        <w:gridCol w:w="330"/>
        <w:gridCol w:w="34"/>
        <w:gridCol w:w="364"/>
        <w:gridCol w:w="99"/>
        <w:gridCol w:w="265"/>
        <w:gridCol w:w="185"/>
        <w:gridCol w:w="311"/>
        <w:gridCol w:w="139"/>
        <w:gridCol w:w="357"/>
        <w:gridCol w:w="93"/>
        <w:gridCol w:w="403"/>
        <w:gridCol w:w="47"/>
        <w:gridCol w:w="374"/>
        <w:gridCol w:w="8"/>
        <w:gridCol w:w="518"/>
        <w:gridCol w:w="46"/>
        <w:gridCol w:w="404"/>
        <w:gridCol w:w="92"/>
        <w:gridCol w:w="358"/>
        <w:gridCol w:w="22"/>
        <w:gridCol w:w="364"/>
        <w:gridCol w:w="64"/>
        <w:gridCol w:w="2749"/>
        <w:gridCol w:w="220"/>
        <w:gridCol w:w="1490"/>
        <w:gridCol w:w="397"/>
        <w:gridCol w:w="2209"/>
        <w:gridCol w:w="142"/>
      </w:tblGrid>
      <w:tr w:rsidR="00901DC5" w:rsidRPr="00156E8E" w:rsidTr="00DA549D">
        <w:trPr>
          <w:gridAfter w:val="1"/>
          <w:wAfter w:w="142" w:type="dxa"/>
        </w:trPr>
        <w:tc>
          <w:tcPr>
            <w:tcW w:w="2502"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rFonts w:ascii="Wingdings" w:hAnsi="Wingdings" w:cs="Wingdings"/>
                <w:sz w:val="32"/>
                <w:szCs w:val="32"/>
                <w:lang w:val="ru-RU"/>
              </w:rPr>
            </w:pPr>
            <w:r w:rsidRPr="00156E8E">
              <w:rPr>
                <w:lang w:val="ru-RU"/>
              </w:rPr>
              <w:t>Израда предлога Плана рада консултативне наставе за ванредне ученике</w:t>
            </w:r>
          </w:p>
        </w:tc>
        <w:tc>
          <w:tcPr>
            <w:tcW w:w="509"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03"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97"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r w:rsidRPr="00156E8E">
              <w:rPr>
                <w:lang w:val="ru-RU"/>
              </w:rPr>
              <w:t xml:space="preserve"> </w:t>
            </w:r>
          </w:p>
          <w:p w:rsidR="00901DC5" w:rsidRPr="00156E8E" w:rsidRDefault="00901DC5" w:rsidP="00D57A51">
            <w:pPr>
              <w:snapToGrid w:val="0"/>
              <w:jc w:val="center"/>
            </w:pPr>
          </w:p>
        </w:tc>
        <w:tc>
          <w:tcPr>
            <w:tcW w:w="382"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18"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pPr>
            <w:r w:rsidRPr="00156E8E">
              <w:t>Председник актива</w:t>
            </w:r>
          </w:p>
        </w:tc>
      </w:tr>
      <w:tr w:rsidR="00901DC5" w:rsidRPr="00156E8E" w:rsidTr="00DA549D">
        <w:trPr>
          <w:gridAfter w:val="1"/>
          <w:wAfter w:w="142" w:type="dxa"/>
          <w:trHeight w:val="1115"/>
        </w:trPr>
        <w:tc>
          <w:tcPr>
            <w:tcW w:w="2502" w:type="dxa"/>
            <w:tcBorders>
              <w:left w:val="single" w:sz="4" w:space="0" w:color="000000"/>
              <w:bottom w:val="single" w:sz="4" w:space="0" w:color="000000"/>
            </w:tcBorders>
            <w:shd w:val="clear" w:color="auto" w:fill="auto"/>
            <w:vAlign w:val="center"/>
          </w:tcPr>
          <w:p w:rsidR="00901DC5" w:rsidRPr="00156E8E" w:rsidRDefault="00901DC5" w:rsidP="00D57A51">
            <w:pPr>
              <w:snapToGrid w:val="0"/>
            </w:pPr>
          </w:p>
        </w:tc>
        <w:tc>
          <w:tcPr>
            <w:tcW w:w="509" w:type="dxa"/>
            <w:gridSpan w:val="2"/>
            <w:tcBorders>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03"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97" w:type="dxa"/>
            <w:gridSpan w:val="3"/>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382"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18" w:type="dxa"/>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p>
        </w:tc>
        <w:tc>
          <w:tcPr>
            <w:tcW w:w="171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p>
        </w:tc>
        <w:tc>
          <w:tcPr>
            <w:tcW w:w="2606" w:type="dxa"/>
            <w:gridSpan w:val="2"/>
            <w:tcBorders>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rPr>
                <w:lang w:val="ru-RU"/>
              </w:rPr>
            </w:pPr>
          </w:p>
        </w:tc>
      </w:tr>
      <w:tr w:rsidR="00901DC5" w:rsidRPr="00156E8E" w:rsidTr="00DA549D">
        <w:trPr>
          <w:gridAfter w:val="1"/>
          <w:wAfter w:w="142" w:type="dxa"/>
        </w:trPr>
        <w:tc>
          <w:tcPr>
            <w:tcW w:w="2502" w:type="dxa"/>
            <w:tcBorders>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lastRenderedPageBreak/>
              <w:t xml:space="preserve">Организација допунске и додатне наставе </w:t>
            </w:r>
          </w:p>
        </w:tc>
        <w:tc>
          <w:tcPr>
            <w:tcW w:w="509"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03" w:type="dxa"/>
            <w:gridSpan w:val="2"/>
            <w:tcBorders>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97" w:type="dxa"/>
            <w:gridSpan w:val="3"/>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382"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18" w:type="dxa"/>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606" w:type="dxa"/>
            <w:gridSpan w:val="2"/>
            <w:tcBorders>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rPr>
                <w:lang w:val="ru-RU"/>
              </w:rPr>
            </w:pPr>
            <w:r w:rsidRPr="00156E8E">
              <w:t>Председник актива</w:t>
            </w:r>
          </w:p>
        </w:tc>
      </w:tr>
      <w:tr w:rsidR="00901DC5" w:rsidRPr="00156E8E" w:rsidTr="00DA549D">
        <w:trPr>
          <w:gridAfter w:val="1"/>
          <w:wAfter w:w="142" w:type="dxa"/>
        </w:trPr>
        <w:tc>
          <w:tcPr>
            <w:tcW w:w="2502"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Коришћење нових наставних средстава у учионицама- видео бим</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03"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97"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382"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18"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rPr>
                <w:lang w:val="ru-RU"/>
              </w:rPr>
            </w:pPr>
            <w:r w:rsidRPr="00156E8E">
              <w:t>Председник актива</w:t>
            </w:r>
          </w:p>
        </w:tc>
      </w:tr>
      <w:tr w:rsidR="00901DC5" w:rsidRPr="00156E8E" w:rsidTr="00DA549D">
        <w:trPr>
          <w:gridAfter w:val="1"/>
          <w:wAfter w:w="142" w:type="dxa"/>
        </w:trPr>
        <w:tc>
          <w:tcPr>
            <w:tcW w:w="2502"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 xml:space="preserve">Анализа успеха ученика  на крају </w:t>
            </w:r>
            <w:r w:rsidRPr="00156E8E">
              <w:t>класификационих периода</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03"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97" w:type="dxa"/>
            <w:gridSpan w:val="3"/>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sz w:val="32"/>
                <w:szCs w:val="32"/>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382"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518"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rPr>
                <w:lang w:val="ru-RU"/>
              </w:rPr>
            </w:pPr>
            <w:r w:rsidRPr="00156E8E">
              <w:t>Председник актива</w:t>
            </w:r>
          </w:p>
        </w:tc>
      </w:tr>
      <w:tr w:rsidR="00901DC5" w:rsidRPr="00156E8E" w:rsidTr="00DA549D">
        <w:trPr>
          <w:gridAfter w:val="1"/>
          <w:wAfter w:w="142" w:type="dxa"/>
        </w:trPr>
        <w:tc>
          <w:tcPr>
            <w:tcW w:w="2502"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Анализа тока наставе</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03"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97"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382"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18"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rPr>
                <w:lang w:val="ru-RU"/>
              </w:rPr>
            </w:pPr>
            <w:r w:rsidRPr="00156E8E">
              <w:t>Председнк актива</w:t>
            </w:r>
          </w:p>
        </w:tc>
      </w:tr>
      <w:tr w:rsidR="00901DC5" w:rsidRPr="00156E8E" w:rsidTr="00DA549D">
        <w:trPr>
          <w:gridAfter w:val="1"/>
          <w:wAfter w:w="142" w:type="dxa"/>
        </w:trPr>
        <w:tc>
          <w:tcPr>
            <w:tcW w:w="2502"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Дискусија о оцењивању и критеријумима оцењивања</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03"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97"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382"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18"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rPr>
                <w:lang w:val="ru-RU"/>
              </w:rPr>
            </w:pPr>
            <w:r w:rsidRPr="00156E8E">
              <w:t>Председник актива</w:t>
            </w:r>
          </w:p>
        </w:tc>
      </w:tr>
      <w:tr w:rsidR="00901DC5" w:rsidRPr="00156E8E" w:rsidTr="00DA549D">
        <w:trPr>
          <w:gridAfter w:val="1"/>
          <w:wAfter w:w="142" w:type="dxa"/>
        </w:trPr>
        <w:tc>
          <w:tcPr>
            <w:tcW w:w="2502"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 xml:space="preserve">Реализација наставних планова и програма </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03"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97"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382"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18"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sz w:val="32"/>
                <w:szCs w:val="32"/>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pPr>
            <w:r w:rsidRPr="00156E8E">
              <w:t>Председник актива</w:t>
            </w:r>
          </w:p>
        </w:tc>
      </w:tr>
      <w:tr w:rsidR="00901DC5" w:rsidRPr="00156E8E" w:rsidTr="00DA549D">
        <w:trPr>
          <w:gridAfter w:val="1"/>
          <w:wAfter w:w="142" w:type="dxa"/>
        </w:trPr>
        <w:tc>
          <w:tcPr>
            <w:tcW w:w="2502"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tabs>
                <w:tab w:val="left" w:pos="720"/>
              </w:tabs>
              <w:snapToGrid w:val="0"/>
              <w:spacing w:line="100" w:lineRule="atLeast"/>
            </w:pPr>
            <w:r w:rsidRPr="00156E8E">
              <w:t>Реализација</w:t>
            </w:r>
          </w:p>
          <w:p w:rsidR="00901DC5" w:rsidRPr="00156E8E" w:rsidRDefault="00901DC5" w:rsidP="00D57A51">
            <w:pPr>
              <w:tabs>
                <w:tab w:val="left" w:pos="720"/>
              </w:tabs>
              <w:snapToGrid w:val="0"/>
              <w:spacing w:line="100" w:lineRule="atLeast"/>
              <w:rPr>
                <w:lang w:val="ru-RU"/>
              </w:rPr>
            </w:pPr>
            <w:r w:rsidRPr="00156E8E">
              <w:t>наставних садржаја</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03"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97"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382"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18"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pPr>
            <w:r w:rsidRPr="00156E8E">
              <w:t>Председнк актива</w:t>
            </w:r>
          </w:p>
        </w:tc>
      </w:tr>
      <w:tr w:rsidR="00901DC5" w:rsidRPr="00156E8E" w:rsidTr="00DA549D">
        <w:trPr>
          <w:gridAfter w:val="1"/>
          <w:wAfter w:w="142" w:type="dxa"/>
        </w:trPr>
        <w:tc>
          <w:tcPr>
            <w:tcW w:w="2502"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tabs>
                <w:tab w:val="left" w:pos="720"/>
              </w:tabs>
              <w:snapToGrid w:val="0"/>
              <w:spacing w:line="100" w:lineRule="atLeast"/>
              <w:rPr>
                <w:lang w:val="ru-RU"/>
              </w:rPr>
            </w:pPr>
            <w:r w:rsidRPr="00156E8E">
              <w:t>Посета часова од стране ПП службе</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03"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97"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rPr>
                <w:rFonts w:ascii="Wingdings" w:hAnsi="Wingdings" w:cs="Wingdings"/>
                <w:sz w:val="32"/>
                <w:szCs w:val="32"/>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382"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18"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___</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pPr>
            <w:r w:rsidRPr="00156E8E">
              <w:t>Председник актива</w:t>
            </w:r>
          </w:p>
        </w:tc>
      </w:tr>
      <w:tr w:rsidR="00901DC5" w:rsidRPr="00156E8E" w:rsidTr="00DA549D">
        <w:trPr>
          <w:gridAfter w:val="1"/>
          <w:wAfter w:w="142" w:type="dxa"/>
        </w:trPr>
        <w:tc>
          <w:tcPr>
            <w:tcW w:w="2502"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tabs>
                <w:tab w:val="left" w:pos="720"/>
              </w:tabs>
              <w:snapToGrid w:val="0"/>
              <w:spacing w:line="100" w:lineRule="atLeast"/>
              <w:rPr>
                <w:lang w:val="ru-RU"/>
              </w:rPr>
            </w:pPr>
            <w:r w:rsidRPr="00156E8E">
              <w:t>Мере за побољшање успеха ученика</w:t>
            </w:r>
          </w:p>
        </w:tc>
        <w:tc>
          <w:tcPr>
            <w:tcW w:w="509"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03"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97"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rFonts w:ascii="Wingdings" w:hAnsi="Wingdings" w:cs="Wingdings"/>
                <w:sz w:val="32"/>
                <w:szCs w:val="32"/>
                <w:lang w:val="ru-RU"/>
              </w:rPr>
            </w:pPr>
          </w:p>
        </w:tc>
        <w:tc>
          <w:tcPr>
            <w:tcW w:w="450" w:type="dxa"/>
            <w:gridSpan w:val="2"/>
            <w:tcBorders>
              <w:top w:val="single" w:sz="4" w:space="0" w:color="000000"/>
              <w:left w:val="single" w:sz="4" w:space="0" w:color="000000"/>
              <w:bottom w:val="single" w:sz="4" w:space="0" w:color="000000"/>
            </w:tcBorders>
            <w:shd w:val="clear" w:color="auto" w:fill="0000FF"/>
            <w:vAlign w:val="center"/>
          </w:tcPr>
          <w:p w:rsidR="00901DC5" w:rsidRPr="00156E8E" w:rsidRDefault="00901DC5" w:rsidP="00D57A51">
            <w:pPr>
              <w:snapToGrid w:val="0"/>
              <w:jc w:val="cente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382"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518"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450" w:type="dxa"/>
            <w:gridSpan w:val="3"/>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jc w:val="center"/>
              <w:rPr>
                <w:lang w:val="ru-RU"/>
              </w:rPr>
            </w:pPr>
          </w:p>
        </w:tc>
        <w:tc>
          <w:tcPr>
            <w:tcW w:w="2749" w:type="dxa"/>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rPr>
                <w:lang w:val="ru-RU"/>
              </w:rPr>
            </w:pPr>
            <w:r w:rsidRPr="00156E8E">
              <w:rPr>
                <w:lang w:val="ru-RU"/>
              </w:rPr>
              <w:t>Сви чланови Већа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901DC5" w:rsidRPr="00156E8E" w:rsidRDefault="00901DC5" w:rsidP="00D57A51">
            <w:pPr>
              <w:snapToGrid w:val="0"/>
            </w:pPr>
            <w:r w:rsidRPr="00156E8E">
              <w:rPr>
                <w:lang w:val="ru-RU"/>
              </w:rPr>
              <w:t>Састанак Стручног већа</w:t>
            </w:r>
          </w:p>
        </w:tc>
        <w:tc>
          <w:tcPr>
            <w:tcW w:w="2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1DC5" w:rsidRPr="00156E8E" w:rsidRDefault="00901DC5" w:rsidP="00D57A51">
            <w:pPr>
              <w:snapToGrid w:val="0"/>
            </w:pPr>
            <w:r w:rsidRPr="00156E8E">
              <w:t>Председник актива</w:t>
            </w:r>
          </w:p>
        </w:tc>
      </w:tr>
      <w:tr w:rsidR="005A318C" w:rsidRPr="00156E8E" w:rsidTr="00DA549D">
        <w:trPr>
          <w:trHeight w:val="1162"/>
        </w:trPr>
        <w:tc>
          <w:tcPr>
            <w:tcW w:w="272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rPr>
                <w:lang w:val="ru-RU"/>
              </w:rPr>
              <w:t>Извештај професора који су присуствовали семинарима стручног усавршавања</w:t>
            </w: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b/>
                <w:sz w:val="36"/>
                <w:szCs w:val="36"/>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sz w:val="32"/>
                <w:szCs w:val="32"/>
                <w:lang w:val="ru-RU"/>
              </w:rPr>
            </w:pPr>
          </w:p>
        </w:tc>
        <w:tc>
          <w:tcPr>
            <w:tcW w:w="421"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572"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0000FF"/>
            <w:vAlign w:val="center"/>
          </w:tcPr>
          <w:p w:rsidR="005A318C" w:rsidRPr="00156E8E" w:rsidRDefault="005A318C" w:rsidP="00D57A51">
            <w:pPr>
              <w:snapToGrid w:val="0"/>
              <w:jc w:val="center"/>
              <w:rPr>
                <w:rFonts w:ascii="Wingdings" w:hAnsi="Wingdings" w:cs="Wingdings"/>
                <w:sz w:val="32"/>
                <w:szCs w:val="32"/>
                <w:lang w:val="ru-RU"/>
              </w:rPr>
            </w:pPr>
          </w:p>
        </w:tc>
        <w:tc>
          <w:tcPr>
            <w:tcW w:w="38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033"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r w:rsidRPr="00156E8E">
              <w:t>___</w:t>
            </w:r>
          </w:p>
        </w:tc>
        <w:tc>
          <w:tcPr>
            <w:tcW w:w="1887"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pPr>
            <w:r w:rsidRPr="00156E8E">
              <w:rPr>
                <w:lang w:val="ru-RU"/>
              </w:rPr>
              <w:t>Састанак Стручног већа</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318C" w:rsidRPr="00156E8E" w:rsidRDefault="005A318C" w:rsidP="00D57A51">
            <w:pPr>
              <w:snapToGrid w:val="0"/>
              <w:rPr>
                <w:lang w:val="ru-RU"/>
              </w:rPr>
            </w:pPr>
            <w:r w:rsidRPr="00156E8E">
              <w:t>Председник актива</w:t>
            </w:r>
          </w:p>
        </w:tc>
      </w:tr>
      <w:tr w:rsidR="005A318C" w:rsidRPr="00156E8E" w:rsidTr="00DA549D">
        <w:trPr>
          <w:trHeight w:val="875"/>
        </w:trPr>
        <w:tc>
          <w:tcPr>
            <w:tcW w:w="272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rPr>
                <w:lang w:val="ru-RU"/>
              </w:rPr>
              <w:t>Анализа реализације допунске и додатне наставе</w:t>
            </w: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sz w:val="32"/>
                <w:szCs w:val="32"/>
                <w:lang w:val="ru-RU"/>
              </w:rPr>
            </w:pPr>
          </w:p>
        </w:tc>
        <w:tc>
          <w:tcPr>
            <w:tcW w:w="421" w:type="dxa"/>
            <w:gridSpan w:val="2"/>
            <w:tcBorders>
              <w:top w:val="single" w:sz="4" w:space="0" w:color="000000"/>
              <w:left w:val="single" w:sz="4" w:space="0" w:color="000000"/>
              <w:bottom w:val="single" w:sz="4" w:space="0" w:color="000000"/>
            </w:tcBorders>
            <w:shd w:val="clear" w:color="auto" w:fill="0000FF"/>
            <w:vAlign w:val="center"/>
          </w:tcPr>
          <w:p w:rsidR="005A318C" w:rsidRPr="00156E8E" w:rsidRDefault="005A318C" w:rsidP="00D57A51">
            <w:pPr>
              <w:snapToGrid w:val="0"/>
              <w:jc w:val="center"/>
              <w:rPr>
                <w:rFonts w:ascii="Wingdings" w:hAnsi="Wingdings" w:cs="Wingdings"/>
                <w:sz w:val="32"/>
                <w:szCs w:val="32"/>
                <w:lang w:val="ru-RU"/>
              </w:rPr>
            </w:pPr>
          </w:p>
        </w:tc>
        <w:tc>
          <w:tcPr>
            <w:tcW w:w="572"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8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033"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rPr>
                <w:lang w:val="ru-RU"/>
              </w:rPr>
              <w:t>Сви чланови Већа</w:t>
            </w:r>
          </w:p>
        </w:tc>
        <w:tc>
          <w:tcPr>
            <w:tcW w:w="1887"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pPr>
            <w:r w:rsidRPr="00156E8E">
              <w:rPr>
                <w:lang w:val="ru-RU"/>
              </w:rPr>
              <w:t>Састанак Стручног већа</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318C" w:rsidRPr="00156E8E" w:rsidRDefault="005A318C" w:rsidP="00D57A51">
            <w:pPr>
              <w:snapToGrid w:val="0"/>
              <w:rPr>
                <w:lang w:val="ru-RU"/>
              </w:rPr>
            </w:pPr>
            <w:r w:rsidRPr="00156E8E">
              <w:t>Председник актива</w:t>
            </w:r>
          </w:p>
        </w:tc>
      </w:tr>
      <w:tr w:rsidR="005A318C" w:rsidRPr="00156E8E" w:rsidTr="00DA549D">
        <w:trPr>
          <w:trHeight w:val="1162"/>
        </w:trPr>
        <w:tc>
          <w:tcPr>
            <w:tcW w:w="272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rPr>
                <w:lang w:val="ru-RU"/>
              </w:rPr>
              <w:lastRenderedPageBreak/>
              <w:t>Израда плана набавке наставних средстава за наредну школску годину</w:t>
            </w: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21"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572"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0000FF"/>
            <w:vAlign w:val="center"/>
          </w:tcPr>
          <w:p w:rsidR="005A318C" w:rsidRPr="00156E8E" w:rsidRDefault="005A318C" w:rsidP="00D57A51">
            <w:pPr>
              <w:snapToGrid w:val="0"/>
              <w:jc w:val="center"/>
              <w:rPr>
                <w:rFonts w:ascii="Wingdings" w:hAnsi="Wingdings" w:cs="Wingdings"/>
                <w:sz w:val="32"/>
                <w:szCs w:val="32"/>
                <w:lang w:val="ru-RU"/>
              </w:rPr>
            </w:pPr>
          </w:p>
        </w:tc>
        <w:tc>
          <w:tcPr>
            <w:tcW w:w="38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033"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rPr>
                <w:lang w:val="ru-RU"/>
              </w:rPr>
              <w:t>Сви чланови Већа</w:t>
            </w:r>
          </w:p>
        </w:tc>
        <w:tc>
          <w:tcPr>
            <w:tcW w:w="1887"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pPr>
            <w:r w:rsidRPr="00156E8E">
              <w:rPr>
                <w:lang w:val="ru-RU"/>
              </w:rPr>
              <w:t>Састанак Стручног већа</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318C" w:rsidRPr="00156E8E" w:rsidRDefault="005A318C" w:rsidP="00D57A51">
            <w:pPr>
              <w:snapToGrid w:val="0"/>
            </w:pPr>
            <w:r w:rsidRPr="00156E8E">
              <w:t>Председник актива</w:t>
            </w:r>
          </w:p>
        </w:tc>
      </w:tr>
      <w:tr w:rsidR="005A318C" w:rsidRPr="00156E8E" w:rsidTr="00DA549D">
        <w:trPr>
          <w:trHeight w:val="573"/>
        </w:trPr>
        <w:tc>
          <w:tcPr>
            <w:tcW w:w="272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t>Анализа реализације наставе</w:t>
            </w: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21"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b/>
                <w:sz w:val="36"/>
                <w:szCs w:val="36"/>
              </w:rPr>
            </w:pPr>
          </w:p>
        </w:tc>
        <w:tc>
          <w:tcPr>
            <w:tcW w:w="572"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0000FF"/>
            <w:vAlign w:val="center"/>
          </w:tcPr>
          <w:p w:rsidR="005A318C" w:rsidRPr="00156E8E" w:rsidRDefault="005A318C" w:rsidP="00D57A51">
            <w:pPr>
              <w:snapToGrid w:val="0"/>
              <w:jc w:val="center"/>
              <w:rPr>
                <w:rFonts w:ascii="Wingdings" w:hAnsi="Wingdings" w:cs="Wingdings"/>
                <w:sz w:val="32"/>
                <w:szCs w:val="32"/>
                <w:lang w:val="ru-RU"/>
              </w:rPr>
            </w:pPr>
          </w:p>
        </w:tc>
        <w:tc>
          <w:tcPr>
            <w:tcW w:w="38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033"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rPr>
                <w:lang w:val="ru-RU"/>
              </w:rPr>
              <w:t>Сви чланови Већа</w:t>
            </w:r>
          </w:p>
        </w:tc>
        <w:tc>
          <w:tcPr>
            <w:tcW w:w="1887"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pPr>
            <w:r w:rsidRPr="00156E8E">
              <w:rPr>
                <w:lang w:val="ru-RU"/>
              </w:rPr>
              <w:t>Састанак Стручног већа</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318C" w:rsidRPr="00156E8E" w:rsidRDefault="005A318C" w:rsidP="00D57A51">
            <w:pPr>
              <w:snapToGrid w:val="0"/>
              <w:rPr>
                <w:lang w:val="ru-RU"/>
              </w:rPr>
            </w:pPr>
            <w:r w:rsidRPr="00156E8E">
              <w:t xml:space="preserve">Председник актива </w:t>
            </w:r>
          </w:p>
        </w:tc>
      </w:tr>
      <w:tr w:rsidR="005A318C" w:rsidRPr="00156E8E" w:rsidTr="00DA549D">
        <w:trPr>
          <w:trHeight w:val="893"/>
        </w:trPr>
        <w:tc>
          <w:tcPr>
            <w:tcW w:w="272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rPr>
                <w:lang w:val="ru-RU"/>
              </w:rPr>
              <w:t>Израда Плана већа за следећу школску годину</w:t>
            </w: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21"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572"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0000FF"/>
            <w:vAlign w:val="center"/>
          </w:tcPr>
          <w:p w:rsidR="005A318C" w:rsidRPr="00156E8E" w:rsidRDefault="005A318C" w:rsidP="00D57A51">
            <w:pPr>
              <w:snapToGrid w:val="0"/>
              <w:jc w:val="center"/>
              <w:rPr>
                <w:rFonts w:ascii="Wingdings" w:hAnsi="Wingdings" w:cs="Wingdings"/>
                <w:sz w:val="32"/>
                <w:szCs w:val="32"/>
                <w:lang w:val="ru-RU"/>
              </w:rPr>
            </w:pPr>
          </w:p>
        </w:tc>
        <w:tc>
          <w:tcPr>
            <w:tcW w:w="38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sz w:val="32"/>
                <w:szCs w:val="32"/>
                <w:lang w:val="ru-RU"/>
              </w:rPr>
            </w:pPr>
          </w:p>
        </w:tc>
        <w:tc>
          <w:tcPr>
            <w:tcW w:w="364" w:type="dxa"/>
            <w:tcBorders>
              <w:top w:val="single" w:sz="4" w:space="0" w:color="000000"/>
              <w:left w:val="single" w:sz="4" w:space="0" w:color="000000"/>
              <w:bottom w:val="single" w:sz="4" w:space="0" w:color="000000"/>
            </w:tcBorders>
            <w:shd w:val="clear" w:color="auto" w:fill="0000FF"/>
            <w:vAlign w:val="center"/>
          </w:tcPr>
          <w:p w:rsidR="005A318C" w:rsidRPr="00156E8E" w:rsidRDefault="005A318C" w:rsidP="00D57A51">
            <w:pPr>
              <w:snapToGrid w:val="0"/>
              <w:jc w:val="center"/>
              <w:rPr>
                <w:lang w:val="ru-RU"/>
              </w:rPr>
            </w:pPr>
          </w:p>
        </w:tc>
        <w:tc>
          <w:tcPr>
            <w:tcW w:w="3033"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pPr>
            <w:r w:rsidRPr="00156E8E">
              <w:t>Руководилац  већа</w:t>
            </w:r>
          </w:p>
        </w:tc>
        <w:tc>
          <w:tcPr>
            <w:tcW w:w="1887"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318C" w:rsidRPr="00156E8E" w:rsidRDefault="005A318C" w:rsidP="00D57A51">
            <w:pPr>
              <w:snapToGrid w:val="0"/>
              <w:rPr>
                <w:lang w:val="ru-RU"/>
              </w:rPr>
            </w:pPr>
            <w:r w:rsidRPr="00156E8E">
              <w:t>Председник актива</w:t>
            </w:r>
          </w:p>
        </w:tc>
      </w:tr>
      <w:tr w:rsidR="005A318C" w:rsidRPr="00156E8E" w:rsidTr="00DA549D">
        <w:trPr>
          <w:trHeight w:val="875"/>
        </w:trPr>
        <w:tc>
          <w:tcPr>
            <w:tcW w:w="272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rPr>
                <w:lang w:val="ru-RU"/>
              </w:rPr>
              <w:t>Распоред припремне наставе за ученике који полажу разредне испите</w:t>
            </w: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21"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572"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0000FF"/>
            <w:vAlign w:val="center"/>
          </w:tcPr>
          <w:p w:rsidR="005A318C" w:rsidRPr="00156E8E" w:rsidRDefault="005A318C" w:rsidP="00D57A51">
            <w:pPr>
              <w:snapToGrid w:val="0"/>
              <w:jc w:val="center"/>
              <w:rPr>
                <w:rFonts w:ascii="Wingdings" w:hAnsi="Wingdings" w:cs="Wingdings"/>
                <w:sz w:val="32"/>
                <w:szCs w:val="32"/>
                <w:lang w:val="ru-RU"/>
              </w:rPr>
            </w:pPr>
          </w:p>
        </w:tc>
        <w:tc>
          <w:tcPr>
            <w:tcW w:w="38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sz w:val="32"/>
                <w:szCs w:val="32"/>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033"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t>Руководилац већа</w:t>
            </w:r>
          </w:p>
        </w:tc>
        <w:tc>
          <w:tcPr>
            <w:tcW w:w="1887"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pPr>
            <w:r w:rsidRPr="00156E8E">
              <w:rPr>
                <w:lang w:val="ru-RU"/>
              </w:rPr>
              <w:t>Састанак Стручног већа</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318C" w:rsidRPr="00156E8E" w:rsidRDefault="005A318C" w:rsidP="00D57A51">
            <w:pPr>
              <w:snapToGrid w:val="0"/>
              <w:rPr>
                <w:lang w:val="ru-RU"/>
              </w:rPr>
            </w:pPr>
            <w:r w:rsidRPr="00156E8E">
              <w:t>Председник актива</w:t>
            </w:r>
          </w:p>
        </w:tc>
      </w:tr>
      <w:tr w:rsidR="005A318C" w:rsidRPr="00156E8E" w:rsidTr="00DA549D">
        <w:trPr>
          <w:trHeight w:val="695"/>
        </w:trPr>
        <w:tc>
          <w:tcPr>
            <w:tcW w:w="272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rPr>
                <w:lang w:val="ru-RU"/>
              </w:rPr>
              <w:t>Оријентациона подела часова по предметима и одељењима према Плану уписа</w:t>
            </w: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64"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pPr>
          </w:p>
        </w:tc>
        <w:tc>
          <w:tcPr>
            <w:tcW w:w="496"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21"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572"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496" w:type="dxa"/>
            <w:gridSpan w:val="2"/>
            <w:tcBorders>
              <w:top w:val="single" w:sz="4" w:space="0" w:color="000000"/>
              <w:left w:val="single" w:sz="4" w:space="0" w:color="000000"/>
              <w:bottom w:val="single" w:sz="4" w:space="0" w:color="000000"/>
            </w:tcBorders>
            <w:shd w:val="clear" w:color="auto" w:fill="0000FF"/>
            <w:vAlign w:val="center"/>
          </w:tcPr>
          <w:p w:rsidR="005A318C" w:rsidRPr="00156E8E" w:rsidRDefault="005A318C" w:rsidP="00D57A51">
            <w:pPr>
              <w:snapToGrid w:val="0"/>
              <w:jc w:val="center"/>
              <w:rPr>
                <w:rFonts w:ascii="Wingdings" w:hAnsi="Wingdings" w:cs="Wingdings"/>
                <w:sz w:val="32"/>
                <w:szCs w:val="32"/>
                <w:lang w:val="ru-RU"/>
              </w:rPr>
            </w:pPr>
          </w:p>
        </w:tc>
        <w:tc>
          <w:tcPr>
            <w:tcW w:w="380"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sz w:val="32"/>
                <w:szCs w:val="32"/>
                <w:lang w:val="ru-RU"/>
              </w:rPr>
            </w:pPr>
          </w:p>
        </w:tc>
        <w:tc>
          <w:tcPr>
            <w:tcW w:w="364" w:type="dxa"/>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jc w:val="center"/>
              <w:rPr>
                <w:lang w:val="ru-RU"/>
              </w:rPr>
            </w:pPr>
          </w:p>
        </w:tc>
        <w:tc>
          <w:tcPr>
            <w:tcW w:w="3033" w:type="dxa"/>
            <w:gridSpan w:val="3"/>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rPr>
                <w:lang w:val="ru-RU"/>
              </w:rPr>
            </w:pPr>
            <w:r w:rsidRPr="00156E8E">
              <w:rPr>
                <w:lang w:val="ru-RU"/>
              </w:rPr>
              <w:t>Сви чланови Већа</w:t>
            </w:r>
          </w:p>
        </w:tc>
        <w:tc>
          <w:tcPr>
            <w:tcW w:w="1887" w:type="dxa"/>
            <w:gridSpan w:val="2"/>
            <w:tcBorders>
              <w:top w:val="single" w:sz="4" w:space="0" w:color="000000"/>
              <w:left w:val="single" w:sz="4" w:space="0" w:color="000000"/>
              <w:bottom w:val="single" w:sz="4" w:space="0" w:color="000000"/>
            </w:tcBorders>
            <w:shd w:val="clear" w:color="auto" w:fill="auto"/>
            <w:vAlign w:val="center"/>
          </w:tcPr>
          <w:p w:rsidR="005A318C" w:rsidRPr="00156E8E" w:rsidRDefault="005A318C" w:rsidP="00D57A51">
            <w:pPr>
              <w:snapToGrid w:val="0"/>
            </w:pPr>
            <w:r w:rsidRPr="00156E8E">
              <w:rPr>
                <w:lang w:val="ru-RU"/>
              </w:rPr>
              <w:t>Састанак Стручног већа</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318C" w:rsidRPr="00156E8E" w:rsidRDefault="005A318C" w:rsidP="00D57A51">
            <w:pPr>
              <w:snapToGrid w:val="0"/>
            </w:pPr>
            <w:r w:rsidRPr="00156E8E">
              <w:t>Председник актива</w:t>
            </w:r>
          </w:p>
        </w:tc>
      </w:tr>
    </w:tbl>
    <w:p w:rsidR="005A318C" w:rsidRPr="00156E8E" w:rsidRDefault="005A318C" w:rsidP="005C5E0F"/>
    <w:p w:rsidR="005C5E0F" w:rsidRPr="00156E8E" w:rsidRDefault="005C5E0F" w:rsidP="005C5E0F">
      <w:pPr>
        <w:jc w:val="right"/>
      </w:pPr>
      <w:r w:rsidRPr="00156E8E">
        <w:t xml:space="preserve">   Руководилац стручног већа  </w:t>
      </w:r>
    </w:p>
    <w:p w:rsidR="005C5E0F" w:rsidRPr="00156E8E" w:rsidRDefault="005C5E0F" w:rsidP="005C5E0F">
      <w:pPr>
        <w:jc w:val="right"/>
      </w:pPr>
      <w:r w:rsidRPr="00156E8E">
        <w:t xml:space="preserve">                                                                                                                                                                                                             Милан Кончаревић</w:t>
      </w:r>
    </w:p>
    <w:p w:rsidR="005C5E0F" w:rsidRPr="00156E8E" w:rsidRDefault="005C5E0F" w:rsidP="005C5E0F"/>
    <w:p w:rsidR="005C5E0F" w:rsidRPr="00156E8E" w:rsidRDefault="005C5E0F" w:rsidP="005C5E0F">
      <w:pPr>
        <w:spacing w:line="360" w:lineRule="auto"/>
        <w:jc w:val="center"/>
      </w:pPr>
    </w:p>
    <w:p w:rsidR="00D57A51" w:rsidRPr="00156E8E" w:rsidRDefault="00D57A51" w:rsidP="00780231">
      <w:pPr>
        <w:jc w:val="center"/>
        <w:rPr>
          <w:b/>
        </w:rPr>
      </w:pPr>
      <w:r w:rsidRPr="00156E8E">
        <w:rPr>
          <w:b/>
        </w:rPr>
        <w:t>СТРУЧНО  ВЕЋЕ  МАТЕМ</w:t>
      </w:r>
      <w:r w:rsidR="00780231" w:rsidRPr="00156E8E">
        <w:rPr>
          <w:b/>
        </w:rPr>
        <w:t>АТИКЕ</w:t>
      </w:r>
    </w:p>
    <w:tbl>
      <w:tblPr>
        <w:tblW w:w="14740" w:type="dxa"/>
        <w:tblInd w:w="89" w:type="dxa"/>
        <w:tblLayout w:type="fixed"/>
        <w:tblLook w:val="04A0" w:firstRow="1" w:lastRow="0" w:firstColumn="1" w:lastColumn="0" w:noHBand="0" w:noVBand="1"/>
      </w:tblPr>
      <w:tblGrid>
        <w:gridCol w:w="2713"/>
        <w:gridCol w:w="453"/>
        <w:gridCol w:w="456"/>
        <w:gridCol w:w="456"/>
        <w:gridCol w:w="456"/>
        <w:gridCol w:w="397"/>
        <w:gridCol w:w="397"/>
        <w:gridCol w:w="397"/>
        <w:gridCol w:w="397"/>
        <w:gridCol w:w="397"/>
        <w:gridCol w:w="397"/>
        <w:gridCol w:w="397"/>
        <w:gridCol w:w="397"/>
        <w:gridCol w:w="2347"/>
        <w:gridCol w:w="2337"/>
        <w:gridCol w:w="2346"/>
      </w:tblGrid>
      <w:tr w:rsidR="00D57A51" w:rsidRPr="00156E8E" w:rsidTr="00D57A51">
        <w:trPr>
          <w:trHeight w:val="375"/>
        </w:trPr>
        <w:tc>
          <w:tcPr>
            <w:tcW w:w="2713" w:type="dxa"/>
            <w:tcBorders>
              <w:top w:val="single" w:sz="8" w:space="0" w:color="auto"/>
              <w:left w:val="single" w:sz="8" w:space="0" w:color="auto"/>
              <w:bottom w:val="nil"/>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4997" w:type="dxa"/>
            <w:gridSpan w:val="12"/>
            <w:tcBorders>
              <w:top w:val="single" w:sz="8" w:space="0" w:color="auto"/>
              <w:left w:val="nil"/>
              <w:bottom w:val="nil"/>
              <w:right w:val="single" w:sz="8" w:space="0" w:color="000000"/>
            </w:tcBorders>
          </w:tcPr>
          <w:p w:rsidR="00D57A51" w:rsidRPr="00156E8E" w:rsidRDefault="00D57A51" w:rsidP="00D57A51">
            <w:pPr>
              <w:jc w:val="both"/>
              <w:rPr>
                <w:sz w:val="22"/>
                <w:szCs w:val="22"/>
              </w:rPr>
            </w:pPr>
            <w:r w:rsidRPr="00156E8E">
              <w:rPr>
                <w:sz w:val="22"/>
                <w:szCs w:val="22"/>
              </w:rPr>
              <w:t> </w:t>
            </w:r>
          </w:p>
        </w:tc>
        <w:tc>
          <w:tcPr>
            <w:tcW w:w="2347" w:type="dxa"/>
            <w:vMerge w:val="restart"/>
            <w:tcBorders>
              <w:top w:val="single" w:sz="8" w:space="0" w:color="auto"/>
              <w:left w:val="single" w:sz="8" w:space="0" w:color="auto"/>
              <w:bottom w:val="single" w:sz="8" w:space="0" w:color="000000"/>
              <w:right w:val="single" w:sz="8" w:space="0" w:color="auto"/>
            </w:tcBorders>
            <w:vAlign w:val="bottom"/>
          </w:tcPr>
          <w:p w:rsidR="00D57A51" w:rsidRPr="00156E8E" w:rsidRDefault="00D57A51" w:rsidP="00D57A51">
            <w:pPr>
              <w:jc w:val="both"/>
              <w:rPr>
                <w:sz w:val="22"/>
                <w:szCs w:val="22"/>
              </w:rPr>
            </w:pPr>
            <w:r w:rsidRPr="00156E8E">
              <w:rPr>
                <w:sz w:val="22"/>
                <w:szCs w:val="22"/>
              </w:rPr>
              <w:t>НОСИЛАЦ</w:t>
            </w:r>
          </w:p>
        </w:tc>
        <w:tc>
          <w:tcPr>
            <w:tcW w:w="2337" w:type="dxa"/>
            <w:vMerge w:val="restart"/>
            <w:tcBorders>
              <w:top w:val="single" w:sz="8" w:space="0" w:color="auto"/>
              <w:left w:val="single" w:sz="8" w:space="0" w:color="auto"/>
              <w:bottom w:val="single" w:sz="8" w:space="0" w:color="000000"/>
              <w:right w:val="single" w:sz="8" w:space="0" w:color="auto"/>
            </w:tcBorders>
            <w:vAlign w:val="bottom"/>
          </w:tcPr>
          <w:p w:rsidR="00D57A51" w:rsidRPr="00156E8E" w:rsidRDefault="00D57A51" w:rsidP="00D57A51">
            <w:pPr>
              <w:jc w:val="both"/>
              <w:rPr>
                <w:sz w:val="22"/>
                <w:szCs w:val="22"/>
              </w:rPr>
            </w:pPr>
            <w:r w:rsidRPr="00156E8E">
              <w:rPr>
                <w:sz w:val="22"/>
                <w:szCs w:val="22"/>
              </w:rPr>
              <w:t>НАЧИН</w:t>
            </w:r>
          </w:p>
        </w:tc>
        <w:tc>
          <w:tcPr>
            <w:tcW w:w="2346" w:type="dxa"/>
            <w:vMerge w:val="restart"/>
            <w:tcBorders>
              <w:top w:val="single" w:sz="8" w:space="0" w:color="auto"/>
              <w:left w:val="single" w:sz="8" w:space="0" w:color="auto"/>
              <w:bottom w:val="single" w:sz="8" w:space="0" w:color="000000"/>
              <w:right w:val="single" w:sz="8" w:space="0" w:color="auto"/>
            </w:tcBorders>
            <w:vAlign w:val="bottom"/>
          </w:tcPr>
          <w:p w:rsidR="00D57A51" w:rsidRPr="00156E8E" w:rsidRDefault="00D57A51" w:rsidP="00D57A51">
            <w:pPr>
              <w:jc w:val="both"/>
              <w:rPr>
                <w:sz w:val="22"/>
                <w:szCs w:val="22"/>
              </w:rPr>
            </w:pPr>
            <w:r w:rsidRPr="00156E8E">
              <w:rPr>
                <w:sz w:val="22"/>
                <w:szCs w:val="22"/>
              </w:rPr>
              <w:t>ПРАЋЕЊЕ</w:t>
            </w:r>
          </w:p>
        </w:tc>
      </w:tr>
      <w:tr w:rsidR="00D57A51" w:rsidRPr="00156E8E" w:rsidTr="00D57A51">
        <w:trPr>
          <w:trHeight w:val="390"/>
        </w:trPr>
        <w:tc>
          <w:tcPr>
            <w:tcW w:w="2713" w:type="dxa"/>
            <w:tcBorders>
              <w:top w:val="nil"/>
              <w:left w:val="single" w:sz="8" w:space="0" w:color="auto"/>
              <w:bottom w:val="nil"/>
              <w:right w:val="single" w:sz="8" w:space="0" w:color="auto"/>
            </w:tcBorders>
            <w:vAlign w:val="bottom"/>
          </w:tcPr>
          <w:p w:rsidR="00D57A51" w:rsidRPr="00156E8E" w:rsidRDefault="00D57A51" w:rsidP="00D57A51">
            <w:pPr>
              <w:jc w:val="both"/>
              <w:rPr>
                <w:sz w:val="22"/>
                <w:szCs w:val="22"/>
              </w:rPr>
            </w:pPr>
            <w:r w:rsidRPr="00156E8E">
              <w:rPr>
                <w:sz w:val="22"/>
                <w:szCs w:val="22"/>
              </w:rPr>
              <w:t>АКТИВНОСТ</w:t>
            </w:r>
          </w:p>
        </w:tc>
        <w:tc>
          <w:tcPr>
            <w:tcW w:w="4997" w:type="dxa"/>
            <w:gridSpan w:val="12"/>
            <w:tcBorders>
              <w:top w:val="nil"/>
              <w:left w:val="nil"/>
              <w:bottom w:val="single" w:sz="8" w:space="0" w:color="auto"/>
              <w:right w:val="single" w:sz="8" w:space="0" w:color="000000"/>
            </w:tcBorders>
          </w:tcPr>
          <w:p w:rsidR="00D57A51" w:rsidRPr="00156E8E" w:rsidRDefault="00D57A51" w:rsidP="00D57A51">
            <w:pPr>
              <w:jc w:val="both"/>
              <w:rPr>
                <w:sz w:val="22"/>
                <w:szCs w:val="22"/>
              </w:rPr>
            </w:pPr>
            <w:r w:rsidRPr="00156E8E">
              <w:rPr>
                <w:sz w:val="22"/>
                <w:szCs w:val="22"/>
              </w:rPr>
              <w:t>ДИНАМИКА</w:t>
            </w:r>
          </w:p>
        </w:tc>
        <w:tc>
          <w:tcPr>
            <w:tcW w:w="2347" w:type="dxa"/>
            <w:vMerge/>
            <w:tcBorders>
              <w:top w:val="single" w:sz="8" w:space="0" w:color="auto"/>
              <w:left w:val="single" w:sz="8" w:space="0" w:color="auto"/>
              <w:bottom w:val="single" w:sz="8" w:space="0" w:color="000000"/>
              <w:right w:val="single" w:sz="8" w:space="0" w:color="auto"/>
            </w:tcBorders>
            <w:vAlign w:val="center"/>
          </w:tcPr>
          <w:p w:rsidR="00D57A51" w:rsidRPr="00156E8E" w:rsidRDefault="00D57A51" w:rsidP="00D57A51">
            <w:pPr>
              <w:rPr>
                <w:sz w:val="22"/>
                <w:szCs w:val="22"/>
              </w:rPr>
            </w:pPr>
          </w:p>
        </w:tc>
        <w:tc>
          <w:tcPr>
            <w:tcW w:w="2337" w:type="dxa"/>
            <w:vMerge/>
            <w:tcBorders>
              <w:top w:val="single" w:sz="8" w:space="0" w:color="auto"/>
              <w:left w:val="single" w:sz="8" w:space="0" w:color="auto"/>
              <w:bottom w:val="single" w:sz="8" w:space="0" w:color="000000"/>
              <w:right w:val="single" w:sz="8" w:space="0" w:color="auto"/>
            </w:tcBorders>
            <w:vAlign w:val="center"/>
          </w:tcPr>
          <w:p w:rsidR="00D57A51" w:rsidRPr="00156E8E" w:rsidRDefault="00D57A51" w:rsidP="00D57A51">
            <w:pPr>
              <w:rPr>
                <w:sz w:val="22"/>
                <w:szCs w:val="22"/>
              </w:rPr>
            </w:pPr>
          </w:p>
        </w:tc>
        <w:tc>
          <w:tcPr>
            <w:tcW w:w="2346" w:type="dxa"/>
            <w:vMerge/>
            <w:tcBorders>
              <w:top w:val="single" w:sz="8" w:space="0" w:color="auto"/>
              <w:left w:val="single" w:sz="8" w:space="0" w:color="auto"/>
              <w:bottom w:val="single" w:sz="8" w:space="0" w:color="000000"/>
              <w:right w:val="single" w:sz="8" w:space="0" w:color="auto"/>
            </w:tcBorders>
            <w:vAlign w:val="center"/>
          </w:tcPr>
          <w:p w:rsidR="00D57A51" w:rsidRPr="00156E8E" w:rsidRDefault="00D57A51" w:rsidP="00D57A51">
            <w:pPr>
              <w:rPr>
                <w:sz w:val="22"/>
                <w:szCs w:val="22"/>
              </w:rPr>
            </w:pPr>
          </w:p>
        </w:tc>
      </w:tr>
      <w:tr w:rsidR="00D57A51" w:rsidRPr="00156E8E" w:rsidTr="00D57A51">
        <w:trPr>
          <w:trHeight w:val="33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453"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9</w:t>
            </w: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10</w:t>
            </w: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11</w:t>
            </w: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12</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1</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2</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3</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4</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5</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6</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7</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8</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6" w:type="dxa"/>
            <w:tcBorders>
              <w:top w:val="nil"/>
              <w:left w:val="nil"/>
              <w:bottom w:val="single" w:sz="8" w:space="0" w:color="auto"/>
              <w:right w:val="single" w:sz="8" w:space="0" w:color="auto"/>
            </w:tcBorders>
          </w:tcPr>
          <w:p w:rsidR="00D57A51" w:rsidRPr="00156E8E" w:rsidRDefault="00D57A51" w:rsidP="00D57A51">
            <w:pPr>
              <w:jc w:val="both"/>
              <w:rPr>
                <w:sz w:val="22"/>
                <w:szCs w:val="22"/>
              </w:rPr>
            </w:pPr>
            <w:r w:rsidRPr="00156E8E">
              <w:rPr>
                <w:sz w:val="22"/>
                <w:szCs w:val="22"/>
              </w:rPr>
              <w:t> </w:t>
            </w:r>
          </w:p>
        </w:tc>
      </w:tr>
      <w:tr w:rsidR="00D57A51" w:rsidRPr="00156E8E" w:rsidTr="00D57A51">
        <w:trPr>
          <w:trHeight w:val="594"/>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Израда планова рада за чланове већа</w:t>
            </w:r>
          </w:p>
        </w:tc>
        <w:tc>
          <w:tcPr>
            <w:tcW w:w="453"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4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Договор о уједначавању критеријума оцењивања</w:t>
            </w:r>
          </w:p>
        </w:tc>
        <w:tc>
          <w:tcPr>
            <w:tcW w:w="453"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4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Планирање допунске и додатне наставе</w:t>
            </w:r>
          </w:p>
        </w:tc>
        <w:tc>
          <w:tcPr>
            <w:tcW w:w="453"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4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lastRenderedPageBreak/>
              <w:t>Израда планова о међусобној посети часовима</w:t>
            </w:r>
          </w:p>
        </w:tc>
        <w:tc>
          <w:tcPr>
            <w:tcW w:w="453"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4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План извођења угледних и огледних часова</w:t>
            </w:r>
          </w:p>
        </w:tc>
        <w:tc>
          <w:tcPr>
            <w:tcW w:w="453"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4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Предлог испитних питања за матурски испит</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7030A0"/>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873"/>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Договор о садржају и времену писменог задатка</w:t>
            </w:r>
          </w:p>
        </w:tc>
        <w:tc>
          <w:tcPr>
            <w:tcW w:w="453"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456" w:type="dxa"/>
            <w:tcBorders>
              <w:top w:val="single" w:sz="8" w:space="0" w:color="auto"/>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6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Разматрање резултата рада од почетка школске године</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6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xml:space="preserve">Договор о посећивању стручних семинара </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6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Одређивање комисије за испите ванредних ученика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6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Предлог испитних питања за годишњи тест</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7030A0"/>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18"/>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Анализа успеха ученика  на крају првог класификационог периода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93"/>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Договор о уједначавању критеријума оцењивања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 педагог</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6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Одређивање ученика за математичко такмичење ''Мислиша''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45"/>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lastRenderedPageBreak/>
              <w:t>Анализа реализације допунске наставе</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60"/>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Анализа успеха на крају првог полугодишта и мере побољшања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tcPr>
          <w:p w:rsidR="00D57A51" w:rsidRPr="00156E8E" w:rsidRDefault="00D57A51" w:rsidP="00D57A51">
            <w:pPr>
              <w:jc w:val="both"/>
              <w:rPr>
                <w:sz w:val="22"/>
                <w:szCs w:val="22"/>
              </w:rPr>
            </w:pPr>
          </w:p>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549"/>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Извештај са стручних семинара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6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xml:space="preserve">Анализа спровођења  плана рада </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Снежана Бабић</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7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Анализа извођења допунске и додатне наставе</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60"/>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Анализа успеха на крају трећег класификационог периода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60"/>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Планирање и организација годишњег теста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60"/>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Анализа успеха на крају школске године завршних разреда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60"/>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Организација разредних и поправних испита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1290"/>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Анализа реализације наставног плана и програма текуће школске године</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585"/>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Анализа додатне и допунске наставе</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585"/>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lastRenderedPageBreak/>
              <w:t>Извештај о међусобној посети часовима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585"/>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Извештај о одржаним угледним и огледним часовима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6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Годишњи извештај о раду већа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Снежана Бабић</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66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Израда плана рада за следећу школску годину</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129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Оријентациона подела часова по предметима и одељењима према Плану уписа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129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Планирање припремне наставе за ученике који су одрежени за разредне и поправне испите</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7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lang w:val="en-US"/>
              </w:rPr>
            </w:pPr>
            <w:r w:rsidRPr="00156E8E">
              <w:rPr>
                <w:sz w:val="22"/>
                <w:szCs w:val="22"/>
              </w:rPr>
              <w:t>Договор о уџбеницима који ће се користити у шк. 20</w:t>
            </w:r>
            <w:r w:rsidRPr="00156E8E">
              <w:rPr>
                <w:sz w:val="22"/>
                <w:szCs w:val="22"/>
                <w:lang w:val="en-US"/>
              </w:rPr>
              <w:t>21</w:t>
            </w:r>
            <w:r w:rsidRPr="00156E8E">
              <w:rPr>
                <w:sz w:val="22"/>
                <w:szCs w:val="22"/>
              </w:rPr>
              <w:t>/20</w:t>
            </w:r>
            <w:r w:rsidRPr="00156E8E">
              <w:rPr>
                <w:sz w:val="22"/>
                <w:szCs w:val="22"/>
                <w:lang w:val="en-US"/>
              </w:rPr>
              <w:t>22.</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7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Извођење припремне наставе за ученике са поправним испитима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Одређени чланови Стручног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7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Извештај на крају разредних и поправних испита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Одређени чланови Стручног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7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Предлог испитних питања за иницијални тест</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75"/>
        </w:trPr>
        <w:tc>
          <w:tcPr>
            <w:tcW w:w="2713" w:type="dxa"/>
            <w:tcBorders>
              <w:top w:val="nil"/>
              <w:left w:val="single" w:sz="8" w:space="0" w:color="auto"/>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lastRenderedPageBreak/>
              <w:t>Планирање иницијалног теста</w:t>
            </w:r>
          </w:p>
        </w:tc>
        <w:tc>
          <w:tcPr>
            <w:tcW w:w="453" w:type="dxa"/>
            <w:tcBorders>
              <w:top w:val="nil"/>
              <w:left w:val="nil"/>
              <w:bottom w:val="single" w:sz="8" w:space="0" w:color="auto"/>
              <w:right w:val="single" w:sz="8" w:space="0" w:color="auto"/>
            </w:tcBorders>
            <w:shd w:val="clear" w:color="auto" w:fill="8064A2"/>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7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Анализа резултата иницијалног теста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7030A0"/>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7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Известај са такмичења "МИСЛИША"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7030A0"/>
            <w:vAlign w:val="bottom"/>
          </w:tcPr>
          <w:p w:rsidR="00D57A51" w:rsidRPr="00156E8E" w:rsidRDefault="00D57A51" w:rsidP="00D57A51">
            <w:pPr>
              <w:jc w:val="both"/>
              <w:rPr>
                <w:sz w:val="22"/>
                <w:szCs w:val="22"/>
                <w:highlight w:val="blue"/>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Сњежана Бабић</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7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Анализа резултата годишњег теста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7030A0"/>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7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Анализа успеха ученика на крају другог полугодишта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7030A0"/>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975"/>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Коначна подела часова по предметима и одељењима према Плану уписа</w:t>
            </w:r>
          </w:p>
        </w:tc>
        <w:tc>
          <w:tcPr>
            <w:tcW w:w="453"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w:t>
            </w:r>
          </w:p>
        </w:tc>
        <w:tc>
          <w:tcPr>
            <w:tcW w:w="397" w:type="dxa"/>
            <w:tcBorders>
              <w:top w:val="nil"/>
              <w:left w:val="nil"/>
              <w:bottom w:val="single" w:sz="8" w:space="0" w:color="auto"/>
              <w:right w:val="single" w:sz="8" w:space="0" w:color="auto"/>
            </w:tcBorders>
            <w:shd w:val="clear" w:color="auto" w:fill="0000FF"/>
            <w:vAlign w:val="bottom"/>
          </w:tcPr>
          <w:p w:rsidR="00D57A51" w:rsidRPr="00156E8E" w:rsidRDefault="00D57A51" w:rsidP="00D57A51">
            <w:pPr>
              <w:jc w:val="both"/>
              <w:rPr>
                <w:sz w:val="22"/>
                <w:szCs w:val="22"/>
              </w:rPr>
            </w:pPr>
            <w:r w:rsidRPr="00156E8E">
              <w:rPr>
                <w:sz w:val="22"/>
                <w:szCs w:val="22"/>
              </w:rPr>
              <w:t> </w:t>
            </w:r>
          </w:p>
        </w:tc>
        <w:tc>
          <w:tcPr>
            <w:tcW w:w="234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 Сви чланови Већа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r w:rsidR="00D57A51" w:rsidRPr="00156E8E" w:rsidTr="00D57A51">
        <w:trPr>
          <w:trHeight w:val="1290"/>
        </w:trPr>
        <w:tc>
          <w:tcPr>
            <w:tcW w:w="2713" w:type="dxa"/>
            <w:tcBorders>
              <w:top w:val="nil"/>
              <w:left w:val="single" w:sz="8" w:space="0" w:color="auto"/>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Прилагођавање планова новим условима и методама рада</w:t>
            </w:r>
          </w:p>
        </w:tc>
        <w:tc>
          <w:tcPr>
            <w:tcW w:w="453" w:type="dxa"/>
            <w:tcBorders>
              <w:top w:val="nil"/>
              <w:left w:val="nil"/>
              <w:bottom w:val="single" w:sz="8" w:space="0" w:color="auto"/>
              <w:right w:val="single" w:sz="8" w:space="0" w:color="auto"/>
            </w:tcBorders>
            <w:shd w:val="clear" w:color="auto" w:fill="0070C0"/>
            <w:vAlign w:val="bottom"/>
          </w:tcPr>
          <w:p w:rsidR="00D57A51" w:rsidRPr="00156E8E" w:rsidRDefault="00D57A51" w:rsidP="00D57A51">
            <w:pPr>
              <w:jc w:val="both"/>
              <w:rPr>
                <w:b/>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456"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39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p>
        </w:tc>
        <w:tc>
          <w:tcPr>
            <w:tcW w:w="2347" w:type="dxa"/>
            <w:tcBorders>
              <w:top w:val="nil"/>
              <w:left w:val="nil"/>
              <w:bottom w:val="single" w:sz="8" w:space="0" w:color="auto"/>
              <w:right w:val="single" w:sz="8" w:space="0" w:color="auto"/>
            </w:tcBorders>
            <w:shd w:val="clear" w:color="auto" w:fill="FFFFFF"/>
            <w:vAlign w:val="bottom"/>
          </w:tcPr>
          <w:p w:rsidR="00D57A51" w:rsidRPr="00156E8E" w:rsidRDefault="00D57A51" w:rsidP="00D57A51">
            <w:pPr>
              <w:jc w:val="both"/>
              <w:rPr>
                <w:sz w:val="22"/>
                <w:szCs w:val="22"/>
              </w:rPr>
            </w:pPr>
            <w:r w:rsidRPr="00156E8E">
              <w:rPr>
                <w:sz w:val="22"/>
                <w:szCs w:val="22"/>
              </w:rPr>
              <w:t>Сви чланови бећа</w:t>
            </w:r>
          </w:p>
        </w:tc>
        <w:tc>
          <w:tcPr>
            <w:tcW w:w="2337"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Састанак Стручног већа</w:t>
            </w:r>
          </w:p>
        </w:tc>
        <w:tc>
          <w:tcPr>
            <w:tcW w:w="2346" w:type="dxa"/>
            <w:tcBorders>
              <w:top w:val="nil"/>
              <w:left w:val="nil"/>
              <w:bottom w:val="single" w:sz="8" w:space="0" w:color="auto"/>
              <w:right w:val="single" w:sz="8" w:space="0" w:color="auto"/>
            </w:tcBorders>
            <w:vAlign w:val="bottom"/>
          </w:tcPr>
          <w:p w:rsidR="00D57A51" w:rsidRPr="00156E8E" w:rsidRDefault="00D57A51" w:rsidP="00D57A51">
            <w:pPr>
              <w:jc w:val="both"/>
              <w:rPr>
                <w:sz w:val="22"/>
                <w:szCs w:val="22"/>
              </w:rPr>
            </w:pPr>
            <w:r w:rsidRPr="00156E8E">
              <w:rPr>
                <w:sz w:val="22"/>
                <w:szCs w:val="22"/>
              </w:rPr>
              <w:t>Руководилац Стручног већа</w:t>
            </w:r>
          </w:p>
        </w:tc>
      </w:tr>
    </w:tbl>
    <w:p w:rsidR="007E477D" w:rsidRPr="00156E8E" w:rsidRDefault="007E477D" w:rsidP="00D57A51">
      <w:pPr>
        <w:jc w:val="both"/>
      </w:pPr>
    </w:p>
    <w:p w:rsidR="007E477D" w:rsidRPr="00156E8E" w:rsidRDefault="007E477D" w:rsidP="00D57A51">
      <w:pPr>
        <w:jc w:val="both"/>
      </w:pPr>
    </w:p>
    <w:p w:rsidR="007E477D" w:rsidRPr="00156E8E" w:rsidRDefault="007E477D" w:rsidP="00A61D3A">
      <w:pPr>
        <w:jc w:val="right"/>
      </w:pPr>
    </w:p>
    <w:p w:rsidR="007E477D" w:rsidRPr="00156E8E" w:rsidRDefault="007E477D" w:rsidP="00A61D3A">
      <w:pPr>
        <w:jc w:val="right"/>
      </w:pPr>
    </w:p>
    <w:p w:rsidR="00D57A51" w:rsidRPr="00156E8E" w:rsidRDefault="00211DC2" w:rsidP="00947E66">
      <w:pPr>
        <w:jc w:val="right"/>
        <w:rPr>
          <w:lang w:val="sr-Cyrl-RS"/>
        </w:rPr>
      </w:pPr>
      <w:r w:rsidRPr="00156E8E">
        <w:rPr>
          <w:lang w:val="sr-Cyrl-RS"/>
        </w:rPr>
        <w:t>Светлана Митровић Влашковић</w:t>
      </w:r>
    </w:p>
    <w:p w:rsidR="00D57A51" w:rsidRPr="00156E8E" w:rsidRDefault="00D57A51" w:rsidP="00D57A51"/>
    <w:p w:rsidR="00D57A51" w:rsidRPr="00156E8E" w:rsidRDefault="00D57A51" w:rsidP="00947E66">
      <w:pPr>
        <w:jc w:val="right"/>
      </w:pPr>
      <w:r w:rsidRPr="00156E8E">
        <w:tab/>
      </w:r>
      <w:r w:rsidRPr="00156E8E">
        <w:tab/>
      </w:r>
      <w:r w:rsidRPr="00156E8E">
        <w:tab/>
      </w:r>
      <w:r w:rsidRPr="00156E8E">
        <w:tab/>
      </w:r>
      <w:r w:rsidRPr="00156E8E">
        <w:tab/>
      </w:r>
      <w:r w:rsidRPr="00156E8E">
        <w:tab/>
      </w:r>
      <w:r w:rsidRPr="00156E8E">
        <w:tab/>
      </w:r>
      <w:r w:rsidRPr="00156E8E">
        <w:tab/>
      </w:r>
      <w:r w:rsidRPr="00156E8E">
        <w:tab/>
      </w:r>
      <w:r w:rsidRPr="00156E8E">
        <w:tab/>
      </w:r>
      <w:r w:rsidRPr="00156E8E">
        <w:tab/>
      </w:r>
      <w:r w:rsidRPr="00156E8E">
        <w:tab/>
      </w:r>
      <w:r w:rsidRPr="00156E8E">
        <w:tab/>
        <w:t>руководилац Стручног већа</w:t>
      </w:r>
    </w:p>
    <w:p w:rsidR="007E477D" w:rsidRPr="00156E8E" w:rsidRDefault="007E477D" w:rsidP="00A61D3A">
      <w:pPr>
        <w:jc w:val="right"/>
      </w:pPr>
    </w:p>
    <w:p w:rsidR="00D57A51" w:rsidRPr="00156E8E" w:rsidRDefault="00D57A51" w:rsidP="00A61D3A">
      <w:pPr>
        <w:jc w:val="right"/>
      </w:pPr>
    </w:p>
    <w:p w:rsidR="00D57A51" w:rsidRPr="00156E8E" w:rsidRDefault="00D57A51" w:rsidP="00A61D3A">
      <w:pPr>
        <w:jc w:val="right"/>
      </w:pPr>
    </w:p>
    <w:p w:rsidR="00D57A51" w:rsidRPr="00156E8E" w:rsidRDefault="00D57A51" w:rsidP="00A61D3A">
      <w:pPr>
        <w:jc w:val="right"/>
      </w:pPr>
    </w:p>
    <w:p w:rsidR="00D57A51" w:rsidRPr="00156E8E" w:rsidRDefault="00D57A51" w:rsidP="00A61D3A">
      <w:pPr>
        <w:jc w:val="right"/>
      </w:pPr>
    </w:p>
    <w:p w:rsidR="00D57A51" w:rsidRPr="00156E8E" w:rsidRDefault="00D57A51" w:rsidP="00A61D3A">
      <w:pPr>
        <w:jc w:val="right"/>
      </w:pPr>
    </w:p>
    <w:p w:rsidR="00D57A51" w:rsidRPr="00156E8E" w:rsidRDefault="00D57A51" w:rsidP="00A61D3A">
      <w:pPr>
        <w:jc w:val="right"/>
      </w:pPr>
    </w:p>
    <w:p w:rsidR="007E477D" w:rsidRPr="00156E8E" w:rsidRDefault="006E61D1" w:rsidP="00620867">
      <w:pPr>
        <w:pStyle w:val="Heading3"/>
        <w:rPr>
          <w:i w:val="0"/>
          <w:sz w:val="28"/>
          <w:szCs w:val="28"/>
        </w:rPr>
      </w:pPr>
      <w:bookmarkStart w:id="109" w:name="_Toc113974000"/>
      <w:r w:rsidRPr="00156E8E">
        <w:rPr>
          <w:i w:val="0"/>
          <w:sz w:val="28"/>
          <w:szCs w:val="28"/>
        </w:rPr>
        <w:t>СТРУЧНО ВЕЋЕ НАСТАВНИКА ПРИРОДНИХ НАУКА И НАСТАВЕ ЗА ОПТИЧКЕ ОБРАЗОВНЕ ПРОФИЛЕ</w:t>
      </w:r>
      <w:bookmarkEnd w:id="109"/>
    </w:p>
    <w:p w:rsidR="00073249" w:rsidRPr="00156E8E" w:rsidRDefault="00073249" w:rsidP="006E61D1">
      <w:pPr>
        <w:jc w:val="both"/>
      </w:pPr>
    </w:p>
    <w:tbl>
      <w:tblPr>
        <w:tblpPr w:leftFromText="180" w:rightFromText="180" w:vertAnchor="text" w:horzAnchor="margin" w:tblpX="-13" w:tblpY="94"/>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451"/>
        <w:gridCol w:w="403"/>
        <w:gridCol w:w="497"/>
        <w:gridCol w:w="450"/>
        <w:gridCol w:w="450"/>
        <w:gridCol w:w="450"/>
        <w:gridCol w:w="450"/>
        <w:gridCol w:w="382"/>
        <w:gridCol w:w="518"/>
        <w:gridCol w:w="450"/>
        <w:gridCol w:w="450"/>
        <w:gridCol w:w="450"/>
        <w:gridCol w:w="2749"/>
        <w:gridCol w:w="1818"/>
        <w:gridCol w:w="2880"/>
      </w:tblGrid>
      <w:tr w:rsidR="006E61D1" w:rsidRPr="00156E8E" w:rsidTr="00780231">
        <w:tc>
          <w:tcPr>
            <w:tcW w:w="2168" w:type="dxa"/>
            <w:vMerge w:val="restart"/>
            <w:shd w:val="clear" w:color="auto" w:fill="auto"/>
            <w:vAlign w:val="center"/>
          </w:tcPr>
          <w:p w:rsidR="006E61D1" w:rsidRPr="00156E8E" w:rsidRDefault="006E61D1" w:rsidP="00780231">
            <w:pPr>
              <w:widowControl w:val="0"/>
              <w:autoSpaceDE w:val="0"/>
              <w:autoSpaceDN w:val="0"/>
              <w:adjustRightInd w:val="0"/>
              <w:spacing w:line="312" w:lineRule="auto"/>
              <w:rPr>
                <w:sz w:val="28"/>
                <w:szCs w:val="28"/>
                <w:lang w:val="ru-RU"/>
              </w:rPr>
            </w:pPr>
          </w:p>
          <w:p w:rsidR="006E61D1" w:rsidRPr="00156E8E" w:rsidRDefault="006E61D1" w:rsidP="00780231">
            <w:pPr>
              <w:widowControl w:val="0"/>
              <w:autoSpaceDE w:val="0"/>
              <w:autoSpaceDN w:val="0"/>
              <w:adjustRightInd w:val="0"/>
              <w:spacing w:line="312" w:lineRule="auto"/>
              <w:rPr>
                <w:sz w:val="28"/>
                <w:szCs w:val="28"/>
                <w:lang w:val="ru-RU"/>
              </w:rPr>
            </w:pPr>
            <w:r w:rsidRPr="00156E8E">
              <w:rPr>
                <w:sz w:val="28"/>
                <w:szCs w:val="28"/>
                <w:lang w:val="ru-RU"/>
              </w:rPr>
              <w:t>АКТИВНОСТ</w:t>
            </w:r>
          </w:p>
        </w:tc>
        <w:tc>
          <w:tcPr>
            <w:tcW w:w="5401" w:type="dxa"/>
            <w:gridSpan w:val="12"/>
            <w:shd w:val="clear" w:color="auto" w:fill="auto"/>
          </w:tcPr>
          <w:p w:rsidR="006E61D1" w:rsidRPr="00156E8E" w:rsidRDefault="006E61D1" w:rsidP="00780231">
            <w:pPr>
              <w:widowControl w:val="0"/>
              <w:autoSpaceDE w:val="0"/>
              <w:autoSpaceDN w:val="0"/>
              <w:adjustRightInd w:val="0"/>
              <w:spacing w:line="312" w:lineRule="auto"/>
              <w:jc w:val="center"/>
              <w:rPr>
                <w:sz w:val="28"/>
                <w:szCs w:val="28"/>
                <w:lang w:val="ru-RU"/>
              </w:rPr>
            </w:pPr>
          </w:p>
          <w:p w:rsidR="006E61D1" w:rsidRPr="00156E8E" w:rsidRDefault="006E61D1" w:rsidP="00780231">
            <w:pPr>
              <w:widowControl w:val="0"/>
              <w:autoSpaceDE w:val="0"/>
              <w:autoSpaceDN w:val="0"/>
              <w:adjustRightInd w:val="0"/>
              <w:spacing w:line="312" w:lineRule="auto"/>
              <w:jc w:val="center"/>
              <w:rPr>
                <w:sz w:val="28"/>
                <w:szCs w:val="28"/>
                <w:lang w:val="ru-RU"/>
              </w:rPr>
            </w:pPr>
            <w:r w:rsidRPr="00156E8E">
              <w:rPr>
                <w:sz w:val="28"/>
                <w:szCs w:val="28"/>
                <w:lang w:val="ru-RU"/>
              </w:rPr>
              <w:t>ДИНАМИКА</w:t>
            </w: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sz w:val="28"/>
                <w:szCs w:val="28"/>
                <w:lang w:val="ru-RU"/>
              </w:rPr>
            </w:pPr>
            <w:r w:rsidRPr="00156E8E">
              <w:rPr>
                <w:sz w:val="28"/>
                <w:szCs w:val="28"/>
                <w:lang w:val="ru-RU"/>
              </w:rPr>
              <w:t>НОСИЛАЦ</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sz w:val="28"/>
                <w:szCs w:val="28"/>
                <w:lang w:val="ru-RU"/>
              </w:rPr>
            </w:pPr>
            <w:r w:rsidRPr="00156E8E">
              <w:rPr>
                <w:sz w:val="28"/>
                <w:szCs w:val="28"/>
                <w:lang w:val="ru-RU"/>
              </w:rPr>
              <w:t>НАЧИН</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sz w:val="28"/>
                <w:szCs w:val="28"/>
                <w:lang w:val="ru-RU"/>
              </w:rPr>
            </w:pPr>
            <w:r w:rsidRPr="00156E8E">
              <w:rPr>
                <w:sz w:val="28"/>
                <w:szCs w:val="28"/>
                <w:lang w:val="ru-RU"/>
              </w:rPr>
              <w:t>ПРАЋЕЊЕ</w:t>
            </w:r>
          </w:p>
        </w:tc>
      </w:tr>
      <w:tr w:rsidR="006E61D1" w:rsidRPr="00156E8E" w:rsidTr="00780231">
        <w:trPr>
          <w:trHeight w:val="511"/>
        </w:trPr>
        <w:tc>
          <w:tcPr>
            <w:tcW w:w="2168" w:type="dxa"/>
            <w:vMerge/>
            <w:shd w:val="clear" w:color="auto" w:fill="auto"/>
          </w:tcPr>
          <w:p w:rsidR="006E61D1" w:rsidRPr="00156E8E" w:rsidRDefault="006E61D1" w:rsidP="00780231">
            <w:pPr>
              <w:widowControl w:val="0"/>
              <w:autoSpaceDE w:val="0"/>
              <w:autoSpaceDN w:val="0"/>
              <w:adjustRightInd w:val="0"/>
              <w:spacing w:line="312" w:lineRule="auto"/>
              <w:jc w:val="center"/>
              <w:rPr>
                <w:lang w:val="ru-RU"/>
              </w:rPr>
            </w:pPr>
          </w:p>
        </w:tc>
        <w:tc>
          <w:tcPr>
            <w:tcW w:w="451" w:type="dxa"/>
            <w:tcBorders>
              <w:bottom w:val="single" w:sz="4" w:space="0" w:color="auto"/>
            </w:tcBorders>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9</w:t>
            </w:r>
          </w:p>
        </w:tc>
        <w:tc>
          <w:tcPr>
            <w:tcW w:w="403" w:type="dxa"/>
            <w:tcBorders>
              <w:bottom w:val="single" w:sz="4" w:space="0" w:color="auto"/>
            </w:tcBorders>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10</w:t>
            </w:r>
          </w:p>
        </w:tc>
        <w:tc>
          <w:tcPr>
            <w:tcW w:w="497" w:type="dxa"/>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11</w:t>
            </w:r>
          </w:p>
        </w:tc>
        <w:tc>
          <w:tcPr>
            <w:tcW w:w="450" w:type="dxa"/>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12</w:t>
            </w:r>
          </w:p>
        </w:tc>
        <w:tc>
          <w:tcPr>
            <w:tcW w:w="450" w:type="dxa"/>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1</w:t>
            </w:r>
          </w:p>
        </w:tc>
        <w:tc>
          <w:tcPr>
            <w:tcW w:w="450" w:type="dxa"/>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2</w:t>
            </w:r>
          </w:p>
        </w:tc>
        <w:tc>
          <w:tcPr>
            <w:tcW w:w="450" w:type="dxa"/>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3</w:t>
            </w:r>
          </w:p>
        </w:tc>
        <w:tc>
          <w:tcPr>
            <w:tcW w:w="382" w:type="dxa"/>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4</w:t>
            </w:r>
          </w:p>
        </w:tc>
        <w:tc>
          <w:tcPr>
            <w:tcW w:w="518" w:type="dxa"/>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5</w:t>
            </w:r>
          </w:p>
        </w:tc>
        <w:tc>
          <w:tcPr>
            <w:tcW w:w="450" w:type="dxa"/>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6</w:t>
            </w:r>
          </w:p>
        </w:tc>
        <w:tc>
          <w:tcPr>
            <w:tcW w:w="450" w:type="dxa"/>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7</w:t>
            </w:r>
          </w:p>
        </w:tc>
        <w:tc>
          <w:tcPr>
            <w:tcW w:w="450" w:type="dxa"/>
            <w:shd w:val="clear" w:color="auto" w:fill="auto"/>
            <w:tcMar>
              <w:left w:w="0" w:type="dxa"/>
              <w:right w:w="0" w:type="dxa"/>
            </w:tcMar>
            <w:vAlign w:val="center"/>
          </w:tcPr>
          <w:p w:rsidR="006E61D1" w:rsidRPr="00156E8E" w:rsidRDefault="006E61D1" w:rsidP="00780231">
            <w:pPr>
              <w:widowControl w:val="0"/>
              <w:autoSpaceDE w:val="0"/>
              <w:autoSpaceDN w:val="0"/>
              <w:adjustRightInd w:val="0"/>
              <w:spacing w:line="312" w:lineRule="auto"/>
              <w:jc w:val="center"/>
            </w:pPr>
            <w:r w:rsidRPr="00156E8E">
              <w:t>8</w:t>
            </w: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p>
        </w:tc>
        <w:tc>
          <w:tcPr>
            <w:tcW w:w="2880" w:type="dxa"/>
            <w:shd w:val="clear" w:color="auto" w:fill="auto"/>
          </w:tcPr>
          <w:p w:rsidR="006E61D1" w:rsidRPr="00156E8E" w:rsidRDefault="006E61D1" w:rsidP="00780231">
            <w:pPr>
              <w:widowControl w:val="0"/>
              <w:autoSpaceDE w:val="0"/>
              <w:autoSpaceDN w:val="0"/>
              <w:adjustRightInd w:val="0"/>
              <w:spacing w:line="312" w:lineRule="auto"/>
              <w:jc w:val="cente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t>Конституисање Већа и у</w:t>
            </w:r>
            <w:r w:rsidRPr="00156E8E">
              <w:rPr>
                <w:lang w:val="ru-RU"/>
              </w:rPr>
              <w:t>свајање плана рада Стручног већа</w:t>
            </w: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r w:rsidRPr="00156E8E">
              <w:t>р</w:t>
            </w:r>
            <w:r w:rsidRPr="00156E8E">
              <w:rPr>
                <w:lang w:val="ru-RU"/>
              </w:rPr>
              <w:t xml:space="preserve">уководилац </w:t>
            </w:r>
            <w:r w:rsidRPr="00156E8E">
              <w:t>С</w:t>
            </w:r>
            <w:r w:rsidRPr="00156E8E">
              <w:rPr>
                <w:lang w:val="ru-RU"/>
              </w:rPr>
              <w:t>тручног већа</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Израда годишњих и месечних планова</w:t>
            </w:r>
            <w:r w:rsidRPr="00156E8E">
              <w:t xml:space="preserve"> рада</w:t>
            </w:r>
            <w:r w:rsidRPr="00156E8E">
              <w:rPr>
                <w:lang w:val="ru-RU"/>
              </w:rPr>
              <w:t xml:space="preserve"> за сваки предмет</w:t>
            </w: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Индивидуални рад</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r w:rsidRPr="00156E8E">
              <w:t>Пп служба</w:t>
            </w:r>
          </w:p>
        </w:tc>
      </w:tr>
      <w:tr w:rsidR="006E61D1" w:rsidRPr="00156E8E" w:rsidTr="00780231">
        <w:trPr>
          <w:trHeight w:val="3917"/>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lastRenderedPageBreak/>
              <w:t>Дискусија о потребним изменама (редуковање) у плановима и програмима ради прилагођавања комбинованом облику наставе</w:t>
            </w: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pPr>
            <w:r w:rsidRPr="00156E8E">
              <w:t>Пп служба</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Планирање активности на нивоу редовне наставе (контролне вежбе, угледни, огледни часови)</w:t>
            </w: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tc>
      </w:tr>
      <w:tr w:rsidR="006E61D1" w:rsidRPr="00156E8E" w:rsidTr="00780231">
        <w:trPr>
          <w:trHeight w:val="1466"/>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Договор о корелацији са наставницима из других Већа</w:t>
            </w:r>
          </w:p>
          <w:p w:rsidR="006E61D1" w:rsidRPr="00156E8E" w:rsidRDefault="006E61D1" w:rsidP="00780231">
            <w:pPr>
              <w:widowControl w:val="0"/>
              <w:autoSpaceDE w:val="0"/>
              <w:autoSpaceDN w:val="0"/>
              <w:adjustRightInd w:val="0"/>
              <w:spacing w:line="312" w:lineRule="auto"/>
              <w:rPr>
                <w:lang w:val="ru-RU"/>
              </w:rPr>
            </w:pP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Састанак Сручног већа</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tc>
      </w:tr>
      <w:tr w:rsidR="006E61D1" w:rsidRPr="00156E8E" w:rsidTr="00780231">
        <w:trPr>
          <w:trHeight w:val="1466"/>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sr-Cyrl-RS"/>
              </w:rPr>
            </w:pPr>
            <w:r w:rsidRPr="00156E8E">
              <w:t xml:space="preserve">Упознавање са програмом стручног усавршавања који </w:t>
            </w:r>
            <w:r w:rsidRPr="00156E8E">
              <w:lastRenderedPageBreak/>
              <w:t>је публикован у Каталогу за школску 202</w:t>
            </w:r>
            <w:r w:rsidR="005B36FF" w:rsidRPr="00156E8E">
              <w:rPr>
                <w:lang w:val="sr-Cyrl-RS"/>
              </w:rPr>
              <w:t>2</w:t>
            </w:r>
            <w:r w:rsidRPr="00156E8E">
              <w:t>/202</w:t>
            </w:r>
            <w:r w:rsidR="005B36FF" w:rsidRPr="00156E8E">
              <w:rPr>
                <w:lang w:val="sr-Cyrl-RS"/>
              </w:rPr>
              <w:t>3</w:t>
            </w: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Састанак Сручног већа</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pPr>
            <w:r w:rsidRPr="00156E8E">
              <w:t>Пп служба</w:t>
            </w:r>
          </w:p>
        </w:tc>
      </w:tr>
      <w:tr w:rsidR="006E61D1" w:rsidRPr="00156E8E" w:rsidTr="00780231">
        <w:trPr>
          <w:trHeight w:val="70"/>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lastRenderedPageBreak/>
              <w:t>Дискусија о предностима и проблемима комбинованог облика наставе</w:t>
            </w: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Састанак Сручног већа</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pPr>
          </w:p>
        </w:tc>
      </w:tr>
      <w:tr w:rsidR="006E61D1" w:rsidRPr="00156E8E" w:rsidTr="00780231">
        <w:trPr>
          <w:trHeight w:val="2282"/>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Добри примери праксе и препоруке за онлајн наставу (у оквиру наше и других школа)</w:t>
            </w: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t>Састанак Сручног већа</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Формирање испитних комисија за ванредне ученике</w:t>
            </w: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pPr>
            <w:r w:rsidRPr="00156E8E">
              <w:t>Референт за ванредне ученике</w:t>
            </w:r>
          </w:p>
          <w:p w:rsidR="006E61D1" w:rsidRPr="00156E8E" w:rsidRDefault="006E61D1" w:rsidP="00780231">
            <w:pPr>
              <w:widowControl w:val="0"/>
              <w:autoSpaceDE w:val="0"/>
              <w:autoSpaceDN w:val="0"/>
              <w:adjustRightInd w:val="0"/>
              <w:spacing w:line="312" w:lineRule="auto"/>
              <w:jc w:val="center"/>
            </w:pP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Израда питања за сваки предмет за ванредне ученике</w:t>
            </w: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t>Индивидуални рад</w:t>
            </w:r>
          </w:p>
        </w:tc>
        <w:tc>
          <w:tcPr>
            <w:tcW w:w="2880"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Референт за ванредне ученике</w:t>
            </w:r>
          </w:p>
          <w:p w:rsidR="006E61D1" w:rsidRPr="00156E8E" w:rsidRDefault="006E61D1" w:rsidP="00780231">
            <w:pPr>
              <w:widowControl w:val="0"/>
              <w:autoSpaceDE w:val="0"/>
              <w:autoSpaceDN w:val="0"/>
              <w:adjustRightInd w:val="0"/>
              <w:spacing w:line="312" w:lineRule="auto"/>
              <w:jc w:val="center"/>
              <w:rPr>
                <w:lang w:val="ru-RU"/>
              </w:rPr>
            </w:pPr>
          </w:p>
        </w:tc>
      </w:tr>
    </w:tbl>
    <w:p w:rsidR="00073249" w:rsidRPr="00156E8E" w:rsidRDefault="00073249" w:rsidP="007E477D">
      <w:pPr>
        <w:jc w:val="right"/>
      </w:pPr>
    </w:p>
    <w:p w:rsidR="00073249" w:rsidRPr="00156E8E" w:rsidRDefault="00073249" w:rsidP="003543C0">
      <w:pPr>
        <w:jc w:val="center"/>
      </w:pPr>
    </w:p>
    <w:tbl>
      <w:tblPr>
        <w:tblpPr w:leftFromText="180" w:rightFromText="180" w:vertAnchor="text" w:horzAnchor="margin" w:tblpX="-13" w:tblpY="94"/>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451"/>
        <w:gridCol w:w="403"/>
        <w:gridCol w:w="497"/>
        <w:gridCol w:w="450"/>
        <w:gridCol w:w="450"/>
        <w:gridCol w:w="450"/>
        <w:gridCol w:w="450"/>
        <w:gridCol w:w="382"/>
        <w:gridCol w:w="518"/>
        <w:gridCol w:w="450"/>
        <w:gridCol w:w="450"/>
        <w:gridCol w:w="450"/>
        <w:gridCol w:w="2749"/>
        <w:gridCol w:w="1818"/>
        <w:gridCol w:w="14"/>
        <w:gridCol w:w="2785"/>
        <w:gridCol w:w="81"/>
      </w:tblGrid>
      <w:tr w:rsidR="006E61D1" w:rsidRPr="00156E8E" w:rsidTr="00780231">
        <w:trPr>
          <w:gridAfter w:val="1"/>
          <w:wAfter w:w="81" w:type="dxa"/>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 xml:space="preserve">Израда предлога </w:t>
            </w:r>
            <w:r w:rsidRPr="00156E8E">
              <w:rPr>
                <w:lang w:val="ru-RU"/>
              </w:rPr>
              <w:lastRenderedPageBreak/>
              <w:t>Плана рада консултативне наставе за ванредне ученике</w:t>
            </w:r>
          </w:p>
        </w:tc>
        <w:tc>
          <w:tcPr>
            <w:tcW w:w="451"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 xml:space="preserve">Састанак </w:t>
            </w:r>
            <w:r w:rsidRPr="00156E8E">
              <w:rPr>
                <w:lang w:val="ru-RU"/>
              </w:rPr>
              <w:lastRenderedPageBreak/>
              <w:t>Стручног већа</w:t>
            </w:r>
          </w:p>
        </w:tc>
        <w:tc>
          <w:tcPr>
            <w:tcW w:w="2799"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lastRenderedPageBreak/>
              <w:t>Маријана Крњајић</w:t>
            </w:r>
          </w:p>
          <w:p w:rsidR="006E61D1" w:rsidRPr="00156E8E" w:rsidRDefault="006E61D1" w:rsidP="00780231">
            <w:pPr>
              <w:widowControl w:val="0"/>
              <w:autoSpaceDE w:val="0"/>
              <w:autoSpaceDN w:val="0"/>
              <w:adjustRightInd w:val="0"/>
              <w:spacing w:line="312" w:lineRule="auto"/>
              <w:jc w:val="center"/>
            </w:pPr>
            <w:r w:rsidRPr="00156E8E">
              <w:lastRenderedPageBreak/>
              <w:t>Референт за ванредне ученике</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rPr>
          <w:gridAfter w:val="1"/>
          <w:wAfter w:w="81" w:type="dxa"/>
          <w:trHeight w:val="1433"/>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lastRenderedPageBreak/>
              <w:t xml:space="preserve">Организација допунске, додатне наставе  </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799"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rPr>
          <w:gridAfter w:val="1"/>
          <w:wAfter w:w="81" w:type="dxa"/>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Анализа опремљености кабинета и п</w:t>
            </w:r>
            <w:r w:rsidRPr="00156E8E">
              <w:rPr>
                <w:lang w:val="ru-RU"/>
              </w:rPr>
              <w:t xml:space="preserve">лан набавке наставних средстава </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799"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pPr>
          </w:p>
        </w:tc>
      </w:tr>
      <w:tr w:rsidR="006E61D1" w:rsidRPr="00156E8E" w:rsidTr="00780231">
        <w:trPr>
          <w:gridAfter w:val="1"/>
          <w:wAfter w:w="81" w:type="dxa"/>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Активност месеца</w:t>
            </w:r>
          </w:p>
          <w:p w:rsidR="006E61D1" w:rsidRPr="00156E8E" w:rsidRDefault="006E61D1" w:rsidP="00780231">
            <w:pPr>
              <w:widowControl w:val="0"/>
              <w:autoSpaceDE w:val="0"/>
              <w:autoSpaceDN w:val="0"/>
              <w:adjustRightInd w:val="0"/>
              <w:spacing w:line="312" w:lineRule="auto"/>
            </w:pPr>
            <w:r w:rsidRPr="00156E8E">
              <w:t>( угледни час, огледни час у условима комбиноване наставе)</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Наставник који је пријавио активност за дати месец и заинтересовани посетиоци</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Посета часу</w:t>
            </w:r>
          </w:p>
        </w:tc>
        <w:tc>
          <w:tcPr>
            <w:tcW w:w="2799" w:type="dxa"/>
            <w:gridSpan w:val="2"/>
            <w:shd w:val="clear" w:color="auto" w:fill="auto"/>
            <w:vAlign w:val="center"/>
          </w:tcPr>
          <w:p w:rsidR="006E61D1" w:rsidRPr="00156E8E" w:rsidRDefault="006E61D1" w:rsidP="00780231">
            <w:pPr>
              <w:widowControl w:val="0"/>
              <w:autoSpaceDE w:val="0"/>
              <w:autoSpaceDN w:val="0"/>
              <w:adjustRightInd w:val="0"/>
              <w:spacing w:line="312" w:lineRule="auto"/>
            </w:pPr>
          </w:p>
          <w:p w:rsidR="006E61D1" w:rsidRPr="00156E8E" w:rsidRDefault="006E61D1" w:rsidP="00780231">
            <w:pPr>
              <w:widowControl w:val="0"/>
              <w:autoSpaceDE w:val="0"/>
              <w:autoSpaceDN w:val="0"/>
              <w:adjustRightInd w:val="0"/>
              <w:spacing w:line="312" w:lineRule="auto"/>
              <w:jc w:val="center"/>
            </w:pPr>
            <w:r w:rsidRPr="00156E8E">
              <w:t>Пп служба</w:t>
            </w:r>
          </w:p>
          <w:p w:rsidR="006E61D1" w:rsidRPr="00156E8E" w:rsidRDefault="006E61D1" w:rsidP="00780231">
            <w:pPr>
              <w:widowControl w:val="0"/>
              <w:autoSpaceDE w:val="0"/>
              <w:autoSpaceDN w:val="0"/>
              <w:adjustRightInd w:val="0"/>
              <w:spacing w:line="312" w:lineRule="auto"/>
              <w:jc w:val="center"/>
            </w:pP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rPr>
          <w:gridAfter w:val="1"/>
          <w:wAfter w:w="81" w:type="dxa"/>
          <w:trHeight w:val="1580"/>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Корелација садржаја различитих предмета у оквиру Већа</w:t>
            </w:r>
          </w:p>
          <w:p w:rsidR="006E61D1" w:rsidRPr="00156E8E" w:rsidRDefault="006E61D1" w:rsidP="00780231">
            <w:pPr>
              <w:widowControl w:val="0"/>
              <w:autoSpaceDE w:val="0"/>
              <w:autoSpaceDN w:val="0"/>
              <w:adjustRightInd w:val="0"/>
              <w:spacing w:line="312" w:lineRule="auto"/>
              <w:rPr>
                <w:lang w:val="ru-RU"/>
              </w:rPr>
            </w:pP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799"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pPr>
            <w:r w:rsidRPr="00156E8E">
              <w:t>Јоксимовић Слађана</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rPr>
          <w:gridAfter w:val="1"/>
          <w:wAfter w:w="81" w:type="dxa"/>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 xml:space="preserve">Анализа успеха </w:t>
            </w:r>
            <w:r w:rsidRPr="00156E8E">
              <w:rPr>
                <w:lang w:val="ru-RU"/>
              </w:rPr>
              <w:lastRenderedPageBreak/>
              <w:t xml:space="preserve">ученика по предметима на крају </w:t>
            </w:r>
            <w:r w:rsidRPr="00156E8E">
              <w:t>класификационих периода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 xml:space="preserve">Састанак </w:t>
            </w:r>
            <w:r w:rsidRPr="00156E8E">
              <w:rPr>
                <w:lang w:val="ru-RU"/>
              </w:rPr>
              <w:lastRenderedPageBreak/>
              <w:t>Стручног већа</w:t>
            </w:r>
          </w:p>
        </w:tc>
        <w:tc>
          <w:tcPr>
            <w:tcW w:w="2799"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lastRenderedPageBreak/>
              <w:t>Маријана Крњајић</w:t>
            </w:r>
          </w:p>
          <w:p w:rsidR="006E61D1" w:rsidRPr="00156E8E" w:rsidRDefault="006E61D1" w:rsidP="00780231">
            <w:pPr>
              <w:widowControl w:val="0"/>
              <w:autoSpaceDE w:val="0"/>
              <w:autoSpaceDN w:val="0"/>
              <w:adjustRightInd w:val="0"/>
              <w:spacing w:line="312" w:lineRule="auto"/>
              <w:jc w:val="center"/>
              <w:rPr>
                <w:lang w:val="ru-RU"/>
              </w:rPr>
            </w:pPr>
            <w:r w:rsidRPr="00156E8E">
              <w:lastRenderedPageBreak/>
              <w:t>Пп служба</w:t>
            </w:r>
          </w:p>
        </w:tc>
      </w:tr>
      <w:tr w:rsidR="006E61D1" w:rsidRPr="00156E8E" w:rsidTr="00780231">
        <w:trPr>
          <w:gridAfter w:val="1"/>
          <w:wAfter w:w="81" w:type="dxa"/>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lastRenderedPageBreak/>
              <w:t>Усаглашавање критеријума оцењивања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799"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rPr>
          <w:gridAfter w:val="1"/>
          <w:wAfter w:w="81" w:type="dxa"/>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 xml:space="preserve">Реализација наставних планова и програма </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799"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rPr>
          <w:gridAfter w:val="1"/>
          <w:wAfter w:w="81" w:type="dxa"/>
          <w:trHeight w:val="2538"/>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Активност месеца</w:t>
            </w:r>
          </w:p>
          <w:p w:rsidR="006E61D1" w:rsidRPr="00156E8E" w:rsidRDefault="006E61D1" w:rsidP="00780231">
            <w:pPr>
              <w:widowControl w:val="0"/>
              <w:autoSpaceDE w:val="0"/>
              <w:autoSpaceDN w:val="0"/>
              <w:adjustRightInd w:val="0"/>
              <w:spacing w:line="312" w:lineRule="auto"/>
            </w:pPr>
            <w:r w:rsidRPr="00156E8E">
              <w:t>( угледни час, огледни час у условима комбиноване наставе)</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Наставник који је пријавио активност за дати месец</w:t>
            </w:r>
          </w:p>
        </w:tc>
        <w:tc>
          <w:tcPr>
            <w:tcW w:w="181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Састанак Стручног већа</w:t>
            </w:r>
            <w:r w:rsidRPr="00156E8E">
              <w:t xml:space="preserve"> или начин прилагођен природи активности</w:t>
            </w:r>
          </w:p>
        </w:tc>
        <w:tc>
          <w:tcPr>
            <w:tcW w:w="2799"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pPr>
            <w:r w:rsidRPr="00156E8E">
              <w:t>Пп служба</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Усвајање испитих питања за изборне предмете на матурском испиту за занимање Техничар оптике</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наставници за изборне предмете</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pPr>
            <w:r w:rsidRPr="00156E8E">
              <w:t xml:space="preserve">Састанак </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pPr>
            <w:r w:rsidRPr="00156E8E">
              <w:t xml:space="preserve">      </w:t>
            </w:r>
          </w:p>
          <w:p w:rsidR="006E61D1" w:rsidRPr="00156E8E" w:rsidRDefault="006E61D1" w:rsidP="00780231">
            <w:pPr>
              <w:widowControl w:val="0"/>
              <w:autoSpaceDE w:val="0"/>
              <w:autoSpaceDN w:val="0"/>
              <w:adjustRightInd w:val="0"/>
              <w:spacing w:line="312" w:lineRule="auto"/>
            </w:pPr>
            <w:r w:rsidRPr="00156E8E">
              <w:t xml:space="preserve">     Милош Михаиловић</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 xml:space="preserve">Дискусија о оцењивању и </w:t>
            </w:r>
            <w:r w:rsidRPr="00156E8E">
              <w:rPr>
                <w:lang w:val="ru-RU"/>
              </w:rPr>
              <w:lastRenderedPageBreak/>
              <w:t>критеријумима оцењивања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t xml:space="preserve">Сви чланови Већа </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lastRenderedPageBreak/>
              <w:t>Реализација наставних планова и програма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rPr>
          <w:trHeight w:val="1232"/>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Мере за побољшање успеха ученика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t>Рад са педагошком службом</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Унапређење наставе и превазилажење проблема  уз консултације са Психолошко педагошком службом</w:t>
            </w:r>
          </w:p>
          <w:p w:rsidR="006E61D1" w:rsidRPr="00156E8E" w:rsidRDefault="006E61D1" w:rsidP="00780231">
            <w:pPr>
              <w:widowControl w:val="0"/>
              <w:autoSpaceDE w:val="0"/>
              <w:autoSpaceDN w:val="0"/>
              <w:adjustRightInd w:val="0"/>
              <w:spacing w:line="312" w:lineRule="auto"/>
            </w:pP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 xml:space="preserve">Сви чланови Већа, психолог </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p>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pP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Извештај професора који су присуствовали семинарима стручног усавршавања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sz w:val="36"/>
                <w:szCs w:val="36"/>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p>
          <w:p w:rsidR="006E61D1" w:rsidRPr="00156E8E" w:rsidRDefault="006E61D1" w:rsidP="00780231">
            <w:pPr>
              <w:widowControl w:val="0"/>
              <w:autoSpaceDE w:val="0"/>
              <w:autoSpaceDN w:val="0"/>
              <w:adjustRightInd w:val="0"/>
              <w:spacing w:line="312" w:lineRule="auto"/>
              <w:jc w:val="center"/>
            </w:pPr>
          </w:p>
          <w:p w:rsidR="006E61D1" w:rsidRPr="00156E8E" w:rsidRDefault="006E61D1" w:rsidP="00780231">
            <w:pPr>
              <w:widowControl w:val="0"/>
              <w:autoSpaceDE w:val="0"/>
              <w:autoSpaceDN w:val="0"/>
              <w:adjustRightInd w:val="0"/>
              <w:spacing w:line="312" w:lineRule="auto"/>
            </w:pPr>
            <w:r w:rsidRPr="00156E8E">
              <w:t xml:space="preserve">      Маријана Крњајић </w:t>
            </w:r>
          </w:p>
          <w:p w:rsidR="006E61D1" w:rsidRPr="00156E8E" w:rsidRDefault="006E61D1" w:rsidP="00780231">
            <w:pPr>
              <w:widowControl w:val="0"/>
              <w:autoSpaceDE w:val="0"/>
              <w:autoSpaceDN w:val="0"/>
              <w:adjustRightInd w:val="0"/>
              <w:spacing w:line="312" w:lineRule="auto"/>
              <w:jc w:val="center"/>
            </w:pP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 xml:space="preserve">Анализа реализације допунске и </w:t>
            </w:r>
            <w:r w:rsidRPr="00156E8E">
              <w:rPr>
                <w:lang w:val="ru-RU"/>
              </w:rPr>
              <w:lastRenderedPageBreak/>
              <w:t>додатне наставе</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382"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r w:rsidRPr="00156E8E">
              <w:t>Маријана Крњајић</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lastRenderedPageBreak/>
              <w:t>Анализа реализације лабораторијских и практичних вежби</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Маријана Крњајић</w:t>
            </w:r>
          </w:p>
          <w:p w:rsidR="006E61D1" w:rsidRPr="00156E8E" w:rsidRDefault="006E61D1" w:rsidP="00780231">
            <w:pPr>
              <w:widowControl w:val="0"/>
              <w:autoSpaceDE w:val="0"/>
              <w:autoSpaceDN w:val="0"/>
              <w:adjustRightInd w:val="0"/>
              <w:spacing w:line="312" w:lineRule="auto"/>
              <w:rPr>
                <w:lang w:val="ru-RU"/>
              </w:rPr>
            </w:pPr>
            <w:r w:rsidRPr="00156E8E">
              <w:rPr>
                <w:lang w:val="ru-RU"/>
              </w:rPr>
              <w:t>Петровка Торбица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 xml:space="preserve">Састанак наставника који изводе наставу са вежбама </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r w:rsidRPr="00156E8E">
              <w:t>Маријана Крњајић</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Дискусија о потребним изменама у плановима и програмима и могућим новим програмима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Израда плана набавке наставних средстава за наредну школску годину</w:t>
            </w:r>
          </w:p>
          <w:p w:rsidR="006E61D1" w:rsidRPr="00156E8E" w:rsidRDefault="006E61D1" w:rsidP="00780231">
            <w:pPr>
              <w:widowControl w:val="0"/>
              <w:autoSpaceDE w:val="0"/>
              <w:autoSpaceDN w:val="0"/>
              <w:adjustRightInd w:val="0"/>
              <w:spacing w:line="312" w:lineRule="auto"/>
            </w:pP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Анализа реализације консултативне наставе за ванредне ученике</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sz w:val="36"/>
                <w:szCs w:val="36"/>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r w:rsidRPr="00156E8E">
              <w:t>Маријана Крњајић</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 xml:space="preserve">Разговор о </w:t>
            </w:r>
            <w:r w:rsidRPr="00156E8E">
              <w:rPr>
                <w:lang w:val="ru-RU"/>
              </w:rPr>
              <w:lastRenderedPageBreak/>
              <w:t>примењеним иновацијама у настави, размена искустава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 xml:space="preserve">Састанак </w:t>
            </w:r>
            <w:r w:rsidRPr="00156E8E">
              <w:rPr>
                <w:lang w:val="ru-RU"/>
              </w:rPr>
              <w:lastRenderedPageBreak/>
              <w:t>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r w:rsidRPr="00156E8E">
              <w:lastRenderedPageBreak/>
              <w:t>Маријана Крњајић</w:t>
            </w:r>
          </w:p>
        </w:tc>
      </w:tr>
      <w:tr w:rsidR="006E61D1" w:rsidRPr="00156E8E" w:rsidTr="00780231">
        <w:trPr>
          <w:trHeight w:val="1598"/>
        </w:trPr>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lastRenderedPageBreak/>
              <w:t>Организација и реализација матурских испита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tcBorders>
              <w:bottom w:val="single" w:sz="4" w:space="0" w:color="auto"/>
            </w:tcBorders>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tcBorders>
              <w:bottom w:val="single" w:sz="4" w:space="0" w:color="auto"/>
            </w:tcBorders>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tcBorders>
              <w:bottom w:val="single" w:sz="4" w:space="0" w:color="auto"/>
            </w:tcBorders>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Чланови Већа укључени у ове активности</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pPr>
            <w:r w:rsidRPr="00156E8E">
              <w:t>Менторски рад и матурски испит</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r w:rsidRPr="00156E8E">
              <w:t>Милош Михаиловић</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Утврђивање критеријума оцењивања за разредне и поправне испите</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pP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Израда Плана</w:t>
            </w:r>
            <w:r w:rsidRPr="00156E8E">
              <w:t xml:space="preserve"> рада</w:t>
            </w:r>
            <w:r w:rsidRPr="00156E8E">
              <w:rPr>
                <w:lang w:val="ru-RU"/>
              </w:rPr>
              <w:t xml:space="preserve"> већа за следећу школску годину</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rPr>
                <w:lang w:val="ru-RU"/>
              </w:rPr>
            </w:pP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r w:rsidRPr="00156E8E">
              <w:rPr>
                <w:lang w:val="ru-RU"/>
              </w:rPr>
              <w:t>Руководилац Стручног већа израђује план на основу предлога чланова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Распоред припремне наставе за ученике који полажу разредне испите</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lastRenderedPageBreak/>
              <w:t>Оријентациона подела часова по предметима и одељењима према Плану уписа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noProof/>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sz w:val="32"/>
                <w:szCs w:val="32"/>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 xml:space="preserve">Договор о уџбеницима који ће се користити у шк. </w:t>
            </w:r>
            <w:r w:rsidRPr="00156E8E">
              <w:t>202</w:t>
            </w:r>
            <w:r w:rsidR="00F25C41" w:rsidRPr="00156E8E">
              <w:rPr>
                <w:lang w:val="sr-Cyrl-RS"/>
              </w:rPr>
              <w:t>2</w:t>
            </w:r>
            <w:r w:rsidRPr="00156E8E">
              <w:t>/202</w:t>
            </w:r>
            <w:r w:rsidR="00F25C41" w:rsidRPr="00156E8E">
              <w:rPr>
                <w:lang w:val="sr-Cyrl-RS"/>
              </w:rPr>
              <w:t>3</w:t>
            </w:r>
            <w:r w:rsidRPr="00156E8E">
              <w:t>.</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tcBorders>
              <w:bottom w:val="single" w:sz="4" w:space="0" w:color="auto"/>
            </w:tcBorders>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tcBorders>
              <w:bottom w:val="single" w:sz="4" w:space="0" w:color="auto"/>
            </w:tcBorders>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tcBorders>
              <w:bottom w:val="single" w:sz="4" w:space="0" w:color="auto"/>
            </w:tcBorders>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rPr>
                <w:lang w:val="ru-RU"/>
              </w:rPr>
              <w:t xml:space="preserve">Договор о начину рада Већа у шк. </w:t>
            </w:r>
            <w:r w:rsidRPr="00156E8E">
              <w:t>202</w:t>
            </w:r>
            <w:r w:rsidR="00F25C41" w:rsidRPr="00156E8E">
              <w:rPr>
                <w:lang w:val="sr-Cyrl-RS"/>
              </w:rPr>
              <w:t>2</w:t>
            </w:r>
            <w:r w:rsidRPr="00156E8E">
              <w:t>/202</w:t>
            </w:r>
            <w:r w:rsidR="00F25C41" w:rsidRPr="00156E8E">
              <w:rPr>
                <w:lang w:val="sr-Cyrl-RS"/>
              </w:rPr>
              <w:t>3</w:t>
            </w:r>
            <w:r w:rsidRPr="00156E8E">
              <w:t>.</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r w:rsidR="006E61D1" w:rsidRPr="00156E8E" w:rsidTr="00780231">
        <w:tc>
          <w:tcPr>
            <w:tcW w:w="2168" w:type="dxa"/>
            <w:shd w:val="clear" w:color="auto" w:fill="auto"/>
            <w:vAlign w:val="center"/>
          </w:tcPr>
          <w:p w:rsidR="006E61D1" w:rsidRPr="00156E8E" w:rsidRDefault="006E61D1" w:rsidP="00780231">
            <w:pPr>
              <w:widowControl w:val="0"/>
              <w:autoSpaceDE w:val="0"/>
              <w:autoSpaceDN w:val="0"/>
              <w:adjustRightInd w:val="0"/>
              <w:spacing w:line="312" w:lineRule="auto"/>
            </w:pPr>
            <w:r w:rsidRPr="00156E8E">
              <w:t>Коначна подела часова по предметима и одељењима</w:t>
            </w:r>
          </w:p>
        </w:tc>
        <w:tc>
          <w:tcPr>
            <w:tcW w:w="451"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03"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97"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FFFF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382" w:type="dxa"/>
            <w:shd w:val="clear" w:color="auto" w:fill="FFFFFF"/>
            <w:vAlign w:val="center"/>
          </w:tcPr>
          <w:p w:rsidR="006E61D1" w:rsidRPr="00156E8E" w:rsidRDefault="006E61D1" w:rsidP="00780231">
            <w:pPr>
              <w:widowControl w:val="0"/>
              <w:autoSpaceDE w:val="0"/>
              <w:autoSpaceDN w:val="0"/>
              <w:adjustRightInd w:val="0"/>
              <w:spacing w:line="312" w:lineRule="auto"/>
              <w:rPr>
                <w:lang w:val="ru-RU"/>
              </w:rPr>
            </w:pPr>
          </w:p>
        </w:tc>
        <w:tc>
          <w:tcPr>
            <w:tcW w:w="518"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auto"/>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450" w:type="dxa"/>
            <w:shd w:val="clear" w:color="auto" w:fill="0000FF"/>
            <w:vAlign w:val="center"/>
          </w:tcPr>
          <w:p w:rsidR="006E61D1" w:rsidRPr="00156E8E" w:rsidRDefault="006E61D1" w:rsidP="00780231">
            <w:pPr>
              <w:widowControl w:val="0"/>
              <w:autoSpaceDE w:val="0"/>
              <w:autoSpaceDN w:val="0"/>
              <w:adjustRightInd w:val="0"/>
              <w:spacing w:line="312" w:lineRule="auto"/>
              <w:jc w:val="center"/>
              <w:rPr>
                <w:lang w:val="ru-RU"/>
              </w:rPr>
            </w:pPr>
          </w:p>
        </w:tc>
        <w:tc>
          <w:tcPr>
            <w:tcW w:w="2749" w:type="dxa"/>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Сви чланови Већа</w:t>
            </w:r>
          </w:p>
        </w:tc>
        <w:tc>
          <w:tcPr>
            <w:tcW w:w="1832" w:type="dxa"/>
            <w:gridSpan w:val="2"/>
            <w:shd w:val="clear" w:color="auto" w:fill="auto"/>
            <w:vAlign w:val="center"/>
          </w:tcPr>
          <w:p w:rsidR="006E61D1" w:rsidRPr="00156E8E" w:rsidRDefault="006E61D1" w:rsidP="00780231">
            <w:pPr>
              <w:widowControl w:val="0"/>
              <w:autoSpaceDE w:val="0"/>
              <w:autoSpaceDN w:val="0"/>
              <w:adjustRightInd w:val="0"/>
              <w:spacing w:line="312" w:lineRule="auto"/>
              <w:rPr>
                <w:lang w:val="ru-RU"/>
              </w:rPr>
            </w:pPr>
            <w:r w:rsidRPr="00156E8E">
              <w:rPr>
                <w:lang w:val="ru-RU"/>
              </w:rPr>
              <w:t>Састанак Стручног већа</w:t>
            </w:r>
          </w:p>
        </w:tc>
        <w:tc>
          <w:tcPr>
            <w:tcW w:w="2866" w:type="dxa"/>
            <w:gridSpan w:val="2"/>
            <w:shd w:val="clear" w:color="auto" w:fill="auto"/>
            <w:vAlign w:val="center"/>
          </w:tcPr>
          <w:p w:rsidR="006E61D1" w:rsidRPr="00156E8E" w:rsidRDefault="006E61D1" w:rsidP="00780231">
            <w:pPr>
              <w:widowControl w:val="0"/>
              <w:autoSpaceDE w:val="0"/>
              <w:autoSpaceDN w:val="0"/>
              <w:adjustRightInd w:val="0"/>
              <w:spacing w:line="312" w:lineRule="auto"/>
              <w:jc w:val="center"/>
            </w:pPr>
            <w:r w:rsidRPr="00156E8E">
              <w:t>Маријана Крњајић</w:t>
            </w:r>
          </w:p>
          <w:p w:rsidR="006E61D1" w:rsidRPr="00156E8E" w:rsidRDefault="006E61D1" w:rsidP="00780231">
            <w:pPr>
              <w:widowControl w:val="0"/>
              <w:autoSpaceDE w:val="0"/>
              <w:autoSpaceDN w:val="0"/>
              <w:adjustRightInd w:val="0"/>
              <w:spacing w:line="312" w:lineRule="auto"/>
              <w:jc w:val="center"/>
              <w:rPr>
                <w:lang w:val="ru-RU"/>
              </w:rPr>
            </w:pPr>
          </w:p>
        </w:tc>
      </w:tr>
    </w:tbl>
    <w:p w:rsidR="003543C0" w:rsidRPr="00156E8E" w:rsidRDefault="003543C0" w:rsidP="003543C0">
      <w:pPr>
        <w:jc w:val="center"/>
      </w:pPr>
    </w:p>
    <w:p w:rsidR="003543C0" w:rsidRPr="00156E8E" w:rsidRDefault="003543C0" w:rsidP="003543C0">
      <w:pPr>
        <w:jc w:val="right"/>
      </w:pPr>
    </w:p>
    <w:p w:rsidR="003543C0" w:rsidRPr="00156E8E" w:rsidRDefault="003543C0" w:rsidP="003543C0">
      <w:pPr>
        <w:jc w:val="right"/>
      </w:pPr>
    </w:p>
    <w:p w:rsidR="003543C0" w:rsidRPr="00156E8E" w:rsidRDefault="003543C0" w:rsidP="003543C0">
      <w:pPr>
        <w:jc w:val="center"/>
        <w:rPr>
          <w:sz w:val="28"/>
          <w:szCs w:val="28"/>
        </w:rPr>
      </w:pPr>
      <w:r w:rsidRPr="00156E8E">
        <w:rPr>
          <w:sz w:val="28"/>
          <w:szCs w:val="28"/>
        </w:rPr>
        <w:t xml:space="preserve">                                                                                                                                                            Руководилац Стручног већа </w:t>
      </w:r>
    </w:p>
    <w:p w:rsidR="003543C0" w:rsidRPr="00156E8E" w:rsidRDefault="003543C0" w:rsidP="003543C0">
      <w:pPr>
        <w:widowControl w:val="0"/>
        <w:autoSpaceDE w:val="0"/>
        <w:autoSpaceDN w:val="0"/>
        <w:adjustRightInd w:val="0"/>
        <w:spacing w:line="312" w:lineRule="auto"/>
        <w:jc w:val="center"/>
        <w:rPr>
          <w:sz w:val="28"/>
          <w:szCs w:val="28"/>
        </w:rPr>
      </w:pPr>
      <w:r w:rsidRPr="00156E8E">
        <w:rPr>
          <w:sz w:val="28"/>
          <w:szCs w:val="28"/>
        </w:rPr>
        <w:t xml:space="preserve">                                                                                                                                                                            Маријана Крњајић</w:t>
      </w:r>
    </w:p>
    <w:p w:rsidR="003543C0" w:rsidRPr="00156E8E" w:rsidRDefault="003543C0" w:rsidP="003543C0">
      <w:pPr>
        <w:tabs>
          <w:tab w:val="left" w:pos="978"/>
        </w:tabs>
        <w:jc w:val="both"/>
      </w:pPr>
    </w:p>
    <w:p w:rsidR="003543C0" w:rsidRPr="00156E8E" w:rsidRDefault="003543C0" w:rsidP="003543C0">
      <w:pPr>
        <w:jc w:val="center"/>
      </w:pPr>
    </w:p>
    <w:p w:rsidR="00620867" w:rsidRPr="00156E8E" w:rsidRDefault="00620867" w:rsidP="00F1154C">
      <w:pPr>
        <w:widowControl w:val="0"/>
        <w:autoSpaceDE w:val="0"/>
        <w:autoSpaceDN w:val="0"/>
        <w:adjustRightInd w:val="0"/>
        <w:spacing w:line="312" w:lineRule="auto"/>
        <w:jc w:val="right"/>
        <w:rPr>
          <w:sz w:val="28"/>
          <w:szCs w:val="28"/>
        </w:rPr>
      </w:pPr>
    </w:p>
    <w:p w:rsidR="002673C4" w:rsidRPr="00156E8E" w:rsidRDefault="002673C4" w:rsidP="00F1154C">
      <w:pPr>
        <w:widowControl w:val="0"/>
        <w:autoSpaceDE w:val="0"/>
        <w:autoSpaceDN w:val="0"/>
        <w:adjustRightInd w:val="0"/>
        <w:spacing w:line="312" w:lineRule="auto"/>
        <w:jc w:val="right"/>
        <w:rPr>
          <w:sz w:val="28"/>
          <w:szCs w:val="28"/>
        </w:rPr>
      </w:pPr>
    </w:p>
    <w:p w:rsidR="002673C4" w:rsidRPr="00156E8E" w:rsidRDefault="002673C4" w:rsidP="00F1154C">
      <w:pPr>
        <w:widowControl w:val="0"/>
        <w:autoSpaceDE w:val="0"/>
        <w:autoSpaceDN w:val="0"/>
        <w:adjustRightInd w:val="0"/>
        <w:spacing w:line="312" w:lineRule="auto"/>
        <w:jc w:val="right"/>
        <w:rPr>
          <w:sz w:val="28"/>
          <w:szCs w:val="28"/>
        </w:rPr>
      </w:pPr>
    </w:p>
    <w:p w:rsidR="002673C4" w:rsidRPr="00156E8E" w:rsidRDefault="002673C4" w:rsidP="00780231">
      <w:pPr>
        <w:pStyle w:val="Heading3"/>
        <w:rPr>
          <w:i w:val="0"/>
        </w:rPr>
      </w:pPr>
    </w:p>
    <w:p w:rsidR="007E477D" w:rsidRPr="00156E8E" w:rsidRDefault="005C6A3D" w:rsidP="00780231">
      <w:pPr>
        <w:pStyle w:val="Heading3"/>
        <w:rPr>
          <w:i w:val="0"/>
        </w:rPr>
      </w:pPr>
      <w:bookmarkStart w:id="110" w:name="_Toc113974001"/>
      <w:r w:rsidRPr="00156E8E">
        <w:rPr>
          <w:i w:val="0"/>
        </w:rPr>
        <w:t>СТРУЧНО ВЕЋЕ НАСТАВНИКА ПРАКТИЧНЕ НАСТАВЕ</w:t>
      </w:r>
      <w:bookmarkEnd w:id="110"/>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490"/>
        <w:gridCol w:w="635"/>
        <w:gridCol w:w="636"/>
        <w:gridCol w:w="636"/>
        <w:gridCol w:w="493"/>
        <w:gridCol w:w="493"/>
        <w:gridCol w:w="456"/>
        <w:gridCol w:w="493"/>
        <w:gridCol w:w="493"/>
        <w:gridCol w:w="493"/>
        <w:gridCol w:w="479"/>
        <w:gridCol w:w="497"/>
        <w:gridCol w:w="1745"/>
        <w:gridCol w:w="1697"/>
        <w:gridCol w:w="1834"/>
      </w:tblGrid>
      <w:tr w:rsidR="002B0687" w:rsidRPr="00156E8E" w:rsidTr="00C85874">
        <w:trPr>
          <w:cantSplit/>
          <w:trHeight w:val="292"/>
          <w:tblHeader/>
          <w:jc w:val="center"/>
        </w:trPr>
        <w:tc>
          <w:tcPr>
            <w:tcW w:w="2923" w:type="dxa"/>
            <w:vMerge w:val="restart"/>
            <w:shd w:val="clear" w:color="auto" w:fill="auto"/>
            <w:tcMar>
              <w:left w:w="57" w:type="dxa"/>
              <w:right w:w="57" w:type="dxa"/>
            </w:tcMar>
            <w:vAlign w:val="center"/>
          </w:tcPr>
          <w:p w:rsidR="00436EE1" w:rsidRPr="00156E8E" w:rsidRDefault="00436EE1" w:rsidP="00436EE1">
            <w:pPr>
              <w:jc w:val="center"/>
              <w:rPr>
                <w:rFonts w:eastAsia="Calibri"/>
                <w:b/>
                <w:lang w:eastAsia="en-US"/>
              </w:rPr>
            </w:pPr>
            <w:r w:rsidRPr="00156E8E">
              <w:rPr>
                <w:rFonts w:eastAsia="Calibri"/>
                <w:b/>
                <w:lang w:eastAsia="en-US"/>
              </w:rPr>
              <w:t>Активност</w:t>
            </w:r>
          </w:p>
        </w:tc>
        <w:tc>
          <w:tcPr>
            <w:tcW w:w="6294" w:type="dxa"/>
            <w:gridSpan w:val="12"/>
            <w:shd w:val="clear" w:color="auto" w:fill="auto"/>
            <w:tcMar>
              <w:left w:w="57" w:type="dxa"/>
              <w:right w:w="57" w:type="dxa"/>
            </w:tcMar>
            <w:vAlign w:val="center"/>
          </w:tcPr>
          <w:p w:rsidR="00436EE1" w:rsidRPr="00156E8E" w:rsidRDefault="00436EE1" w:rsidP="00436EE1">
            <w:pPr>
              <w:jc w:val="center"/>
              <w:rPr>
                <w:rFonts w:eastAsia="Calibri"/>
                <w:b/>
                <w:lang w:eastAsia="en-US"/>
              </w:rPr>
            </w:pPr>
            <w:r w:rsidRPr="00156E8E">
              <w:rPr>
                <w:rFonts w:eastAsia="Calibri"/>
                <w:b/>
                <w:lang w:eastAsia="en-US"/>
              </w:rPr>
              <w:t>Динамика</w:t>
            </w:r>
          </w:p>
        </w:tc>
        <w:tc>
          <w:tcPr>
            <w:tcW w:w="1745" w:type="dxa"/>
            <w:vMerge w:val="restart"/>
            <w:shd w:val="clear" w:color="auto" w:fill="auto"/>
            <w:tcMar>
              <w:left w:w="57" w:type="dxa"/>
              <w:right w:w="57" w:type="dxa"/>
            </w:tcMar>
            <w:vAlign w:val="center"/>
          </w:tcPr>
          <w:p w:rsidR="00436EE1" w:rsidRPr="00156E8E" w:rsidRDefault="00436EE1" w:rsidP="00436EE1">
            <w:pPr>
              <w:jc w:val="center"/>
              <w:rPr>
                <w:rFonts w:eastAsia="Calibri"/>
                <w:b/>
                <w:lang w:eastAsia="en-US"/>
              </w:rPr>
            </w:pPr>
            <w:r w:rsidRPr="00156E8E">
              <w:rPr>
                <w:rFonts w:eastAsia="Calibri"/>
                <w:b/>
                <w:lang w:eastAsia="en-US"/>
              </w:rPr>
              <w:t>Носилац</w:t>
            </w:r>
          </w:p>
        </w:tc>
        <w:tc>
          <w:tcPr>
            <w:tcW w:w="1697" w:type="dxa"/>
            <w:vMerge w:val="restart"/>
            <w:shd w:val="clear" w:color="auto" w:fill="auto"/>
            <w:tcMar>
              <w:left w:w="57" w:type="dxa"/>
              <w:right w:w="57" w:type="dxa"/>
            </w:tcMar>
            <w:vAlign w:val="center"/>
          </w:tcPr>
          <w:p w:rsidR="00436EE1" w:rsidRPr="00156E8E" w:rsidRDefault="00436EE1" w:rsidP="00436EE1">
            <w:pPr>
              <w:jc w:val="center"/>
              <w:rPr>
                <w:rFonts w:eastAsia="Calibri"/>
                <w:b/>
                <w:lang w:eastAsia="en-US"/>
              </w:rPr>
            </w:pPr>
            <w:r w:rsidRPr="00156E8E">
              <w:rPr>
                <w:rFonts w:eastAsia="Calibri"/>
                <w:b/>
                <w:lang w:eastAsia="en-US"/>
              </w:rPr>
              <w:t>Начин</w:t>
            </w:r>
          </w:p>
        </w:tc>
        <w:tc>
          <w:tcPr>
            <w:tcW w:w="1834" w:type="dxa"/>
            <w:vMerge w:val="restart"/>
            <w:shd w:val="clear" w:color="auto" w:fill="auto"/>
            <w:tcMar>
              <w:left w:w="57" w:type="dxa"/>
              <w:right w:w="57" w:type="dxa"/>
            </w:tcMar>
            <w:vAlign w:val="center"/>
          </w:tcPr>
          <w:p w:rsidR="00436EE1" w:rsidRPr="00156E8E" w:rsidRDefault="00436EE1" w:rsidP="00436EE1">
            <w:pPr>
              <w:jc w:val="center"/>
              <w:rPr>
                <w:rFonts w:eastAsia="Calibri"/>
                <w:b/>
                <w:lang w:eastAsia="en-US"/>
              </w:rPr>
            </w:pPr>
            <w:r w:rsidRPr="00156E8E">
              <w:rPr>
                <w:rFonts w:eastAsia="Calibri"/>
                <w:b/>
                <w:lang w:eastAsia="en-US"/>
              </w:rPr>
              <w:t>Праћење</w:t>
            </w:r>
          </w:p>
        </w:tc>
      </w:tr>
      <w:tr w:rsidR="002B0687" w:rsidRPr="00156E8E" w:rsidTr="00C85874">
        <w:trPr>
          <w:cantSplit/>
          <w:trHeight w:val="292"/>
          <w:tblHeader/>
          <w:jc w:val="center"/>
        </w:trPr>
        <w:tc>
          <w:tcPr>
            <w:tcW w:w="2923" w:type="dxa"/>
            <w:vMerge/>
            <w:shd w:val="clear" w:color="auto" w:fill="auto"/>
            <w:tcMar>
              <w:left w:w="57" w:type="dxa"/>
              <w:right w:w="57" w:type="dxa"/>
            </w:tcMar>
            <w:vAlign w:val="center"/>
          </w:tcPr>
          <w:p w:rsidR="00436EE1" w:rsidRPr="00156E8E" w:rsidRDefault="00436EE1" w:rsidP="00436EE1">
            <w:pPr>
              <w:jc w:val="center"/>
              <w:rPr>
                <w:rFonts w:eastAsia="Calibri"/>
                <w:lang w:eastAsia="en-US"/>
              </w:rPr>
            </w:pPr>
          </w:p>
        </w:tc>
        <w:tc>
          <w:tcPr>
            <w:tcW w:w="490"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9</w:t>
            </w:r>
          </w:p>
        </w:tc>
        <w:tc>
          <w:tcPr>
            <w:tcW w:w="635"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10</w:t>
            </w:r>
          </w:p>
        </w:tc>
        <w:tc>
          <w:tcPr>
            <w:tcW w:w="636"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11</w:t>
            </w:r>
          </w:p>
        </w:tc>
        <w:tc>
          <w:tcPr>
            <w:tcW w:w="636"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12</w:t>
            </w:r>
          </w:p>
        </w:tc>
        <w:tc>
          <w:tcPr>
            <w:tcW w:w="493"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1</w:t>
            </w:r>
          </w:p>
        </w:tc>
        <w:tc>
          <w:tcPr>
            <w:tcW w:w="493"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2</w:t>
            </w:r>
          </w:p>
        </w:tc>
        <w:tc>
          <w:tcPr>
            <w:tcW w:w="456"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3</w:t>
            </w:r>
          </w:p>
        </w:tc>
        <w:tc>
          <w:tcPr>
            <w:tcW w:w="493"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4</w:t>
            </w:r>
          </w:p>
        </w:tc>
        <w:tc>
          <w:tcPr>
            <w:tcW w:w="493"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5</w:t>
            </w:r>
          </w:p>
        </w:tc>
        <w:tc>
          <w:tcPr>
            <w:tcW w:w="493"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6</w:t>
            </w:r>
          </w:p>
        </w:tc>
        <w:tc>
          <w:tcPr>
            <w:tcW w:w="479"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7</w:t>
            </w:r>
          </w:p>
        </w:tc>
        <w:tc>
          <w:tcPr>
            <w:tcW w:w="497" w:type="dxa"/>
            <w:shd w:val="clear" w:color="auto" w:fill="auto"/>
            <w:tcMar>
              <w:left w:w="57" w:type="dxa"/>
              <w:right w:w="57" w:type="dxa"/>
            </w:tcMar>
            <w:vAlign w:val="center"/>
          </w:tcPr>
          <w:p w:rsidR="00436EE1" w:rsidRPr="00156E8E" w:rsidRDefault="00436EE1" w:rsidP="00436EE1">
            <w:pPr>
              <w:jc w:val="center"/>
              <w:rPr>
                <w:rFonts w:eastAsia="Calibri"/>
                <w:lang w:eastAsia="en-US"/>
              </w:rPr>
            </w:pPr>
            <w:r w:rsidRPr="00156E8E">
              <w:rPr>
                <w:rFonts w:eastAsia="Calibri"/>
                <w:lang w:eastAsia="en-US"/>
              </w:rPr>
              <w:t>8</w:t>
            </w:r>
          </w:p>
        </w:tc>
        <w:tc>
          <w:tcPr>
            <w:tcW w:w="1745" w:type="dxa"/>
            <w:vMerge/>
            <w:shd w:val="clear" w:color="auto" w:fill="auto"/>
            <w:tcMar>
              <w:left w:w="57" w:type="dxa"/>
              <w:right w:w="57" w:type="dxa"/>
            </w:tcMar>
            <w:vAlign w:val="center"/>
          </w:tcPr>
          <w:p w:rsidR="00436EE1" w:rsidRPr="00156E8E" w:rsidRDefault="00436EE1" w:rsidP="00436EE1">
            <w:pPr>
              <w:jc w:val="center"/>
              <w:rPr>
                <w:rFonts w:eastAsia="Calibri"/>
                <w:lang w:eastAsia="en-US"/>
              </w:rPr>
            </w:pPr>
          </w:p>
        </w:tc>
        <w:tc>
          <w:tcPr>
            <w:tcW w:w="1697" w:type="dxa"/>
            <w:vMerge/>
            <w:shd w:val="clear" w:color="auto" w:fill="auto"/>
            <w:tcMar>
              <w:left w:w="57" w:type="dxa"/>
              <w:right w:w="57" w:type="dxa"/>
            </w:tcMar>
            <w:vAlign w:val="center"/>
          </w:tcPr>
          <w:p w:rsidR="00436EE1" w:rsidRPr="00156E8E" w:rsidRDefault="00436EE1" w:rsidP="00436EE1">
            <w:pPr>
              <w:jc w:val="center"/>
              <w:rPr>
                <w:rFonts w:eastAsia="Calibri"/>
                <w:lang w:eastAsia="en-US"/>
              </w:rPr>
            </w:pPr>
          </w:p>
        </w:tc>
        <w:tc>
          <w:tcPr>
            <w:tcW w:w="1834" w:type="dxa"/>
            <w:vMerge/>
            <w:shd w:val="clear" w:color="auto" w:fill="auto"/>
            <w:tcMar>
              <w:left w:w="57" w:type="dxa"/>
              <w:right w:w="57" w:type="dxa"/>
            </w:tcMar>
            <w:vAlign w:val="center"/>
          </w:tcPr>
          <w:p w:rsidR="00436EE1" w:rsidRPr="00156E8E" w:rsidRDefault="00436EE1" w:rsidP="00436EE1">
            <w:pPr>
              <w:jc w:val="center"/>
              <w:rPr>
                <w:rFonts w:eastAsia="Calibri"/>
                <w:lang w:eastAsia="en-US"/>
              </w:rPr>
            </w:pPr>
          </w:p>
        </w:tc>
      </w:tr>
      <w:tr w:rsidR="002B0687" w:rsidRPr="00156E8E" w:rsidTr="00C85874">
        <w:trPr>
          <w:cantSplit/>
          <w:trHeight w:val="588"/>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Глобални планови рада</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5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79" w:type="dxa"/>
            <w:shd w:val="clear" w:color="auto" w:fill="auto"/>
            <w:tcMar>
              <w:left w:w="57" w:type="dxa"/>
              <w:right w:w="57" w:type="dxa"/>
            </w:tcMar>
            <w:vAlign w:val="center"/>
          </w:tcPr>
          <w:p w:rsidR="002B0687" w:rsidRPr="00156E8E" w:rsidRDefault="002B0687" w:rsidP="002B0687">
            <w:pPr>
              <w:jc w:val="center"/>
            </w:pPr>
          </w:p>
        </w:tc>
        <w:tc>
          <w:tcPr>
            <w:tcW w:w="497" w:type="dxa"/>
            <w:shd w:val="clear" w:color="auto" w:fill="auto"/>
            <w:tcMar>
              <w:left w:w="57" w:type="dxa"/>
              <w:right w:w="57" w:type="dxa"/>
            </w:tcMar>
            <w:vAlign w:val="center"/>
          </w:tcPr>
          <w:p w:rsidR="002B0687" w:rsidRPr="00156E8E" w:rsidRDefault="002B0687" w:rsidP="002B0687">
            <w:pPr>
              <w:jc w:val="center"/>
            </w:pPr>
          </w:p>
        </w:tc>
        <w:tc>
          <w:tcPr>
            <w:tcW w:w="1745" w:type="dxa"/>
            <w:vMerge w:val="restart"/>
            <w:shd w:val="clear" w:color="auto" w:fill="auto"/>
            <w:tcMar>
              <w:left w:w="57" w:type="dxa"/>
              <w:right w:w="57" w:type="dxa"/>
            </w:tcMar>
            <w:vAlign w:val="center"/>
          </w:tcPr>
          <w:p w:rsidR="002B0687" w:rsidRPr="00156E8E" w:rsidRDefault="002B0687" w:rsidP="002B0687">
            <w:pPr>
              <w:jc w:val="center"/>
              <w:rPr>
                <w:rFonts w:eastAsia="Calibri"/>
                <w:lang w:eastAsia="en-US"/>
              </w:rPr>
            </w:pPr>
            <w:r w:rsidRPr="00156E8E">
              <w:rPr>
                <w:rFonts w:eastAsia="Calibri"/>
                <w:lang w:eastAsia="en-US"/>
              </w:rPr>
              <w:t>Чланови стручног већа</w:t>
            </w:r>
          </w:p>
        </w:tc>
        <w:tc>
          <w:tcPr>
            <w:tcW w:w="1697" w:type="dxa"/>
            <w:vMerge w:val="restart"/>
            <w:shd w:val="clear" w:color="auto" w:fill="auto"/>
            <w:tcMar>
              <w:left w:w="57" w:type="dxa"/>
              <w:right w:w="57" w:type="dxa"/>
            </w:tcMar>
            <w:vAlign w:val="center"/>
          </w:tcPr>
          <w:p w:rsidR="002B0687" w:rsidRPr="00156E8E" w:rsidRDefault="002B0687" w:rsidP="002B0687">
            <w:pPr>
              <w:jc w:val="center"/>
              <w:rPr>
                <w:rFonts w:eastAsia="Calibri"/>
                <w:lang w:eastAsia="en-US"/>
              </w:rPr>
            </w:pPr>
            <w:r w:rsidRPr="00156E8E">
              <w:rPr>
                <w:rFonts w:eastAsia="Calibri"/>
                <w:lang w:eastAsia="en-US"/>
              </w:rPr>
              <w:t>Састанак у школи или онлајн.</w:t>
            </w:r>
          </w:p>
        </w:tc>
        <w:tc>
          <w:tcPr>
            <w:tcW w:w="1834" w:type="dxa"/>
            <w:vMerge w:val="restart"/>
            <w:shd w:val="clear" w:color="auto" w:fill="auto"/>
            <w:tcMar>
              <w:left w:w="57" w:type="dxa"/>
              <w:right w:w="57" w:type="dxa"/>
            </w:tcMar>
            <w:vAlign w:val="center"/>
          </w:tcPr>
          <w:p w:rsidR="002B0687" w:rsidRPr="00156E8E" w:rsidRDefault="002B0687" w:rsidP="002B0687">
            <w:pPr>
              <w:jc w:val="center"/>
              <w:rPr>
                <w:rFonts w:eastAsia="Calibri"/>
                <w:lang w:eastAsia="en-US"/>
              </w:rPr>
            </w:pPr>
            <w:r w:rsidRPr="00156E8E">
              <w:rPr>
                <w:rFonts w:eastAsia="Calibri"/>
                <w:lang w:eastAsia="en-US"/>
              </w:rPr>
              <w:t>Бојан Ћиповић или други члан којег одреди веће</w:t>
            </w:r>
          </w:p>
        </w:tc>
      </w:tr>
      <w:tr w:rsidR="002B0687" w:rsidRPr="00156E8E" w:rsidTr="00C85874">
        <w:trPr>
          <w:cantSplit/>
          <w:trHeight w:val="855"/>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Прилагођавање плана рада раду у време пандемије</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5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79" w:type="dxa"/>
            <w:shd w:val="clear" w:color="auto" w:fill="auto"/>
            <w:tcMar>
              <w:left w:w="57" w:type="dxa"/>
              <w:right w:w="57" w:type="dxa"/>
            </w:tcMar>
            <w:vAlign w:val="center"/>
          </w:tcPr>
          <w:p w:rsidR="002B0687" w:rsidRPr="00156E8E" w:rsidRDefault="002B0687" w:rsidP="002B0687">
            <w:pPr>
              <w:jc w:val="center"/>
            </w:pPr>
            <w:r w:rsidRPr="00156E8E">
              <w:t>х</w:t>
            </w:r>
          </w:p>
        </w:tc>
        <w:tc>
          <w:tcPr>
            <w:tcW w:w="497" w:type="dxa"/>
            <w:shd w:val="clear" w:color="auto" w:fill="auto"/>
            <w:tcMar>
              <w:left w:w="57" w:type="dxa"/>
              <w:right w:w="57" w:type="dxa"/>
            </w:tcMar>
            <w:vAlign w:val="center"/>
          </w:tcPr>
          <w:p w:rsidR="002B0687" w:rsidRPr="00156E8E" w:rsidRDefault="002B0687" w:rsidP="002B0687">
            <w:pPr>
              <w:jc w:val="center"/>
            </w:pPr>
            <w:r w:rsidRPr="00156E8E">
              <w:t>х</w:t>
            </w: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966"/>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Организација рада ван школе и сарадња са привредом</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5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79" w:type="dxa"/>
            <w:shd w:val="clear" w:color="auto" w:fill="auto"/>
            <w:tcMar>
              <w:left w:w="57" w:type="dxa"/>
              <w:right w:w="57" w:type="dxa"/>
            </w:tcMar>
            <w:vAlign w:val="center"/>
          </w:tcPr>
          <w:p w:rsidR="002B0687" w:rsidRPr="00156E8E" w:rsidRDefault="002B0687" w:rsidP="002B0687">
            <w:pPr>
              <w:jc w:val="center"/>
            </w:pPr>
          </w:p>
        </w:tc>
        <w:tc>
          <w:tcPr>
            <w:tcW w:w="497" w:type="dxa"/>
            <w:shd w:val="clear" w:color="auto" w:fill="auto"/>
            <w:tcMar>
              <w:left w:w="57" w:type="dxa"/>
              <w:right w:w="57" w:type="dxa"/>
            </w:tcMar>
            <w:vAlign w:val="center"/>
          </w:tcPr>
          <w:p w:rsidR="002B0687" w:rsidRPr="00156E8E" w:rsidRDefault="002B0687" w:rsidP="002B0687">
            <w:pPr>
              <w:jc w:val="center"/>
            </w:pPr>
            <w:r w:rsidRPr="00156E8E">
              <w:t>х</w:t>
            </w: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1088"/>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Правилник о реализацији практичне наставе и професионалне праксе</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5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79" w:type="dxa"/>
            <w:shd w:val="clear" w:color="auto" w:fill="auto"/>
            <w:tcMar>
              <w:left w:w="57" w:type="dxa"/>
              <w:right w:w="57" w:type="dxa"/>
            </w:tcMar>
            <w:vAlign w:val="center"/>
          </w:tcPr>
          <w:p w:rsidR="002B0687" w:rsidRPr="00156E8E" w:rsidRDefault="002B0687" w:rsidP="002B0687">
            <w:pPr>
              <w:jc w:val="center"/>
            </w:pPr>
          </w:p>
        </w:tc>
        <w:tc>
          <w:tcPr>
            <w:tcW w:w="497" w:type="dxa"/>
            <w:shd w:val="clear" w:color="auto" w:fill="auto"/>
            <w:tcMar>
              <w:left w:w="57" w:type="dxa"/>
              <w:right w:w="57" w:type="dxa"/>
            </w:tcMar>
            <w:vAlign w:val="center"/>
          </w:tcPr>
          <w:p w:rsidR="002B0687" w:rsidRPr="00156E8E" w:rsidRDefault="002B0687" w:rsidP="002B0687">
            <w:pPr>
              <w:jc w:val="center"/>
            </w:pP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976"/>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Корелација у оквиру већа и са осталим стручним већима</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5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79" w:type="dxa"/>
            <w:shd w:val="clear" w:color="auto" w:fill="auto"/>
            <w:tcMar>
              <w:left w:w="57" w:type="dxa"/>
              <w:right w:w="57" w:type="dxa"/>
            </w:tcMar>
            <w:vAlign w:val="center"/>
          </w:tcPr>
          <w:p w:rsidR="002B0687" w:rsidRPr="00156E8E" w:rsidRDefault="002B0687" w:rsidP="002B0687">
            <w:pPr>
              <w:jc w:val="center"/>
            </w:pPr>
            <w:r w:rsidRPr="00156E8E">
              <w:t>х</w:t>
            </w:r>
          </w:p>
        </w:tc>
        <w:tc>
          <w:tcPr>
            <w:tcW w:w="497" w:type="dxa"/>
            <w:shd w:val="clear" w:color="auto" w:fill="auto"/>
            <w:tcMar>
              <w:left w:w="57" w:type="dxa"/>
              <w:right w:w="57" w:type="dxa"/>
            </w:tcMar>
            <w:vAlign w:val="center"/>
          </w:tcPr>
          <w:p w:rsidR="002B0687" w:rsidRPr="00156E8E" w:rsidRDefault="002B0687" w:rsidP="002B0687">
            <w:pPr>
              <w:jc w:val="center"/>
            </w:pPr>
            <w:r w:rsidRPr="00156E8E">
              <w:t>х</w:t>
            </w: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706"/>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Дисусија о изменама планова и програма</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5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79" w:type="dxa"/>
            <w:shd w:val="clear" w:color="auto" w:fill="auto"/>
            <w:tcMar>
              <w:left w:w="57" w:type="dxa"/>
              <w:right w:w="57" w:type="dxa"/>
            </w:tcMar>
            <w:vAlign w:val="center"/>
          </w:tcPr>
          <w:p w:rsidR="002B0687" w:rsidRPr="00156E8E" w:rsidRDefault="002B0687" w:rsidP="002B0687">
            <w:pPr>
              <w:jc w:val="center"/>
            </w:pPr>
            <w:r w:rsidRPr="00156E8E">
              <w:t>х</w:t>
            </w:r>
          </w:p>
        </w:tc>
        <w:tc>
          <w:tcPr>
            <w:tcW w:w="497" w:type="dxa"/>
            <w:shd w:val="clear" w:color="auto" w:fill="auto"/>
            <w:tcMar>
              <w:left w:w="57" w:type="dxa"/>
              <w:right w:w="57" w:type="dxa"/>
            </w:tcMar>
            <w:vAlign w:val="center"/>
          </w:tcPr>
          <w:p w:rsidR="002B0687" w:rsidRPr="00156E8E" w:rsidRDefault="002B0687" w:rsidP="002B0687">
            <w:pPr>
              <w:jc w:val="center"/>
            </w:pPr>
            <w:r w:rsidRPr="00156E8E">
              <w:t>х</w:t>
            </w: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845"/>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Ванредно школовање и регионални центар</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5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79" w:type="dxa"/>
            <w:shd w:val="clear" w:color="auto" w:fill="auto"/>
            <w:tcMar>
              <w:left w:w="57" w:type="dxa"/>
              <w:right w:w="57" w:type="dxa"/>
            </w:tcMar>
            <w:vAlign w:val="center"/>
          </w:tcPr>
          <w:p w:rsidR="002B0687" w:rsidRPr="00156E8E" w:rsidRDefault="002B0687" w:rsidP="002B0687">
            <w:pPr>
              <w:jc w:val="center"/>
            </w:pPr>
            <w:r w:rsidRPr="00156E8E">
              <w:t>х</w:t>
            </w:r>
          </w:p>
        </w:tc>
        <w:tc>
          <w:tcPr>
            <w:tcW w:w="497" w:type="dxa"/>
            <w:shd w:val="clear" w:color="auto" w:fill="auto"/>
            <w:tcMar>
              <w:left w:w="57" w:type="dxa"/>
              <w:right w:w="57" w:type="dxa"/>
            </w:tcMar>
            <w:vAlign w:val="center"/>
          </w:tcPr>
          <w:p w:rsidR="002B0687" w:rsidRPr="00156E8E" w:rsidRDefault="002B0687" w:rsidP="002B0687">
            <w:pPr>
              <w:jc w:val="center"/>
            </w:pPr>
            <w:r w:rsidRPr="00156E8E">
              <w:t>х</w:t>
            </w: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970"/>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Размена искустава стечених у предходном периоду</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5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79" w:type="dxa"/>
            <w:shd w:val="clear" w:color="auto" w:fill="auto"/>
            <w:tcMar>
              <w:left w:w="57" w:type="dxa"/>
              <w:right w:w="57" w:type="dxa"/>
            </w:tcMar>
            <w:vAlign w:val="center"/>
          </w:tcPr>
          <w:p w:rsidR="002B0687" w:rsidRPr="00156E8E" w:rsidRDefault="002B0687" w:rsidP="002B0687">
            <w:pPr>
              <w:jc w:val="center"/>
            </w:pPr>
            <w:r w:rsidRPr="00156E8E">
              <w:t>х</w:t>
            </w:r>
          </w:p>
        </w:tc>
        <w:tc>
          <w:tcPr>
            <w:tcW w:w="497" w:type="dxa"/>
            <w:shd w:val="clear" w:color="auto" w:fill="auto"/>
            <w:tcMar>
              <w:left w:w="57" w:type="dxa"/>
              <w:right w:w="57" w:type="dxa"/>
            </w:tcMar>
            <w:vAlign w:val="center"/>
          </w:tcPr>
          <w:p w:rsidR="002B0687" w:rsidRPr="00156E8E" w:rsidRDefault="002B0687" w:rsidP="002B0687">
            <w:pPr>
              <w:jc w:val="center"/>
            </w:pP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883"/>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Анализа опремљености за рад у школи</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5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79" w:type="dxa"/>
            <w:shd w:val="clear" w:color="auto" w:fill="auto"/>
            <w:tcMar>
              <w:left w:w="57" w:type="dxa"/>
              <w:right w:w="57" w:type="dxa"/>
            </w:tcMar>
            <w:vAlign w:val="center"/>
          </w:tcPr>
          <w:p w:rsidR="002B0687" w:rsidRPr="00156E8E" w:rsidRDefault="002B0687" w:rsidP="002B0687">
            <w:pPr>
              <w:jc w:val="center"/>
            </w:pPr>
          </w:p>
        </w:tc>
        <w:tc>
          <w:tcPr>
            <w:tcW w:w="497" w:type="dxa"/>
            <w:shd w:val="clear" w:color="auto" w:fill="auto"/>
            <w:tcMar>
              <w:left w:w="57" w:type="dxa"/>
              <w:right w:w="57" w:type="dxa"/>
            </w:tcMar>
            <w:vAlign w:val="center"/>
          </w:tcPr>
          <w:p w:rsidR="002B0687" w:rsidRPr="00156E8E" w:rsidRDefault="002B0687" w:rsidP="002B0687">
            <w:pPr>
              <w:jc w:val="center"/>
            </w:pP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948"/>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lastRenderedPageBreak/>
              <w:t>Набавка и одржавање алата, уређаја и опреме</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5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79" w:type="dxa"/>
            <w:shd w:val="clear" w:color="auto" w:fill="auto"/>
            <w:tcMar>
              <w:left w:w="57" w:type="dxa"/>
              <w:right w:w="57" w:type="dxa"/>
            </w:tcMar>
            <w:vAlign w:val="center"/>
          </w:tcPr>
          <w:p w:rsidR="002B0687" w:rsidRPr="00156E8E" w:rsidRDefault="002B0687" w:rsidP="002B0687">
            <w:pPr>
              <w:jc w:val="center"/>
            </w:pPr>
            <w:r w:rsidRPr="00156E8E">
              <w:t>х</w:t>
            </w:r>
          </w:p>
        </w:tc>
        <w:tc>
          <w:tcPr>
            <w:tcW w:w="497" w:type="dxa"/>
            <w:shd w:val="clear" w:color="auto" w:fill="auto"/>
            <w:tcMar>
              <w:left w:w="57" w:type="dxa"/>
              <w:right w:w="57" w:type="dxa"/>
            </w:tcMar>
            <w:vAlign w:val="center"/>
          </w:tcPr>
          <w:p w:rsidR="002B0687" w:rsidRPr="00156E8E" w:rsidRDefault="002B0687" w:rsidP="002B0687">
            <w:pPr>
              <w:jc w:val="center"/>
            </w:pPr>
          </w:p>
        </w:tc>
        <w:tc>
          <w:tcPr>
            <w:tcW w:w="1745" w:type="dxa"/>
            <w:vMerge w:val="restart"/>
            <w:shd w:val="clear" w:color="auto" w:fill="auto"/>
            <w:tcMar>
              <w:left w:w="57" w:type="dxa"/>
              <w:right w:w="57" w:type="dxa"/>
            </w:tcMar>
            <w:vAlign w:val="center"/>
          </w:tcPr>
          <w:p w:rsidR="002B0687" w:rsidRPr="00156E8E" w:rsidRDefault="002B0687" w:rsidP="002B0687">
            <w:pPr>
              <w:jc w:val="center"/>
              <w:rPr>
                <w:rFonts w:eastAsia="Calibri"/>
                <w:lang w:eastAsia="en-US"/>
              </w:rPr>
            </w:pPr>
            <w:r w:rsidRPr="00156E8E">
              <w:rPr>
                <w:rFonts w:eastAsia="Calibri"/>
                <w:lang w:eastAsia="en-US"/>
              </w:rPr>
              <w:t>Чланови стручног већа</w:t>
            </w:r>
          </w:p>
        </w:tc>
        <w:tc>
          <w:tcPr>
            <w:tcW w:w="1697" w:type="dxa"/>
            <w:vMerge w:val="restart"/>
            <w:shd w:val="clear" w:color="auto" w:fill="auto"/>
            <w:tcMar>
              <w:left w:w="57" w:type="dxa"/>
              <w:right w:w="57" w:type="dxa"/>
            </w:tcMar>
            <w:vAlign w:val="center"/>
          </w:tcPr>
          <w:p w:rsidR="002B0687" w:rsidRPr="00156E8E" w:rsidRDefault="002B0687" w:rsidP="002B0687">
            <w:pPr>
              <w:jc w:val="center"/>
              <w:rPr>
                <w:rFonts w:eastAsia="Calibri"/>
                <w:lang w:eastAsia="en-US"/>
              </w:rPr>
            </w:pPr>
            <w:r w:rsidRPr="00156E8E">
              <w:rPr>
                <w:rFonts w:eastAsia="Calibri"/>
                <w:lang w:eastAsia="en-US"/>
              </w:rPr>
              <w:t>Састанак у школи или онлајн</w:t>
            </w:r>
          </w:p>
        </w:tc>
        <w:tc>
          <w:tcPr>
            <w:tcW w:w="1834" w:type="dxa"/>
            <w:vMerge w:val="restart"/>
            <w:shd w:val="clear" w:color="auto" w:fill="auto"/>
            <w:tcMar>
              <w:left w:w="57" w:type="dxa"/>
              <w:right w:w="57" w:type="dxa"/>
            </w:tcMar>
            <w:vAlign w:val="center"/>
          </w:tcPr>
          <w:p w:rsidR="002B0687" w:rsidRPr="00156E8E" w:rsidRDefault="002B0687" w:rsidP="002B0687">
            <w:pPr>
              <w:jc w:val="center"/>
              <w:rPr>
                <w:rFonts w:eastAsia="Calibri"/>
                <w:lang w:eastAsia="en-US"/>
              </w:rPr>
            </w:pPr>
            <w:r w:rsidRPr="00156E8E">
              <w:rPr>
                <w:rFonts w:eastAsia="Calibri"/>
                <w:lang w:eastAsia="en-US"/>
              </w:rPr>
              <w:t>Бојан Ћиповић или други члан којег одреди веће</w:t>
            </w:r>
          </w:p>
        </w:tc>
      </w:tr>
      <w:tr w:rsidR="002B0687" w:rsidRPr="00156E8E" w:rsidTr="00C85874">
        <w:trPr>
          <w:cantSplit/>
          <w:trHeight w:val="573"/>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Набавка материјала</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5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79" w:type="dxa"/>
            <w:shd w:val="clear" w:color="auto" w:fill="auto"/>
            <w:tcMar>
              <w:left w:w="57" w:type="dxa"/>
              <w:right w:w="57" w:type="dxa"/>
            </w:tcMar>
            <w:vAlign w:val="center"/>
          </w:tcPr>
          <w:p w:rsidR="002B0687" w:rsidRPr="00156E8E" w:rsidRDefault="002B0687" w:rsidP="002B0687">
            <w:pPr>
              <w:jc w:val="center"/>
            </w:pPr>
            <w:r w:rsidRPr="00156E8E">
              <w:t>х</w:t>
            </w:r>
          </w:p>
        </w:tc>
        <w:tc>
          <w:tcPr>
            <w:tcW w:w="497" w:type="dxa"/>
            <w:shd w:val="clear" w:color="auto" w:fill="auto"/>
            <w:tcMar>
              <w:left w:w="57" w:type="dxa"/>
              <w:right w:w="57" w:type="dxa"/>
            </w:tcMar>
            <w:vAlign w:val="center"/>
          </w:tcPr>
          <w:p w:rsidR="002B0687" w:rsidRPr="00156E8E" w:rsidRDefault="002B0687" w:rsidP="002B0687">
            <w:pPr>
              <w:jc w:val="center"/>
            </w:pPr>
            <w:r w:rsidRPr="00156E8E">
              <w:t>х</w:t>
            </w: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883"/>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Безбедност при извођењу наставе</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5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79" w:type="dxa"/>
            <w:shd w:val="clear" w:color="auto" w:fill="auto"/>
            <w:tcMar>
              <w:left w:w="57" w:type="dxa"/>
              <w:right w:w="57" w:type="dxa"/>
            </w:tcMar>
            <w:vAlign w:val="center"/>
          </w:tcPr>
          <w:p w:rsidR="002B0687" w:rsidRPr="00156E8E" w:rsidRDefault="002B0687" w:rsidP="002B0687">
            <w:pPr>
              <w:jc w:val="center"/>
            </w:pPr>
          </w:p>
        </w:tc>
        <w:tc>
          <w:tcPr>
            <w:tcW w:w="497" w:type="dxa"/>
            <w:shd w:val="clear" w:color="auto" w:fill="auto"/>
            <w:tcMar>
              <w:left w:w="57" w:type="dxa"/>
              <w:right w:w="57" w:type="dxa"/>
            </w:tcMar>
            <w:vAlign w:val="center"/>
          </w:tcPr>
          <w:p w:rsidR="002B0687" w:rsidRPr="00156E8E" w:rsidRDefault="002B0687" w:rsidP="002B0687">
            <w:pPr>
              <w:jc w:val="center"/>
            </w:pPr>
            <w:r w:rsidRPr="00156E8E">
              <w:t>х</w:t>
            </w: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883"/>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Анализа тока наставе и успеха ученика</w:t>
            </w:r>
          </w:p>
        </w:tc>
        <w:tc>
          <w:tcPr>
            <w:tcW w:w="490" w:type="dxa"/>
            <w:shd w:val="clear" w:color="auto" w:fill="auto"/>
            <w:tcMar>
              <w:left w:w="57" w:type="dxa"/>
              <w:right w:w="57" w:type="dxa"/>
            </w:tcMar>
            <w:vAlign w:val="center"/>
          </w:tcPr>
          <w:p w:rsidR="002B0687" w:rsidRPr="00156E8E" w:rsidRDefault="002B0687" w:rsidP="002B0687">
            <w:pPr>
              <w:jc w:val="center"/>
            </w:pPr>
          </w:p>
        </w:tc>
        <w:tc>
          <w:tcPr>
            <w:tcW w:w="635"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5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79" w:type="dxa"/>
            <w:shd w:val="clear" w:color="auto" w:fill="auto"/>
            <w:tcMar>
              <w:left w:w="57" w:type="dxa"/>
              <w:right w:w="57" w:type="dxa"/>
            </w:tcMar>
            <w:vAlign w:val="center"/>
          </w:tcPr>
          <w:p w:rsidR="002B0687" w:rsidRPr="00156E8E" w:rsidRDefault="002B0687" w:rsidP="002B0687">
            <w:pPr>
              <w:jc w:val="center"/>
            </w:pPr>
          </w:p>
        </w:tc>
        <w:tc>
          <w:tcPr>
            <w:tcW w:w="497" w:type="dxa"/>
            <w:shd w:val="clear" w:color="auto" w:fill="auto"/>
            <w:tcMar>
              <w:left w:w="57" w:type="dxa"/>
              <w:right w:w="57" w:type="dxa"/>
            </w:tcMar>
            <w:vAlign w:val="center"/>
          </w:tcPr>
          <w:p w:rsidR="002B0687" w:rsidRPr="00156E8E" w:rsidRDefault="002B0687" w:rsidP="002B0687">
            <w:pPr>
              <w:jc w:val="center"/>
            </w:pP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C85874" w:rsidRPr="00156E8E" w:rsidTr="00C85874">
        <w:trPr>
          <w:cantSplit/>
          <w:trHeight w:val="883"/>
          <w:jc w:val="center"/>
        </w:trPr>
        <w:tc>
          <w:tcPr>
            <w:tcW w:w="2923" w:type="dxa"/>
            <w:shd w:val="clear" w:color="auto" w:fill="auto"/>
            <w:tcMar>
              <w:left w:w="57" w:type="dxa"/>
              <w:right w:w="57" w:type="dxa"/>
            </w:tcMar>
            <w:vAlign w:val="center"/>
          </w:tcPr>
          <w:p w:rsidR="00C85874" w:rsidRPr="00156E8E" w:rsidRDefault="00C85874" w:rsidP="002B0687">
            <w:pPr>
              <w:jc w:val="center"/>
            </w:pPr>
          </w:p>
          <w:p w:rsidR="00C85874" w:rsidRPr="00156E8E" w:rsidRDefault="00C85874" w:rsidP="002B0687">
            <w:pPr>
              <w:jc w:val="center"/>
            </w:pPr>
          </w:p>
          <w:p w:rsidR="00C85874" w:rsidRPr="00156E8E" w:rsidRDefault="00C85874" w:rsidP="002B0687">
            <w:pPr>
              <w:jc w:val="center"/>
            </w:pPr>
          </w:p>
          <w:p w:rsidR="00C85874" w:rsidRPr="00156E8E" w:rsidRDefault="00C85874" w:rsidP="002B0687">
            <w:pPr>
              <w:jc w:val="center"/>
            </w:pPr>
          </w:p>
          <w:p w:rsidR="00C85874" w:rsidRPr="00156E8E" w:rsidRDefault="00C85874" w:rsidP="002B0687">
            <w:pPr>
              <w:jc w:val="center"/>
            </w:pPr>
          </w:p>
          <w:p w:rsidR="00C85874" w:rsidRPr="00156E8E" w:rsidRDefault="00C85874" w:rsidP="002B0687">
            <w:pPr>
              <w:jc w:val="center"/>
            </w:pPr>
          </w:p>
        </w:tc>
        <w:tc>
          <w:tcPr>
            <w:tcW w:w="490" w:type="dxa"/>
            <w:shd w:val="clear" w:color="auto" w:fill="auto"/>
            <w:tcMar>
              <w:left w:w="57" w:type="dxa"/>
              <w:right w:w="57" w:type="dxa"/>
            </w:tcMar>
            <w:vAlign w:val="center"/>
          </w:tcPr>
          <w:p w:rsidR="00C85874" w:rsidRPr="00156E8E" w:rsidRDefault="00C85874" w:rsidP="002B0687">
            <w:pPr>
              <w:jc w:val="center"/>
            </w:pPr>
          </w:p>
        </w:tc>
        <w:tc>
          <w:tcPr>
            <w:tcW w:w="635" w:type="dxa"/>
            <w:shd w:val="clear" w:color="auto" w:fill="auto"/>
            <w:tcMar>
              <w:left w:w="57" w:type="dxa"/>
              <w:right w:w="57" w:type="dxa"/>
            </w:tcMar>
            <w:vAlign w:val="center"/>
          </w:tcPr>
          <w:p w:rsidR="00C85874" w:rsidRPr="00156E8E" w:rsidRDefault="00C85874" w:rsidP="002B0687">
            <w:pPr>
              <w:jc w:val="center"/>
            </w:pPr>
          </w:p>
        </w:tc>
        <w:tc>
          <w:tcPr>
            <w:tcW w:w="636" w:type="dxa"/>
            <w:shd w:val="clear" w:color="auto" w:fill="auto"/>
            <w:tcMar>
              <w:left w:w="57" w:type="dxa"/>
              <w:right w:w="57" w:type="dxa"/>
            </w:tcMar>
            <w:vAlign w:val="center"/>
          </w:tcPr>
          <w:p w:rsidR="00C85874" w:rsidRPr="00156E8E" w:rsidRDefault="00C85874" w:rsidP="002B0687">
            <w:pPr>
              <w:jc w:val="center"/>
            </w:pPr>
          </w:p>
        </w:tc>
        <w:tc>
          <w:tcPr>
            <w:tcW w:w="636" w:type="dxa"/>
            <w:shd w:val="clear" w:color="auto" w:fill="auto"/>
            <w:tcMar>
              <w:left w:w="57" w:type="dxa"/>
              <w:right w:w="57" w:type="dxa"/>
            </w:tcMar>
            <w:vAlign w:val="center"/>
          </w:tcPr>
          <w:p w:rsidR="00C85874" w:rsidRPr="00156E8E" w:rsidRDefault="00C85874" w:rsidP="002B0687">
            <w:pPr>
              <w:jc w:val="center"/>
            </w:pPr>
          </w:p>
        </w:tc>
        <w:tc>
          <w:tcPr>
            <w:tcW w:w="493" w:type="dxa"/>
            <w:shd w:val="clear" w:color="auto" w:fill="auto"/>
            <w:tcMar>
              <w:left w:w="57" w:type="dxa"/>
              <w:right w:w="57" w:type="dxa"/>
            </w:tcMar>
            <w:vAlign w:val="center"/>
          </w:tcPr>
          <w:p w:rsidR="00C85874" w:rsidRPr="00156E8E" w:rsidRDefault="00C85874" w:rsidP="002B0687">
            <w:pPr>
              <w:jc w:val="center"/>
            </w:pPr>
          </w:p>
        </w:tc>
        <w:tc>
          <w:tcPr>
            <w:tcW w:w="493" w:type="dxa"/>
            <w:shd w:val="clear" w:color="auto" w:fill="auto"/>
            <w:tcMar>
              <w:left w:w="57" w:type="dxa"/>
              <w:right w:w="57" w:type="dxa"/>
            </w:tcMar>
            <w:vAlign w:val="center"/>
          </w:tcPr>
          <w:p w:rsidR="00C85874" w:rsidRPr="00156E8E" w:rsidRDefault="00C85874" w:rsidP="002B0687">
            <w:pPr>
              <w:jc w:val="center"/>
            </w:pPr>
          </w:p>
        </w:tc>
        <w:tc>
          <w:tcPr>
            <w:tcW w:w="456" w:type="dxa"/>
            <w:shd w:val="clear" w:color="auto" w:fill="auto"/>
            <w:tcMar>
              <w:left w:w="57" w:type="dxa"/>
              <w:right w:w="57" w:type="dxa"/>
            </w:tcMar>
            <w:vAlign w:val="center"/>
          </w:tcPr>
          <w:p w:rsidR="00C85874" w:rsidRPr="00156E8E" w:rsidRDefault="00C85874" w:rsidP="002B0687">
            <w:pPr>
              <w:jc w:val="center"/>
            </w:pPr>
          </w:p>
        </w:tc>
        <w:tc>
          <w:tcPr>
            <w:tcW w:w="493" w:type="dxa"/>
            <w:shd w:val="clear" w:color="auto" w:fill="auto"/>
            <w:tcMar>
              <w:left w:w="57" w:type="dxa"/>
              <w:right w:w="57" w:type="dxa"/>
            </w:tcMar>
            <w:vAlign w:val="center"/>
          </w:tcPr>
          <w:p w:rsidR="00C85874" w:rsidRPr="00156E8E" w:rsidRDefault="00C85874" w:rsidP="002B0687">
            <w:pPr>
              <w:jc w:val="center"/>
            </w:pPr>
          </w:p>
        </w:tc>
        <w:tc>
          <w:tcPr>
            <w:tcW w:w="493" w:type="dxa"/>
            <w:shd w:val="clear" w:color="auto" w:fill="auto"/>
            <w:tcMar>
              <w:left w:w="57" w:type="dxa"/>
              <w:right w:w="57" w:type="dxa"/>
            </w:tcMar>
            <w:vAlign w:val="center"/>
          </w:tcPr>
          <w:p w:rsidR="00C85874" w:rsidRPr="00156E8E" w:rsidRDefault="00C85874" w:rsidP="002B0687">
            <w:pPr>
              <w:jc w:val="center"/>
            </w:pPr>
          </w:p>
        </w:tc>
        <w:tc>
          <w:tcPr>
            <w:tcW w:w="493" w:type="dxa"/>
            <w:shd w:val="clear" w:color="auto" w:fill="auto"/>
            <w:tcMar>
              <w:left w:w="57" w:type="dxa"/>
              <w:right w:w="57" w:type="dxa"/>
            </w:tcMar>
            <w:vAlign w:val="center"/>
          </w:tcPr>
          <w:p w:rsidR="00C85874" w:rsidRPr="00156E8E" w:rsidRDefault="00C85874" w:rsidP="002B0687">
            <w:pPr>
              <w:jc w:val="center"/>
            </w:pPr>
          </w:p>
        </w:tc>
        <w:tc>
          <w:tcPr>
            <w:tcW w:w="479" w:type="dxa"/>
            <w:shd w:val="clear" w:color="auto" w:fill="auto"/>
            <w:tcMar>
              <w:left w:w="57" w:type="dxa"/>
              <w:right w:w="57" w:type="dxa"/>
            </w:tcMar>
            <w:vAlign w:val="center"/>
          </w:tcPr>
          <w:p w:rsidR="00C85874" w:rsidRPr="00156E8E" w:rsidRDefault="00C85874" w:rsidP="002B0687">
            <w:pPr>
              <w:jc w:val="center"/>
            </w:pPr>
          </w:p>
        </w:tc>
        <w:tc>
          <w:tcPr>
            <w:tcW w:w="497" w:type="dxa"/>
            <w:shd w:val="clear" w:color="auto" w:fill="auto"/>
            <w:tcMar>
              <w:left w:w="57" w:type="dxa"/>
              <w:right w:w="57" w:type="dxa"/>
            </w:tcMar>
            <w:vAlign w:val="center"/>
          </w:tcPr>
          <w:p w:rsidR="00C85874" w:rsidRPr="00156E8E" w:rsidRDefault="00C85874" w:rsidP="002B0687">
            <w:pPr>
              <w:jc w:val="center"/>
            </w:pPr>
          </w:p>
        </w:tc>
        <w:tc>
          <w:tcPr>
            <w:tcW w:w="1745" w:type="dxa"/>
            <w:vMerge/>
            <w:shd w:val="clear" w:color="auto" w:fill="auto"/>
            <w:tcMar>
              <w:left w:w="57" w:type="dxa"/>
              <w:right w:w="57" w:type="dxa"/>
            </w:tcMar>
            <w:vAlign w:val="center"/>
          </w:tcPr>
          <w:p w:rsidR="00C85874" w:rsidRPr="00156E8E" w:rsidRDefault="00C85874" w:rsidP="002B0687">
            <w:pPr>
              <w:jc w:val="center"/>
              <w:rPr>
                <w:rFonts w:eastAsia="Calibri"/>
                <w:lang w:eastAsia="en-US"/>
              </w:rPr>
            </w:pPr>
          </w:p>
        </w:tc>
        <w:tc>
          <w:tcPr>
            <w:tcW w:w="1697" w:type="dxa"/>
            <w:vMerge/>
            <w:shd w:val="clear" w:color="auto" w:fill="auto"/>
            <w:tcMar>
              <w:left w:w="57" w:type="dxa"/>
              <w:right w:w="57" w:type="dxa"/>
            </w:tcMar>
            <w:vAlign w:val="center"/>
          </w:tcPr>
          <w:p w:rsidR="00C85874" w:rsidRPr="00156E8E" w:rsidRDefault="00C85874" w:rsidP="002B0687">
            <w:pPr>
              <w:jc w:val="center"/>
              <w:rPr>
                <w:rFonts w:eastAsia="Calibri"/>
                <w:lang w:eastAsia="en-US"/>
              </w:rPr>
            </w:pPr>
          </w:p>
        </w:tc>
        <w:tc>
          <w:tcPr>
            <w:tcW w:w="1834" w:type="dxa"/>
            <w:vMerge/>
            <w:shd w:val="clear" w:color="auto" w:fill="auto"/>
            <w:tcMar>
              <w:left w:w="57" w:type="dxa"/>
              <w:right w:w="57" w:type="dxa"/>
            </w:tcMar>
            <w:vAlign w:val="center"/>
          </w:tcPr>
          <w:p w:rsidR="00C85874" w:rsidRPr="00156E8E" w:rsidRDefault="00C85874" w:rsidP="002B0687">
            <w:pPr>
              <w:jc w:val="center"/>
              <w:rPr>
                <w:rFonts w:eastAsia="Calibri"/>
                <w:lang w:eastAsia="en-US"/>
              </w:rPr>
            </w:pPr>
          </w:p>
        </w:tc>
      </w:tr>
      <w:tr w:rsidR="002B0687" w:rsidRPr="00156E8E" w:rsidTr="00C85874">
        <w:trPr>
          <w:cantSplit/>
          <w:trHeight w:val="868"/>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Анализа реализације наставног плана</w:t>
            </w:r>
          </w:p>
        </w:tc>
        <w:tc>
          <w:tcPr>
            <w:tcW w:w="490" w:type="dxa"/>
            <w:shd w:val="clear" w:color="auto" w:fill="auto"/>
            <w:tcMar>
              <w:left w:w="57" w:type="dxa"/>
              <w:right w:w="57" w:type="dxa"/>
            </w:tcMar>
            <w:vAlign w:val="center"/>
          </w:tcPr>
          <w:p w:rsidR="002B0687" w:rsidRPr="00156E8E" w:rsidRDefault="002B0687" w:rsidP="002B0687">
            <w:pPr>
              <w:jc w:val="center"/>
            </w:pPr>
          </w:p>
        </w:tc>
        <w:tc>
          <w:tcPr>
            <w:tcW w:w="635"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56"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p>
        </w:tc>
        <w:tc>
          <w:tcPr>
            <w:tcW w:w="493" w:type="dxa"/>
            <w:shd w:val="clear" w:color="auto" w:fill="auto"/>
            <w:tcMar>
              <w:left w:w="57" w:type="dxa"/>
              <w:right w:w="57" w:type="dxa"/>
            </w:tcMar>
            <w:vAlign w:val="center"/>
          </w:tcPr>
          <w:p w:rsidR="002B0687" w:rsidRPr="00156E8E" w:rsidRDefault="002B0687" w:rsidP="002B0687">
            <w:pPr>
              <w:jc w:val="center"/>
            </w:pPr>
          </w:p>
        </w:tc>
        <w:tc>
          <w:tcPr>
            <w:tcW w:w="479" w:type="dxa"/>
            <w:shd w:val="clear" w:color="auto" w:fill="auto"/>
            <w:tcMar>
              <w:left w:w="57" w:type="dxa"/>
              <w:right w:w="57" w:type="dxa"/>
            </w:tcMar>
            <w:vAlign w:val="center"/>
          </w:tcPr>
          <w:p w:rsidR="002B0687" w:rsidRPr="00156E8E" w:rsidRDefault="002B0687" w:rsidP="002B0687">
            <w:pPr>
              <w:jc w:val="center"/>
            </w:pPr>
            <w:r w:rsidRPr="00156E8E">
              <w:t>х</w:t>
            </w:r>
          </w:p>
        </w:tc>
        <w:tc>
          <w:tcPr>
            <w:tcW w:w="497" w:type="dxa"/>
            <w:shd w:val="clear" w:color="auto" w:fill="auto"/>
            <w:tcMar>
              <w:left w:w="57" w:type="dxa"/>
              <w:right w:w="57" w:type="dxa"/>
            </w:tcMar>
            <w:vAlign w:val="center"/>
          </w:tcPr>
          <w:p w:rsidR="002B0687" w:rsidRPr="00156E8E" w:rsidRDefault="002B0687" w:rsidP="002B0687">
            <w:pPr>
              <w:jc w:val="center"/>
            </w:pP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567"/>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Разно</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5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79" w:type="dxa"/>
            <w:shd w:val="clear" w:color="auto" w:fill="auto"/>
            <w:tcMar>
              <w:left w:w="57" w:type="dxa"/>
              <w:right w:w="57" w:type="dxa"/>
            </w:tcMar>
            <w:vAlign w:val="center"/>
          </w:tcPr>
          <w:p w:rsidR="002B0687" w:rsidRPr="00156E8E" w:rsidRDefault="002B0687" w:rsidP="002B0687">
            <w:pPr>
              <w:jc w:val="center"/>
            </w:pPr>
            <w:r w:rsidRPr="00156E8E">
              <w:t>х</w:t>
            </w:r>
          </w:p>
        </w:tc>
        <w:tc>
          <w:tcPr>
            <w:tcW w:w="497" w:type="dxa"/>
            <w:shd w:val="clear" w:color="auto" w:fill="auto"/>
            <w:tcMar>
              <w:left w:w="57" w:type="dxa"/>
              <w:right w:w="57" w:type="dxa"/>
            </w:tcMar>
            <w:vAlign w:val="center"/>
          </w:tcPr>
          <w:p w:rsidR="002B0687" w:rsidRPr="00156E8E" w:rsidRDefault="002B0687" w:rsidP="002B0687">
            <w:pPr>
              <w:jc w:val="center"/>
            </w:pPr>
            <w:r w:rsidRPr="00156E8E">
              <w:t>х</w:t>
            </w: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r w:rsidR="002B0687" w:rsidRPr="00156E8E" w:rsidTr="00C85874">
        <w:trPr>
          <w:cantSplit/>
          <w:trHeight w:val="573"/>
          <w:jc w:val="center"/>
        </w:trPr>
        <w:tc>
          <w:tcPr>
            <w:tcW w:w="2923" w:type="dxa"/>
            <w:shd w:val="clear" w:color="auto" w:fill="auto"/>
            <w:tcMar>
              <w:left w:w="57" w:type="dxa"/>
              <w:right w:w="57" w:type="dxa"/>
            </w:tcMar>
            <w:vAlign w:val="center"/>
          </w:tcPr>
          <w:p w:rsidR="002B0687" w:rsidRPr="00156E8E" w:rsidRDefault="002B0687" w:rsidP="002B0687">
            <w:pPr>
              <w:jc w:val="center"/>
            </w:pPr>
            <w:r w:rsidRPr="00156E8E">
              <w:t>Искуства са онлајн радом</w:t>
            </w:r>
          </w:p>
        </w:tc>
        <w:tc>
          <w:tcPr>
            <w:tcW w:w="490" w:type="dxa"/>
            <w:shd w:val="clear" w:color="auto" w:fill="auto"/>
            <w:tcMar>
              <w:left w:w="57" w:type="dxa"/>
              <w:right w:w="57" w:type="dxa"/>
            </w:tcMar>
            <w:vAlign w:val="center"/>
          </w:tcPr>
          <w:p w:rsidR="002B0687" w:rsidRPr="00156E8E" w:rsidRDefault="002B0687" w:rsidP="002B0687">
            <w:pPr>
              <w:jc w:val="center"/>
            </w:pPr>
            <w:r w:rsidRPr="00156E8E">
              <w:t>х</w:t>
            </w:r>
          </w:p>
        </w:tc>
        <w:tc>
          <w:tcPr>
            <w:tcW w:w="635"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63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56"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93" w:type="dxa"/>
            <w:shd w:val="clear" w:color="auto" w:fill="auto"/>
            <w:tcMar>
              <w:left w:w="57" w:type="dxa"/>
              <w:right w:w="57" w:type="dxa"/>
            </w:tcMar>
            <w:vAlign w:val="center"/>
          </w:tcPr>
          <w:p w:rsidR="002B0687" w:rsidRPr="00156E8E" w:rsidRDefault="002B0687" w:rsidP="002B0687">
            <w:pPr>
              <w:jc w:val="center"/>
            </w:pPr>
            <w:r w:rsidRPr="00156E8E">
              <w:t>х</w:t>
            </w:r>
          </w:p>
        </w:tc>
        <w:tc>
          <w:tcPr>
            <w:tcW w:w="479" w:type="dxa"/>
            <w:shd w:val="clear" w:color="auto" w:fill="auto"/>
            <w:tcMar>
              <w:left w:w="57" w:type="dxa"/>
              <w:right w:w="57" w:type="dxa"/>
            </w:tcMar>
            <w:vAlign w:val="center"/>
          </w:tcPr>
          <w:p w:rsidR="002B0687" w:rsidRPr="00156E8E" w:rsidRDefault="002B0687" w:rsidP="002B0687">
            <w:pPr>
              <w:jc w:val="center"/>
            </w:pPr>
            <w:r w:rsidRPr="00156E8E">
              <w:t>х</w:t>
            </w:r>
          </w:p>
        </w:tc>
        <w:tc>
          <w:tcPr>
            <w:tcW w:w="497" w:type="dxa"/>
            <w:shd w:val="clear" w:color="auto" w:fill="auto"/>
            <w:tcMar>
              <w:left w:w="57" w:type="dxa"/>
              <w:right w:w="57" w:type="dxa"/>
            </w:tcMar>
            <w:vAlign w:val="center"/>
          </w:tcPr>
          <w:p w:rsidR="002B0687" w:rsidRPr="00156E8E" w:rsidRDefault="002B0687" w:rsidP="002B0687">
            <w:pPr>
              <w:jc w:val="center"/>
            </w:pPr>
          </w:p>
        </w:tc>
        <w:tc>
          <w:tcPr>
            <w:tcW w:w="1745"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697"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c>
          <w:tcPr>
            <w:tcW w:w="1834" w:type="dxa"/>
            <w:vMerge/>
            <w:shd w:val="clear" w:color="auto" w:fill="auto"/>
            <w:tcMar>
              <w:left w:w="57" w:type="dxa"/>
              <w:right w:w="57" w:type="dxa"/>
            </w:tcMar>
            <w:vAlign w:val="center"/>
          </w:tcPr>
          <w:p w:rsidR="002B0687" w:rsidRPr="00156E8E" w:rsidRDefault="002B0687" w:rsidP="002B0687">
            <w:pPr>
              <w:jc w:val="center"/>
              <w:rPr>
                <w:rFonts w:eastAsia="Calibri"/>
                <w:lang w:eastAsia="en-US"/>
              </w:rPr>
            </w:pPr>
          </w:p>
        </w:tc>
      </w:tr>
    </w:tbl>
    <w:p w:rsidR="007E477D" w:rsidRPr="00156E8E" w:rsidRDefault="007E477D" w:rsidP="00A61D3A">
      <w:pPr>
        <w:jc w:val="right"/>
      </w:pPr>
    </w:p>
    <w:p w:rsidR="007E477D" w:rsidRPr="00156E8E" w:rsidRDefault="007E477D" w:rsidP="00A61D3A">
      <w:pPr>
        <w:jc w:val="right"/>
      </w:pPr>
    </w:p>
    <w:p w:rsidR="007E477D" w:rsidRPr="00156E8E" w:rsidRDefault="00436EE1" w:rsidP="00436EE1">
      <w:pPr>
        <w:spacing w:line="360" w:lineRule="auto"/>
        <w:jc w:val="right"/>
      </w:pPr>
      <w:r w:rsidRPr="00156E8E">
        <w:rPr>
          <w:sz w:val="28"/>
          <w:szCs w:val="28"/>
        </w:rPr>
        <w:t>Руководилац Стручног већа</w:t>
      </w:r>
    </w:p>
    <w:p w:rsidR="007E477D" w:rsidRPr="00156E8E" w:rsidRDefault="00436EE1" w:rsidP="00436EE1">
      <w:pPr>
        <w:spacing w:line="360" w:lineRule="auto"/>
        <w:jc w:val="right"/>
        <w:rPr>
          <w:sz w:val="28"/>
          <w:szCs w:val="28"/>
        </w:rPr>
      </w:pPr>
      <w:r w:rsidRPr="00156E8E">
        <w:rPr>
          <w:sz w:val="28"/>
          <w:szCs w:val="28"/>
        </w:rPr>
        <w:t>Бојан Ћиповић</w:t>
      </w:r>
    </w:p>
    <w:p w:rsidR="00C85874" w:rsidRPr="00156E8E" w:rsidRDefault="00C85874" w:rsidP="00436EE1">
      <w:pPr>
        <w:spacing w:line="360" w:lineRule="auto"/>
        <w:jc w:val="right"/>
        <w:rPr>
          <w:sz w:val="28"/>
          <w:szCs w:val="28"/>
        </w:rPr>
      </w:pPr>
    </w:p>
    <w:p w:rsidR="00C85874" w:rsidRPr="00156E8E" w:rsidRDefault="00C85874" w:rsidP="00C85874">
      <w:pPr>
        <w:rPr>
          <w:b/>
          <w:lang w:val="hr-HR" w:eastAsia="en-US"/>
        </w:rPr>
      </w:pPr>
    </w:p>
    <w:p w:rsidR="0013353B" w:rsidRPr="00156E8E" w:rsidRDefault="0013353B" w:rsidP="0013353B">
      <w:pPr>
        <w:jc w:val="center"/>
        <w:rPr>
          <w:b/>
        </w:rPr>
      </w:pPr>
      <w:r w:rsidRPr="00156E8E">
        <w:rPr>
          <w:b/>
        </w:rPr>
        <w:t>СТРУЧНО ВЕЋЕ НАСТАВНИКА МАШИНСКЕ ГРУПЕ ПРЕДМЕТА</w:t>
      </w:r>
    </w:p>
    <w:p w:rsidR="0013353B" w:rsidRPr="00156E8E" w:rsidRDefault="0013353B" w:rsidP="0013353B">
      <w:pPr>
        <w:jc w:val="center"/>
        <w:rPr>
          <w:b/>
        </w:rPr>
      </w:pPr>
    </w:p>
    <w:tbl>
      <w:tblPr>
        <w:tblpPr w:leftFromText="180" w:rightFromText="180" w:vertAnchor="page" w:horzAnchor="margin" w:tblpY="2099"/>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442"/>
        <w:gridCol w:w="443"/>
        <w:gridCol w:w="442"/>
        <w:gridCol w:w="443"/>
        <w:gridCol w:w="442"/>
        <w:gridCol w:w="443"/>
        <w:gridCol w:w="442"/>
        <w:gridCol w:w="443"/>
        <w:gridCol w:w="442"/>
        <w:gridCol w:w="443"/>
        <w:gridCol w:w="442"/>
        <w:gridCol w:w="443"/>
        <w:gridCol w:w="1708"/>
        <w:gridCol w:w="1608"/>
        <w:gridCol w:w="1724"/>
      </w:tblGrid>
      <w:tr w:rsidR="0013353B" w:rsidRPr="00156E8E" w:rsidTr="0013353B">
        <w:trPr>
          <w:trHeight w:val="333"/>
        </w:trPr>
        <w:tc>
          <w:tcPr>
            <w:tcW w:w="4518" w:type="dxa"/>
            <w:vMerge w:val="restart"/>
            <w:tcBorders>
              <w:top w:val="single" w:sz="12" w:space="0" w:color="auto"/>
              <w:left w:val="single" w:sz="12" w:space="0" w:color="auto"/>
              <w:bottom w:val="single" w:sz="12" w:space="0" w:color="auto"/>
              <w:right w:val="single" w:sz="12" w:space="0" w:color="auto"/>
            </w:tcBorders>
            <w:tcMar>
              <w:left w:w="28" w:type="dxa"/>
              <w:right w:w="28" w:type="dxa"/>
            </w:tcMar>
          </w:tcPr>
          <w:p w:rsidR="0013353B" w:rsidRPr="00156E8E" w:rsidRDefault="0013353B" w:rsidP="0013353B">
            <w:pPr>
              <w:spacing w:line="20" w:lineRule="atLeast"/>
              <w:jc w:val="both"/>
              <w:rPr>
                <w:b/>
                <w:sz w:val="22"/>
                <w:szCs w:val="22"/>
              </w:rPr>
            </w:pPr>
          </w:p>
          <w:p w:rsidR="0013353B" w:rsidRPr="00156E8E" w:rsidRDefault="0013353B" w:rsidP="0013353B">
            <w:pPr>
              <w:spacing w:line="20" w:lineRule="atLeast"/>
              <w:jc w:val="center"/>
              <w:rPr>
                <w:b/>
                <w:sz w:val="22"/>
                <w:szCs w:val="22"/>
              </w:rPr>
            </w:pPr>
            <w:r w:rsidRPr="00156E8E">
              <w:rPr>
                <w:b/>
                <w:sz w:val="22"/>
                <w:szCs w:val="22"/>
              </w:rPr>
              <w:t>АКТИВНОСТ</w:t>
            </w:r>
          </w:p>
        </w:tc>
        <w:tc>
          <w:tcPr>
            <w:tcW w:w="5310" w:type="dxa"/>
            <w:gridSpan w:val="1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b/>
                <w:sz w:val="22"/>
                <w:szCs w:val="22"/>
              </w:rPr>
            </w:pPr>
            <w:r w:rsidRPr="00156E8E">
              <w:rPr>
                <w:b/>
                <w:sz w:val="22"/>
                <w:szCs w:val="22"/>
              </w:rPr>
              <w:t>ДИНАМИКА</w:t>
            </w:r>
          </w:p>
        </w:tc>
        <w:tc>
          <w:tcPr>
            <w:tcW w:w="1708" w:type="dxa"/>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rPr>
                <w:b/>
                <w:sz w:val="22"/>
                <w:szCs w:val="22"/>
              </w:rPr>
            </w:pPr>
            <w:r w:rsidRPr="00156E8E">
              <w:rPr>
                <w:b/>
                <w:sz w:val="22"/>
                <w:szCs w:val="22"/>
              </w:rPr>
              <w:t>НОСИЛАЦ</w:t>
            </w:r>
          </w:p>
        </w:tc>
        <w:tc>
          <w:tcPr>
            <w:tcW w:w="1608" w:type="dxa"/>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rPr>
                <w:b/>
                <w:sz w:val="22"/>
                <w:szCs w:val="22"/>
              </w:rPr>
            </w:pPr>
            <w:r w:rsidRPr="00156E8E">
              <w:rPr>
                <w:b/>
                <w:sz w:val="22"/>
                <w:szCs w:val="22"/>
              </w:rPr>
              <w:t>НАЧИН</w:t>
            </w:r>
          </w:p>
        </w:tc>
        <w:tc>
          <w:tcPr>
            <w:tcW w:w="1724" w:type="dxa"/>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rPr>
                <w:b/>
                <w:sz w:val="22"/>
                <w:szCs w:val="22"/>
              </w:rPr>
            </w:pPr>
            <w:r w:rsidRPr="00156E8E">
              <w:rPr>
                <w:b/>
                <w:sz w:val="22"/>
                <w:szCs w:val="22"/>
              </w:rPr>
              <w:t>ПРАЋЕЊЕ</w:t>
            </w:r>
          </w:p>
        </w:tc>
      </w:tr>
      <w:tr w:rsidR="0013353B" w:rsidRPr="00156E8E" w:rsidTr="0013353B">
        <w:trPr>
          <w:trHeight w:val="150"/>
        </w:trPr>
        <w:tc>
          <w:tcPr>
            <w:tcW w:w="4518" w:type="dxa"/>
            <w:vMerge/>
            <w:tcBorders>
              <w:top w:val="single" w:sz="12" w:space="0" w:color="auto"/>
              <w:left w:val="single" w:sz="12" w:space="0" w:color="auto"/>
              <w:bottom w:val="single" w:sz="12" w:space="0" w:color="auto"/>
              <w:right w:val="single" w:sz="12" w:space="0" w:color="auto"/>
            </w:tcBorders>
            <w:tcMar>
              <w:left w:w="28" w:type="dxa"/>
              <w:right w:w="28" w:type="dxa"/>
            </w:tcMar>
          </w:tcPr>
          <w:p w:rsidR="0013353B" w:rsidRPr="00156E8E" w:rsidRDefault="0013353B" w:rsidP="0013353B">
            <w:pPr>
              <w:spacing w:line="20" w:lineRule="atLeast"/>
              <w:jc w:val="both"/>
              <w:rPr>
                <w:b/>
                <w:sz w:val="22"/>
                <w:szCs w:val="22"/>
              </w:rPr>
            </w:pPr>
          </w:p>
        </w:tc>
        <w:tc>
          <w:tcPr>
            <w:tcW w:w="44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9</w:t>
            </w:r>
          </w:p>
        </w:tc>
        <w:tc>
          <w:tcPr>
            <w:tcW w:w="44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10</w:t>
            </w:r>
          </w:p>
        </w:tc>
        <w:tc>
          <w:tcPr>
            <w:tcW w:w="44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11</w:t>
            </w:r>
          </w:p>
        </w:tc>
        <w:tc>
          <w:tcPr>
            <w:tcW w:w="44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12</w:t>
            </w:r>
          </w:p>
        </w:tc>
        <w:tc>
          <w:tcPr>
            <w:tcW w:w="44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1</w:t>
            </w:r>
          </w:p>
        </w:tc>
        <w:tc>
          <w:tcPr>
            <w:tcW w:w="44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2</w:t>
            </w:r>
          </w:p>
        </w:tc>
        <w:tc>
          <w:tcPr>
            <w:tcW w:w="44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3</w:t>
            </w:r>
          </w:p>
        </w:tc>
        <w:tc>
          <w:tcPr>
            <w:tcW w:w="44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4</w:t>
            </w:r>
          </w:p>
        </w:tc>
        <w:tc>
          <w:tcPr>
            <w:tcW w:w="44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5</w:t>
            </w:r>
          </w:p>
        </w:tc>
        <w:tc>
          <w:tcPr>
            <w:tcW w:w="44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6</w:t>
            </w:r>
          </w:p>
        </w:tc>
        <w:tc>
          <w:tcPr>
            <w:tcW w:w="44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7</w:t>
            </w:r>
          </w:p>
        </w:tc>
        <w:tc>
          <w:tcPr>
            <w:tcW w:w="44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13353B" w:rsidRPr="00156E8E" w:rsidRDefault="0013353B" w:rsidP="0013353B">
            <w:pPr>
              <w:spacing w:line="20" w:lineRule="atLeast"/>
              <w:jc w:val="center"/>
              <w:rPr>
                <w:sz w:val="22"/>
                <w:szCs w:val="22"/>
              </w:rPr>
            </w:pPr>
            <w:r w:rsidRPr="00156E8E">
              <w:rPr>
                <w:sz w:val="22"/>
                <w:szCs w:val="22"/>
              </w:rPr>
              <w:t>8</w:t>
            </w:r>
          </w:p>
        </w:tc>
        <w:tc>
          <w:tcPr>
            <w:tcW w:w="1708" w:type="dxa"/>
            <w:vMerge/>
            <w:tcBorders>
              <w:top w:val="single" w:sz="12" w:space="0" w:color="auto"/>
              <w:left w:val="single" w:sz="12" w:space="0" w:color="auto"/>
              <w:bottom w:val="single" w:sz="12" w:space="0" w:color="auto"/>
              <w:right w:val="single" w:sz="12" w:space="0" w:color="auto"/>
            </w:tcBorders>
            <w:tcMar>
              <w:left w:w="28" w:type="dxa"/>
              <w:right w:w="28" w:type="dxa"/>
            </w:tcMar>
          </w:tcPr>
          <w:p w:rsidR="0013353B" w:rsidRPr="00156E8E" w:rsidRDefault="0013353B" w:rsidP="0013353B">
            <w:pPr>
              <w:spacing w:line="20" w:lineRule="atLeast"/>
              <w:rPr>
                <w:b/>
                <w:sz w:val="22"/>
                <w:szCs w:val="22"/>
              </w:rPr>
            </w:pPr>
          </w:p>
        </w:tc>
        <w:tc>
          <w:tcPr>
            <w:tcW w:w="1608" w:type="dxa"/>
            <w:vMerge/>
            <w:tcBorders>
              <w:top w:val="single" w:sz="12" w:space="0" w:color="auto"/>
              <w:left w:val="single" w:sz="12" w:space="0" w:color="auto"/>
              <w:bottom w:val="single" w:sz="12" w:space="0" w:color="auto"/>
              <w:right w:val="single" w:sz="12" w:space="0" w:color="auto"/>
            </w:tcBorders>
            <w:tcMar>
              <w:left w:w="28" w:type="dxa"/>
              <w:right w:w="28" w:type="dxa"/>
            </w:tcMar>
          </w:tcPr>
          <w:p w:rsidR="0013353B" w:rsidRPr="00156E8E" w:rsidRDefault="0013353B" w:rsidP="0013353B">
            <w:pPr>
              <w:spacing w:line="20" w:lineRule="atLeast"/>
              <w:rPr>
                <w:b/>
                <w:sz w:val="22"/>
                <w:szCs w:val="22"/>
              </w:rPr>
            </w:pPr>
          </w:p>
        </w:tc>
        <w:tc>
          <w:tcPr>
            <w:tcW w:w="1724" w:type="dxa"/>
            <w:vMerge/>
            <w:tcBorders>
              <w:top w:val="single" w:sz="12" w:space="0" w:color="auto"/>
              <w:left w:val="single" w:sz="12" w:space="0" w:color="auto"/>
              <w:bottom w:val="single" w:sz="12" w:space="0" w:color="auto"/>
              <w:right w:val="single" w:sz="12" w:space="0" w:color="auto"/>
            </w:tcBorders>
            <w:tcMar>
              <w:left w:w="28" w:type="dxa"/>
              <w:right w:w="28" w:type="dxa"/>
            </w:tcMar>
          </w:tcPr>
          <w:p w:rsidR="0013353B" w:rsidRPr="00156E8E" w:rsidRDefault="0013353B" w:rsidP="0013353B">
            <w:pPr>
              <w:spacing w:line="20" w:lineRule="atLeast"/>
              <w:rPr>
                <w:b/>
                <w:sz w:val="22"/>
                <w:szCs w:val="22"/>
              </w:rPr>
            </w:pPr>
          </w:p>
        </w:tc>
      </w:tr>
      <w:tr w:rsidR="0013353B" w:rsidRPr="00156E8E" w:rsidTr="0013353B">
        <w:tc>
          <w:tcPr>
            <w:tcW w:w="4518"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Доношење глобалних планова рада за предмете из општестручног подручја</w:t>
            </w:r>
          </w:p>
        </w:tc>
        <w:tc>
          <w:tcPr>
            <w:tcW w:w="442" w:type="dxa"/>
            <w:tcBorders>
              <w:top w:val="single" w:sz="12" w:space="0" w:color="auto"/>
            </w:tcBorders>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Borders>
              <w:top w:val="single" w:sz="12" w:space="0" w:color="auto"/>
            </w:tcBorders>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Borders>
              <w:top w:val="single" w:sz="12" w:space="0" w:color="auto"/>
            </w:tcBorders>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чланови већа</w:t>
            </w:r>
          </w:p>
        </w:tc>
        <w:tc>
          <w:tcPr>
            <w:tcW w:w="1608" w:type="dxa"/>
            <w:tcBorders>
              <w:top w:val="single" w:sz="12" w:space="0" w:color="auto"/>
            </w:tcBorders>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стручног већа</w:t>
            </w:r>
          </w:p>
        </w:tc>
        <w:tc>
          <w:tcPr>
            <w:tcW w:w="1724" w:type="dxa"/>
            <w:tcBorders>
              <w:top w:val="single" w:sz="12" w:space="0" w:color="auto"/>
            </w:tcBorders>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Руководилац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Дефинисање уџбеника и општих учила</w:t>
            </w: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Руководилац стр.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Корекција и усвајање наставних планова и програма</w:t>
            </w: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Усвајање Плана стручног усавршавања</w:t>
            </w: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Избор руководиоца Стручног већа</w:t>
            </w: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Договор о начину рада Већа у шк. 20</w:t>
            </w:r>
            <w:r w:rsidRPr="00156E8E">
              <w:rPr>
                <w:sz w:val="20"/>
                <w:szCs w:val="20"/>
                <w:lang w:val="sr-Latn-CS"/>
              </w:rPr>
              <w:t>2</w:t>
            </w:r>
            <w:r w:rsidRPr="00156E8E">
              <w:rPr>
                <w:sz w:val="20"/>
                <w:szCs w:val="20"/>
              </w:rPr>
              <w:t>2</w:t>
            </w:r>
            <w:r w:rsidRPr="00156E8E">
              <w:rPr>
                <w:sz w:val="20"/>
                <w:szCs w:val="20"/>
                <w:lang w:val="ru-RU"/>
              </w:rPr>
              <w:t>/20</w:t>
            </w:r>
            <w:r w:rsidRPr="00156E8E">
              <w:rPr>
                <w:sz w:val="20"/>
                <w:szCs w:val="20"/>
                <w:lang w:val="sr-Latn-CS"/>
              </w:rPr>
              <w:t>2</w:t>
            </w:r>
            <w:r w:rsidRPr="00156E8E">
              <w:rPr>
                <w:sz w:val="20"/>
                <w:szCs w:val="20"/>
              </w:rPr>
              <w:t>3.</w:t>
            </w:r>
            <w:r w:rsidRPr="00156E8E">
              <w:rPr>
                <w:sz w:val="20"/>
                <w:szCs w:val="20"/>
                <w:lang w:val="ru-RU"/>
              </w:rPr>
              <w:t>– усвајање програма за рад у новој школској години</w:t>
            </w: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sr-Latn-CS"/>
              </w:rPr>
            </w:pPr>
            <w:r w:rsidRPr="00156E8E">
              <w:rPr>
                <w:sz w:val="20"/>
                <w:szCs w:val="20"/>
              </w:rPr>
              <w:t>Кориговање предлога датог у јуну</w:t>
            </w:r>
          </w:p>
        </w:tc>
        <w:tc>
          <w:tcPr>
            <w:tcW w:w="1724" w:type="dxa"/>
            <w:tcMar>
              <w:left w:w="28" w:type="dxa"/>
              <w:right w:w="28" w:type="dxa"/>
            </w:tcMar>
            <w:vAlign w:val="center"/>
          </w:tcPr>
          <w:p w:rsidR="0013353B" w:rsidRPr="00156E8E" w:rsidRDefault="0013353B" w:rsidP="0013353B">
            <w:pPr>
              <w:rPr>
                <w:sz w:val="20"/>
                <w:szCs w:val="20"/>
              </w:rPr>
            </w:pPr>
            <w:r w:rsidRPr="00156E8E">
              <w:rPr>
                <w:sz w:val="20"/>
                <w:szCs w:val="20"/>
              </w:rPr>
              <w:t>Мирослав Ждерић</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Договор о</w:t>
            </w:r>
            <w:r w:rsidRPr="00156E8E">
              <w:rPr>
                <w:sz w:val="20"/>
                <w:szCs w:val="20"/>
              </w:rPr>
              <w:t xml:space="preserve"> набавци </w:t>
            </w:r>
            <w:r w:rsidRPr="00156E8E">
              <w:rPr>
                <w:sz w:val="20"/>
                <w:szCs w:val="20"/>
                <w:lang w:val="ru-RU"/>
              </w:rPr>
              <w:t xml:space="preserve">нових рачунара и </w:t>
            </w:r>
            <w:r w:rsidRPr="00156E8E">
              <w:rPr>
                <w:sz w:val="20"/>
                <w:szCs w:val="20"/>
                <w:lang w:val="sr-Latn-CS"/>
              </w:rPr>
              <w:t>опреме,</w:t>
            </w:r>
            <w:r w:rsidRPr="00156E8E">
              <w:rPr>
                <w:sz w:val="20"/>
                <w:szCs w:val="20"/>
                <w:lang w:val="ru-RU"/>
              </w:rPr>
              <w:t xml:space="preserve">стања у кабинетима. </w:t>
            </w: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lang w:val="ru-RU"/>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sr-Latn-CS"/>
              </w:rPr>
            </w:pPr>
            <w:r w:rsidRPr="00156E8E">
              <w:rPr>
                <w:sz w:val="20"/>
                <w:szCs w:val="20"/>
                <w:lang w:val="ru-RU"/>
              </w:rPr>
              <w:t xml:space="preserve">Састанак </w:t>
            </w:r>
            <w:r w:rsidRPr="00156E8E">
              <w:rPr>
                <w:sz w:val="20"/>
                <w:szCs w:val="20"/>
                <w:lang w:val="sr-Latn-CS"/>
              </w:rPr>
              <w:t xml:space="preserve">sa </w:t>
            </w:r>
            <w:r w:rsidRPr="00156E8E">
              <w:rPr>
                <w:sz w:val="20"/>
                <w:szCs w:val="20"/>
              </w:rPr>
              <w:t>директором</w:t>
            </w:r>
          </w:p>
        </w:tc>
        <w:tc>
          <w:tcPr>
            <w:tcW w:w="1724" w:type="dxa"/>
            <w:tcMar>
              <w:left w:w="28" w:type="dxa"/>
              <w:right w:w="28" w:type="dxa"/>
            </w:tcMar>
            <w:vAlign w:val="center"/>
          </w:tcPr>
          <w:p w:rsidR="0013353B" w:rsidRPr="00156E8E" w:rsidRDefault="0013353B" w:rsidP="0013353B">
            <w:pPr>
              <w:rPr>
                <w:sz w:val="20"/>
                <w:szCs w:val="20"/>
                <w:lang w:val="ru-RU"/>
              </w:rPr>
            </w:pPr>
            <w:r w:rsidRPr="00156E8E">
              <w:rPr>
                <w:sz w:val="20"/>
                <w:szCs w:val="20"/>
              </w:rPr>
              <w:t>Мирослав Ждерић</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Израда годишњих и месечних планова за сваки предмет</w:t>
            </w:r>
            <w:r w:rsidRPr="00156E8E">
              <w:rPr>
                <w:sz w:val="20"/>
                <w:szCs w:val="20"/>
                <w:lang w:val="sr-Latn-CS"/>
              </w:rPr>
              <w:t>.</w:t>
            </w:r>
            <w:r w:rsidRPr="00156E8E">
              <w:rPr>
                <w:sz w:val="20"/>
                <w:szCs w:val="20"/>
                <w:lang w:val="ru-RU"/>
              </w:rPr>
              <w:t xml:space="preserve"> Усвајање плана рада Стручног већа</w:t>
            </w: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lang w:val="ru-RU"/>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Индивидуални</w:t>
            </w:r>
          </w:p>
        </w:tc>
        <w:tc>
          <w:tcPr>
            <w:tcW w:w="1724" w:type="dxa"/>
            <w:tcMar>
              <w:left w:w="28" w:type="dxa"/>
              <w:right w:w="28" w:type="dxa"/>
            </w:tcMar>
            <w:vAlign w:val="center"/>
          </w:tcPr>
          <w:p w:rsidR="0013353B" w:rsidRPr="00156E8E" w:rsidRDefault="0013353B" w:rsidP="0013353B">
            <w:pPr>
              <w:rPr>
                <w:sz w:val="20"/>
                <w:szCs w:val="20"/>
              </w:rPr>
            </w:pPr>
            <w:r w:rsidRPr="00156E8E">
              <w:rPr>
                <w:sz w:val="20"/>
                <w:szCs w:val="20"/>
              </w:rPr>
              <w:t>Пп служба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rPr>
            </w:pPr>
            <w:r w:rsidRPr="00156E8E">
              <w:rPr>
                <w:sz w:val="20"/>
                <w:szCs w:val="20"/>
                <w:lang w:val="ru-RU"/>
              </w:rPr>
              <w:t>Планирање активности на нивоу редовне наставе,</w:t>
            </w:r>
            <w:r w:rsidRPr="00156E8E">
              <w:rPr>
                <w:sz w:val="20"/>
                <w:szCs w:val="20"/>
              </w:rPr>
              <w:t>договор око комбиноване наставе за септебмар и даље.</w:t>
            </w: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rPr>
            </w:pPr>
            <w:r w:rsidRPr="00156E8E">
              <w:rPr>
                <w:sz w:val="20"/>
                <w:szCs w:val="20"/>
              </w:rPr>
              <w:t>Душка Атлагић</w:t>
            </w:r>
          </w:p>
          <w:p w:rsidR="0013353B" w:rsidRPr="00156E8E" w:rsidRDefault="0013353B" w:rsidP="0013353B">
            <w:pPr>
              <w:rPr>
                <w:sz w:val="20"/>
                <w:szCs w:val="20"/>
              </w:rPr>
            </w:pPr>
            <w:r w:rsidRPr="00156E8E">
              <w:rPr>
                <w:sz w:val="20"/>
                <w:szCs w:val="20"/>
              </w:rPr>
              <w:t>Свркота Катарина</w:t>
            </w:r>
          </w:p>
          <w:p w:rsidR="0013353B" w:rsidRPr="00156E8E" w:rsidRDefault="0013353B" w:rsidP="0013353B">
            <w:pPr>
              <w:rPr>
                <w:sz w:val="20"/>
                <w:szCs w:val="20"/>
                <w:lang w:val="ru-RU"/>
              </w:rPr>
            </w:pPr>
            <w:r w:rsidRPr="00156E8E">
              <w:rPr>
                <w:sz w:val="20"/>
                <w:szCs w:val="20"/>
              </w:rPr>
              <w:t>Даниела Димеска</w:t>
            </w:r>
            <w:r w:rsidRPr="00156E8E">
              <w:rPr>
                <w:sz w:val="20"/>
                <w:szCs w:val="20"/>
                <w:lang w:val="ru-RU"/>
              </w:rPr>
              <w:t xml:space="preserve"> Ждерић Мирослав</w:t>
            </w:r>
          </w:p>
          <w:p w:rsidR="0013353B" w:rsidRPr="00156E8E" w:rsidRDefault="0013353B" w:rsidP="0013353B">
            <w:pPr>
              <w:rPr>
                <w:sz w:val="20"/>
                <w:szCs w:val="20"/>
                <w:lang w:val="sr-Latn-CS"/>
              </w:rPr>
            </w:pPr>
            <w:r w:rsidRPr="00156E8E">
              <w:rPr>
                <w:sz w:val="20"/>
                <w:szCs w:val="20"/>
                <w:lang w:val="ru-RU"/>
              </w:rPr>
              <w:t xml:space="preserve"> Радуле Ћиповић</w:t>
            </w:r>
          </w:p>
          <w:p w:rsidR="0013353B" w:rsidRPr="00156E8E" w:rsidRDefault="0013353B" w:rsidP="0013353B">
            <w:pPr>
              <w:rPr>
                <w:sz w:val="20"/>
                <w:szCs w:val="20"/>
              </w:rPr>
            </w:pPr>
            <w:r w:rsidRPr="00156E8E">
              <w:rPr>
                <w:sz w:val="20"/>
                <w:szCs w:val="20"/>
              </w:rPr>
              <w:t>Савка Ступар</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Састанак актива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Договор око помоћи колегама у комбинованој настави и за снимање часова за РТС ПЛАНЕТУ.</w:t>
            </w: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rPr>
            </w:pPr>
            <w:r w:rsidRPr="00156E8E">
              <w:rPr>
                <w:sz w:val="20"/>
                <w:szCs w:val="20"/>
              </w:rPr>
              <w:t>Душка Атлагић</w:t>
            </w:r>
          </w:p>
          <w:p w:rsidR="0013353B" w:rsidRPr="00156E8E" w:rsidRDefault="0013353B" w:rsidP="0013353B">
            <w:pPr>
              <w:rPr>
                <w:sz w:val="20"/>
                <w:szCs w:val="20"/>
                <w:lang w:val="ru-RU"/>
              </w:rPr>
            </w:pPr>
            <w:r w:rsidRPr="00156E8E">
              <w:rPr>
                <w:sz w:val="20"/>
                <w:szCs w:val="20"/>
                <w:lang w:val="ru-RU"/>
              </w:rPr>
              <w:t>Ждерић Мирослав</w:t>
            </w:r>
          </w:p>
          <w:p w:rsidR="0013353B" w:rsidRPr="00156E8E" w:rsidRDefault="0013353B" w:rsidP="0013353B">
            <w:pPr>
              <w:rPr>
                <w:sz w:val="20"/>
                <w:szCs w:val="20"/>
              </w:rPr>
            </w:pPr>
            <w:r w:rsidRPr="00156E8E">
              <w:rPr>
                <w:sz w:val="20"/>
                <w:szCs w:val="20"/>
                <w:lang w:val="ru-RU"/>
              </w:rPr>
              <w:t>Радуле Ћиповић</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Састанак актива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Формирање испитних комисија за ванредне ученике</w:t>
            </w: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lang w:val="ru-RU"/>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Састанак актива</w:t>
            </w:r>
          </w:p>
        </w:tc>
        <w:tc>
          <w:tcPr>
            <w:tcW w:w="1724" w:type="dxa"/>
            <w:tcMar>
              <w:left w:w="28" w:type="dxa"/>
              <w:right w:w="28" w:type="dxa"/>
            </w:tcMar>
            <w:vAlign w:val="center"/>
          </w:tcPr>
          <w:p w:rsidR="0013353B" w:rsidRPr="00156E8E" w:rsidRDefault="0013353B" w:rsidP="0013353B">
            <w:pPr>
              <w:rPr>
                <w:sz w:val="20"/>
                <w:szCs w:val="20"/>
                <w:lang w:val="ru-RU"/>
              </w:rPr>
            </w:pPr>
            <w:r w:rsidRPr="00156E8E">
              <w:rPr>
                <w:sz w:val="20"/>
                <w:szCs w:val="20"/>
              </w:rPr>
              <w:t>Катарина Свркота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Израда и усвајање задатака за сваки предмет за ванредне ученике</w:t>
            </w: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lang w:val="ru-RU"/>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Састанак Стручног већа</w:t>
            </w:r>
          </w:p>
        </w:tc>
        <w:tc>
          <w:tcPr>
            <w:tcW w:w="1724" w:type="dxa"/>
            <w:tcMar>
              <w:left w:w="28" w:type="dxa"/>
              <w:right w:w="28" w:type="dxa"/>
            </w:tcMar>
            <w:vAlign w:val="center"/>
          </w:tcPr>
          <w:p w:rsidR="0013353B" w:rsidRPr="00156E8E" w:rsidRDefault="0013353B" w:rsidP="0013353B">
            <w:pPr>
              <w:rPr>
                <w:sz w:val="20"/>
                <w:szCs w:val="20"/>
              </w:rPr>
            </w:pPr>
          </w:p>
          <w:p w:rsidR="0013353B" w:rsidRPr="00156E8E" w:rsidRDefault="0013353B" w:rsidP="0013353B">
            <w:pPr>
              <w:rPr>
                <w:sz w:val="20"/>
                <w:szCs w:val="20"/>
              </w:rPr>
            </w:pPr>
            <w:r w:rsidRPr="00156E8E">
              <w:rPr>
                <w:sz w:val="20"/>
                <w:szCs w:val="20"/>
              </w:rPr>
              <w:t>Душка Атлагић</w:t>
            </w:r>
          </w:p>
          <w:p w:rsidR="0013353B" w:rsidRPr="00156E8E" w:rsidRDefault="0013353B" w:rsidP="0013353B">
            <w:pPr>
              <w:rPr>
                <w:sz w:val="20"/>
                <w:szCs w:val="20"/>
                <w:lang w:val="ru-RU"/>
              </w:rPr>
            </w:pP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Израда предлога Плана рада консултативне наставе за ванредне ученике</w:t>
            </w: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lang w:val="ru-RU"/>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rPr>
            </w:pPr>
            <w:r w:rsidRPr="00156E8E">
              <w:rPr>
                <w:sz w:val="20"/>
                <w:szCs w:val="20"/>
                <w:lang w:val="ru-RU"/>
              </w:rPr>
              <w:t xml:space="preserve">Састанак </w:t>
            </w:r>
            <w:r w:rsidRPr="00156E8E">
              <w:rPr>
                <w:sz w:val="20"/>
                <w:szCs w:val="20"/>
              </w:rPr>
              <w:t>са директором</w:t>
            </w:r>
          </w:p>
        </w:tc>
        <w:tc>
          <w:tcPr>
            <w:tcW w:w="1724" w:type="dxa"/>
            <w:tcMar>
              <w:left w:w="28" w:type="dxa"/>
              <w:right w:w="28" w:type="dxa"/>
            </w:tcMar>
            <w:vAlign w:val="center"/>
          </w:tcPr>
          <w:p w:rsidR="0013353B" w:rsidRPr="00156E8E" w:rsidRDefault="0013353B" w:rsidP="0013353B">
            <w:pPr>
              <w:rPr>
                <w:sz w:val="20"/>
                <w:szCs w:val="20"/>
              </w:rPr>
            </w:pPr>
            <w:r w:rsidRPr="00156E8E">
              <w:rPr>
                <w:sz w:val="20"/>
                <w:szCs w:val="20"/>
              </w:rPr>
              <w:t>Душка Атлагић</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rPr>
            </w:pPr>
            <w:r w:rsidRPr="00156E8E">
              <w:rPr>
                <w:sz w:val="20"/>
                <w:szCs w:val="20"/>
                <w:lang w:val="ru-RU"/>
              </w:rPr>
              <w:t xml:space="preserve">План набавке наставних средстава за кабинете </w:t>
            </w: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lang w:val="ru-RU"/>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Састанак Стручног већа</w:t>
            </w:r>
          </w:p>
        </w:tc>
        <w:tc>
          <w:tcPr>
            <w:tcW w:w="1724" w:type="dxa"/>
            <w:tcMar>
              <w:left w:w="28" w:type="dxa"/>
              <w:right w:w="28" w:type="dxa"/>
            </w:tcMar>
            <w:vAlign w:val="center"/>
          </w:tcPr>
          <w:p w:rsidR="0013353B" w:rsidRPr="00156E8E" w:rsidRDefault="0013353B" w:rsidP="0013353B">
            <w:pPr>
              <w:rPr>
                <w:sz w:val="20"/>
                <w:szCs w:val="20"/>
              </w:rPr>
            </w:pPr>
            <w:r w:rsidRPr="00156E8E">
              <w:rPr>
                <w:sz w:val="20"/>
                <w:szCs w:val="20"/>
              </w:rPr>
              <w:t>Душка Атлагић</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Распоред задужења-</w:t>
            </w:r>
          </w:p>
          <w:p w:rsidR="0013353B" w:rsidRPr="00156E8E" w:rsidRDefault="0013353B" w:rsidP="0013353B">
            <w:pPr>
              <w:spacing w:line="20" w:lineRule="atLeast"/>
              <w:jc w:val="both"/>
              <w:rPr>
                <w:sz w:val="20"/>
                <w:szCs w:val="20"/>
              </w:rPr>
            </w:pPr>
            <w:r w:rsidRPr="00156E8E">
              <w:rPr>
                <w:sz w:val="20"/>
                <w:szCs w:val="20"/>
              </w:rPr>
              <w:t>припрема ученика за такмичење</w:t>
            </w: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lastRenderedPageBreak/>
              <w:t>Анализа опремљености школских кабинета за стручне предмете</w:t>
            </w: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Предлог стручних комисија за ванредне ученике и одређивање наставника за консултативну наставу</w:t>
            </w: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rPr>
          <w:trHeight w:val="163"/>
        </w:trPr>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Текућа питања</w:t>
            </w: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rPr>
          <w:trHeight w:val="360"/>
        </w:trPr>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Дискусија о потребним изменама у плановима и програмима и могућим новим програмима</w:t>
            </w: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Блогови наставника на сајту школе (питања, литература)</w:t>
            </w: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Планирање додатне и допунске наставе</w:t>
            </w: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sr-Latn-CS"/>
              </w:rPr>
            </w:pPr>
            <w:r w:rsidRPr="00156E8E">
              <w:rPr>
                <w:sz w:val="20"/>
                <w:szCs w:val="20"/>
                <w:lang w:val="ru-RU"/>
              </w:rPr>
              <w:t xml:space="preserve">Анализа успеха ученика по предметима на крају </w:t>
            </w:r>
            <w:r w:rsidRPr="00156E8E">
              <w:rPr>
                <w:sz w:val="20"/>
                <w:szCs w:val="20"/>
              </w:rPr>
              <w:t>класификационих периода</w:t>
            </w:r>
            <w:r w:rsidRPr="00156E8E">
              <w:rPr>
                <w:sz w:val="20"/>
                <w:szCs w:val="20"/>
                <w:lang w:val="sr-Latn-CS"/>
              </w:rPr>
              <w:t xml:space="preserve"> и текуће теме раније дефинисане</w:t>
            </w: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Састан</w:t>
            </w:r>
            <w:r w:rsidRPr="00156E8E">
              <w:rPr>
                <w:sz w:val="20"/>
                <w:szCs w:val="20"/>
              </w:rPr>
              <w:t>ци</w:t>
            </w:r>
            <w:r w:rsidRPr="00156E8E">
              <w:rPr>
                <w:sz w:val="20"/>
                <w:szCs w:val="20"/>
                <w:lang w:val="ru-RU"/>
              </w:rPr>
              <w:t>стручног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Дискусија о оцењивању и критеријумима оцењивања</w:t>
            </w: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sz w:val="20"/>
                <w:szCs w:val="20"/>
                <w:highlight w:val="black"/>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highlight w:val="black"/>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sr-Latn-CS"/>
              </w:rPr>
            </w:pPr>
            <w:r w:rsidRPr="00156E8E">
              <w:rPr>
                <w:sz w:val="20"/>
                <w:szCs w:val="20"/>
              </w:rPr>
              <w:t>Договор између професора који предају паралелно предмете</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 xml:space="preserve">Реализација наставних планова и програма </w:t>
            </w: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Састанак Стручног већа</w:t>
            </w:r>
          </w:p>
        </w:tc>
        <w:tc>
          <w:tcPr>
            <w:tcW w:w="1724" w:type="dxa"/>
            <w:tcMar>
              <w:left w:w="28" w:type="dxa"/>
              <w:right w:w="28" w:type="dxa"/>
            </w:tcMar>
            <w:vAlign w:val="center"/>
          </w:tcPr>
          <w:p w:rsidR="0013353B" w:rsidRPr="00156E8E" w:rsidRDefault="00211DC2" w:rsidP="0013353B">
            <w:pPr>
              <w:rPr>
                <w:sz w:val="20"/>
                <w:szCs w:val="20"/>
                <w:lang w:val="ru-RU"/>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rPr>
            </w:pPr>
            <w:r w:rsidRPr="00156E8E">
              <w:rPr>
                <w:sz w:val="20"/>
                <w:szCs w:val="20"/>
              </w:rPr>
              <w:t xml:space="preserve">Организовање обуке за прелазак на </w:t>
            </w:r>
            <w:r w:rsidRPr="00156E8E">
              <w:rPr>
                <w:sz w:val="20"/>
                <w:szCs w:val="20"/>
                <w:lang w:val="sr-Latn-CS"/>
              </w:rPr>
              <w:t xml:space="preserve">Creo </w:t>
            </w:r>
            <w:r w:rsidRPr="00156E8E">
              <w:rPr>
                <w:sz w:val="20"/>
                <w:szCs w:val="20"/>
              </w:rPr>
              <w:t>6</w:t>
            </w: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sr-Latn-CS"/>
              </w:rPr>
            </w:pPr>
            <w:r w:rsidRPr="00156E8E">
              <w:rPr>
                <w:sz w:val="20"/>
                <w:szCs w:val="20"/>
              </w:rPr>
              <w:t>Настава унутар школе</w:t>
            </w:r>
          </w:p>
        </w:tc>
        <w:tc>
          <w:tcPr>
            <w:tcW w:w="1724" w:type="dxa"/>
            <w:tcMar>
              <w:left w:w="28" w:type="dxa"/>
              <w:right w:w="28" w:type="dxa"/>
            </w:tcMar>
            <w:vAlign w:val="center"/>
          </w:tcPr>
          <w:p w:rsidR="0013353B" w:rsidRPr="00156E8E" w:rsidRDefault="0013353B" w:rsidP="0013353B">
            <w:pPr>
              <w:rPr>
                <w:sz w:val="20"/>
                <w:szCs w:val="20"/>
                <w:lang w:val="ru-RU"/>
              </w:rPr>
            </w:pPr>
            <w:r w:rsidRPr="00156E8E">
              <w:rPr>
                <w:sz w:val="20"/>
                <w:szCs w:val="20"/>
              </w:rPr>
              <w:t>Катарина Свркота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sr-Latn-CS"/>
              </w:rPr>
              <w:t>Дискусија о потребним изменама у плановима и програмима и могућим новим програмима</w:t>
            </w:r>
            <w:r w:rsidRPr="00156E8E">
              <w:rPr>
                <w:sz w:val="20"/>
                <w:szCs w:val="20"/>
              </w:rPr>
              <w:t xml:space="preserve"> у настави</w:t>
            </w: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Састанак стручног већа</w:t>
            </w:r>
          </w:p>
        </w:tc>
        <w:tc>
          <w:tcPr>
            <w:tcW w:w="1724" w:type="dxa"/>
            <w:tcMar>
              <w:left w:w="28" w:type="dxa"/>
              <w:right w:w="28" w:type="dxa"/>
            </w:tcMar>
            <w:vAlign w:val="center"/>
          </w:tcPr>
          <w:p w:rsidR="0013353B" w:rsidRPr="00156E8E" w:rsidRDefault="00211DC2" w:rsidP="0013353B">
            <w:pPr>
              <w:rPr>
                <w:sz w:val="20"/>
                <w:szCs w:val="20"/>
                <w:lang w:val="ru-RU"/>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Мере за побољшање успеха ученика</w:t>
            </w: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sr-Latn-CS"/>
              </w:rPr>
            </w:pPr>
            <w:r w:rsidRPr="00156E8E">
              <w:rPr>
                <w:sz w:val="20"/>
                <w:szCs w:val="20"/>
              </w:rPr>
              <w:t>Рад са педагошком службом</w:t>
            </w:r>
          </w:p>
        </w:tc>
        <w:tc>
          <w:tcPr>
            <w:tcW w:w="1724" w:type="dxa"/>
            <w:tcMar>
              <w:left w:w="28" w:type="dxa"/>
              <w:right w:w="28" w:type="dxa"/>
            </w:tcMar>
            <w:vAlign w:val="center"/>
          </w:tcPr>
          <w:p w:rsidR="0013353B" w:rsidRPr="00156E8E" w:rsidRDefault="00211DC2" w:rsidP="0013353B">
            <w:pPr>
              <w:rPr>
                <w:sz w:val="20"/>
                <w:szCs w:val="20"/>
                <w:lang w:val="ru-RU"/>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rPr>
            </w:pPr>
            <w:r w:rsidRPr="00156E8E">
              <w:rPr>
                <w:sz w:val="20"/>
                <w:szCs w:val="20"/>
                <w:lang w:val="ru-RU"/>
              </w:rPr>
              <w:t>Извештај</w:t>
            </w:r>
            <w:r w:rsidR="00211DC2" w:rsidRPr="00156E8E">
              <w:rPr>
                <w:sz w:val="20"/>
                <w:szCs w:val="20"/>
                <w:lang w:val="ru-RU"/>
              </w:rPr>
              <w:t>и</w:t>
            </w:r>
            <w:r w:rsidRPr="00156E8E">
              <w:rPr>
                <w:sz w:val="20"/>
                <w:szCs w:val="20"/>
                <w:lang w:val="ru-RU"/>
              </w:rPr>
              <w:t xml:space="preserve"> професора који су присуствовали семинарима стручног усавршавања</w:t>
            </w: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Они професори који су посетили семинаре</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Индивидуалан</w:t>
            </w:r>
          </w:p>
        </w:tc>
        <w:tc>
          <w:tcPr>
            <w:tcW w:w="1724" w:type="dxa"/>
            <w:tcMar>
              <w:left w:w="28" w:type="dxa"/>
              <w:right w:w="28" w:type="dxa"/>
            </w:tcMar>
            <w:vAlign w:val="center"/>
          </w:tcPr>
          <w:p w:rsidR="0013353B" w:rsidRPr="00156E8E" w:rsidRDefault="0013353B" w:rsidP="0013353B">
            <w:pPr>
              <w:rPr>
                <w:sz w:val="20"/>
                <w:szCs w:val="20"/>
              </w:rPr>
            </w:pPr>
            <w:r w:rsidRPr="00156E8E">
              <w:rPr>
                <w:sz w:val="20"/>
                <w:szCs w:val="20"/>
              </w:rPr>
              <w:t>Душка Атлагић</w:t>
            </w:r>
          </w:p>
        </w:tc>
      </w:tr>
      <w:tr w:rsidR="0013353B" w:rsidRPr="00156E8E" w:rsidTr="0013353B">
        <w:tc>
          <w:tcPr>
            <w:tcW w:w="451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Анализа тока наставе</w:t>
            </w: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auto"/>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noProof/>
                <w:sz w:val="20"/>
                <w:szCs w:val="20"/>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2" w:type="dxa"/>
            <w:tcMar>
              <w:left w:w="28" w:type="dxa"/>
              <w:right w:w="28" w:type="dxa"/>
            </w:tcMar>
            <w:vAlign w:val="center"/>
          </w:tcPr>
          <w:p w:rsidR="0013353B" w:rsidRPr="00156E8E" w:rsidRDefault="0013353B" w:rsidP="0013353B">
            <w:pPr>
              <w:jc w:val="center"/>
              <w:rPr>
                <w:sz w:val="20"/>
                <w:szCs w:val="20"/>
                <w:lang w:val="ru-RU"/>
              </w:rPr>
            </w:pPr>
          </w:p>
        </w:tc>
        <w:tc>
          <w:tcPr>
            <w:tcW w:w="443" w:type="dxa"/>
            <w:tcMar>
              <w:left w:w="28" w:type="dxa"/>
              <w:right w:w="28" w:type="dxa"/>
            </w:tcMar>
            <w:vAlign w:val="center"/>
          </w:tcPr>
          <w:p w:rsidR="0013353B" w:rsidRPr="00156E8E" w:rsidRDefault="0013353B" w:rsidP="0013353B">
            <w:pPr>
              <w:jc w:val="center"/>
              <w:rPr>
                <w:sz w:val="20"/>
                <w:szCs w:val="20"/>
                <w:lang w:val="ru-RU"/>
              </w:rPr>
            </w:pPr>
          </w:p>
        </w:tc>
        <w:tc>
          <w:tcPr>
            <w:tcW w:w="1708" w:type="dxa"/>
            <w:tcMar>
              <w:left w:w="28" w:type="dxa"/>
              <w:right w:w="28" w:type="dxa"/>
            </w:tcMar>
            <w:vAlign w:val="center"/>
          </w:tcPr>
          <w:p w:rsidR="0013353B" w:rsidRPr="00156E8E" w:rsidRDefault="0013353B" w:rsidP="0013353B">
            <w:pPr>
              <w:rPr>
                <w:sz w:val="20"/>
                <w:szCs w:val="20"/>
              </w:rPr>
            </w:pPr>
            <w:r w:rsidRPr="00156E8E">
              <w:rPr>
                <w:sz w:val="20"/>
                <w:szCs w:val="20"/>
              </w:rPr>
              <w:t>Сви чланови већа</w:t>
            </w:r>
          </w:p>
        </w:tc>
        <w:tc>
          <w:tcPr>
            <w:tcW w:w="1608" w:type="dxa"/>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Састанак Стручног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Реализација додатне и допунске наставе</w:t>
            </w: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Анализа успеха ученика</w:t>
            </w: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tcMar>
              <w:left w:w="28" w:type="dxa"/>
              <w:right w:w="28" w:type="dxa"/>
            </w:tcMar>
            <w:vAlign w:val="center"/>
          </w:tcPr>
          <w:p w:rsidR="0013353B" w:rsidRPr="00156E8E" w:rsidRDefault="0013353B" w:rsidP="0013353B">
            <w:pPr>
              <w:spacing w:line="20" w:lineRule="atLeast"/>
              <w:jc w:val="both"/>
              <w:rPr>
                <w:sz w:val="20"/>
                <w:szCs w:val="20"/>
                <w:lang w:val="ru-RU"/>
              </w:rPr>
            </w:pPr>
            <w:r w:rsidRPr="00156E8E">
              <w:rPr>
                <w:sz w:val="20"/>
                <w:szCs w:val="20"/>
              </w:rPr>
              <w:t>Корелација са осталим стручним већима</w:t>
            </w:r>
          </w:p>
        </w:tc>
        <w:tc>
          <w:tcPr>
            <w:tcW w:w="442" w:type="dxa"/>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c>
          <w:tcPr>
            <w:tcW w:w="1608"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rPr>
          <w:trHeight w:val="260"/>
        </w:trPr>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Реализација наставног плана и програма</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Анализа рада  са ванредним ученицима</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Стручно усавршавање чланова Већа извештај и план за наредну шк. годину</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Садржај графичких радова</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lastRenderedPageBreak/>
              <w:t>Усвајање тема за завршне и матурске испите</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Утврђивање критеријума оцењивања за разредне и поправне испите</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Анализа реализације допунске и додатне наставе</w:t>
            </w: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FFFFFF"/>
            <w:tcMar>
              <w:left w:w="28" w:type="dxa"/>
              <w:right w:w="28" w:type="dxa"/>
            </w:tcMar>
            <w:vAlign w:val="center"/>
          </w:tcPr>
          <w:p w:rsidR="0013353B" w:rsidRPr="00156E8E" w:rsidRDefault="0013353B" w:rsidP="0013353B">
            <w:pPr>
              <w:jc w:val="center"/>
              <w:rPr>
                <w:noProof/>
                <w:sz w:val="20"/>
                <w:szCs w:val="20"/>
              </w:rPr>
            </w:pP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1708" w:type="dxa"/>
            <w:shd w:val="clear" w:color="auto" w:fill="FFFFFF"/>
            <w:tcMar>
              <w:left w:w="28" w:type="dxa"/>
              <w:right w:w="28" w:type="dxa"/>
            </w:tcMar>
            <w:vAlign w:val="center"/>
          </w:tcPr>
          <w:p w:rsidR="0013353B" w:rsidRPr="00156E8E" w:rsidRDefault="0013353B" w:rsidP="0013353B">
            <w:pPr>
              <w:rPr>
                <w:sz w:val="20"/>
                <w:szCs w:val="20"/>
              </w:rPr>
            </w:pPr>
            <w:r w:rsidRPr="00156E8E">
              <w:rPr>
                <w:sz w:val="20"/>
                <w:szCs w:val="20"/>
              </w:rPr>
              <w:t>Сви чланови већа</w:t>
            </w:r>
          </w:p>
        </w:tc>
        <w:tc>
          <w:tcPr>
            <w:tcW w:w="1608" w:type="dxa"/>
            <w:shd w:val="clear" w:color="auto" w:fill="FFFFFF"/>
            <w:tcMar>
              <w:left w:w="28" w:type="dxa"/>
              <w:right w:w="28" w:type="dxa"/>
            </w:tcMar>
            <w:vAlign w:val="center"/>
          </w:tcPr>
          <w:p w:rsidR="0013353B" w:rsidRPr="00156E8E" w:rsidRDefault="0013353B" w:rsidP="0013353B">
            <w:pPr>
              <w:rPr>
                <w:sz w:val="20"/>
                <w:szCs w:val="20"/>
                <w:lang w:val="sr-Latn-CS"/>
              </w:rPr>
            </w:pPr>
            <w:r w:rsidRPr="00156E8E">
              <w:rPr>
                <w:sz w:val="20"/>
                <w:szCs w:val="20"/>
              </w:rPr>
              <w:t>Формирање тимова за припрему</w:t>
            </w:r>
          </w:p>
        </w:tc>
        <w:tc>
          <w:tcPr>
            <w:tcW w:w="1724" w:type="dxa"/>
            <w:shd w:val="clear" w:color="auto" w:fill="FFFFFF"/>
            <w:tcMar>
              <w:left w:w="28" w:type="dxa"/>
              <w:right w:w="28" w:type="dxa"/>
            </w:tcMar>
            <w:vAlign w:val="center"/>
          </w:tcPr>
          <w:p w:rsidR="0013353B" w:rsidRPr="00156E8E" w:rsidRDefault="00211DC2" w:rsidP="0013353B">
            <w:pPr>
              <w:rPr>
                <w:sz w:val="20"/>
                <w:szCs w:val="20"/>
                <w:lang w:val="ru-RU"/>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rPr>
                <w:sz w:val="20"/>
                <w:szCs w:val="20"/>
                <w:lang w:val="ru-RU"/>
              </w:rPr>
            </w:pPr>
            <w:r w:rsidRPr="00156E8E">
              <w:rPr>
                <w:sz w:val="20"/>
                <w:szCs w:val="20"/>
                <w:lang w:val="ru-RU"/>
              </w:rPr>
              <w:t>Припреме ђака за такмичење из Моделирања,Компјутерске графике,Статике</w:t>
            </w: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jc w:val="center"/>
              <w:rPr>
                <w:sz w:val="20"/>
                <w:szCs w:val="20"/>
                <w:lang w:val="ru-RU"/>
              </w:rPr>
            </w:pP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0000FF"/>
            <w:tcMar>
              <w:left w:w="28" w:type="dxa"/>
              <w:right w:w="28" w:type="dxa"/>
            </w:tcMar>
            <w:vAlign w:val="center"/>
          </w:tcPr>
          <w:p w:rsidR="0013353B" w:rsidRPr="00156E8E" w:rsidRDefault="0013353B" w:rsidP="0013353B">
            <w:pPr>
              <w:rPr>
                <w:sz w:val="20"/>
                <w:szCs w:val="20"/>
                <w:lang w:val="ru-RU"/>
              </w:rPr>
            </w:pPr>
          </w:p>
        </w:tc>
        <w:tc>
          <w:tcPr>
            <w:tcW w:w="442"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443" w:type="dxa"/>
            <w:shd w:val="clear" w:color="auto" w:fill="FFFFFF"/>
            <w:tcMar>
              <w:left w:w="28" w:type="dxa"/>
              <w:right w:w="28" w:type="dxa"/>
            </w:tcMar>
            <w:vAlign w:val="center"/>
          </w:tcPr>
          <w:p w:rsidR="0013353B" w:rsidRPr="00156E8E" w:rsidRDefault="0013353B" w:rsidP="0013353B">
            <w:pPr>
              <w:jc w:val="center"/>
              <w:rPr>
                <w:sz w:val="20"/>
                <w:szCs w:val="20"/>
                <w:lang w:val="ru-RU"/>
              </w:rPr>
            </w:pPr>
          </w:p>
        </w:tc>
        <w:tc>
          <w:tcPr>
            <w:tcW w:w="1708" w:type="dxa"/>
            <w:shd w:val="clear" w:color="auto" w:fill="FFFFFF"/>
            <w:tcMar>
              <w:left w:w="28" w:type="dxa"/>
              <w:right w:w="28" w:type="dxa"/>
            </w:tcMar>
            <w:vAlign w:val="center"/>
          </w:tcPr>
          <w:p w:rsidR="0013353B" w:rsidRPr="00156E8E" w:rsidRDefault="0013353B" w:rsidP="0013353B">
            <w:pPr>
              <w:rPr>
                <w:sz w:val="20"/>
                <w:szCs w:val="20"/>
                <w:lang w:val="sr-Latn-CS"/>
              </w:rPr>
            </w:pPr>
            <w:r w:rsidRPr="00156E8E">
              <w:rPr>
                <w:sz w:val="20"/>
                <w:szCs w:val="20"/>
                <w:lang w:val="ru-RU"/>
              </w:rPr>
              <w:t>Катарина Свркота</w:t>
            </w:r>
          </w:p>
          <w:p w:rsidR="0013353B" w:rsidRPr="00156E8E" w:rsidRDefault="0013353B" w:rsidP="0013353B">
            <w:pPr>
              <w:rPr>
                <w:sz w:val="20"/>
                <w:szCs w:val="20"/>
              </w:rPr>
            </w:pPr>
            <w:r w:rsidRPr="00156E8E">
              <w:rPr>
                <w:sz w:val="20"/>
                <w:szCs w:val="20"/>
              </w:rPr>
              <w:t>Радуле Ћиповић</w:t>
            </w:r>
          </w:p>
        </w:tc>
        <w:tc>
          <w:tcPr>
            <w:tcW w:w="1608" w:type="dxa"/>
            <w:shd w:val="clear" w:color="auto" w:fill="FFFFFF"/>
            <w:tcMar>
              <w:left w:w="28" w:type="dxa"/>
              <w:right w:w="28" w:type="dxa"/>
            </w:tcMar>
            <w:vAlign w:val="center"/>
          </w:tcPr>
          <w:p w:rsidR="0013353B" w:rsidRPr="00156E8E" w:rsidRDefault="0013353B" w:rsidP="0013353B">
            <w:pPr>
              <w:rPr>
                <w:sz w:val="20"/>
                <w:szCs w:val="20"/>
              </w:rPr>
            </w:pPr>
            <w:r w:rsidRPr="00156E8E">
              <w:rPr>
                <w:sz w:val="20"/>
                <w:szCs w:val="20"/>
                <w:lang w:val="ru-RU"/>
              </w:rPr>
              <w:t>Састанак носиоца активности</w:t>
            </w:r>
          </w:p>
        </w:tc>
        <w:tc>
          <w:tcPr>
            <w:tcW w:w="1724" w:type="dxa"/>
            <w:shd w:val="clear" w:color="auto" w:fill="FFFFFF"/>
            <w:tcMar>
              <w:left w:w="28" w:type="dxa"/>
              <w:right w:w="28" w:type="dxa"/>
            </w:tcMar>
            <w:vAlign w:val="center"/>
          </w:tcPr>
          <w:p w:rsidR="0013353B" w:rsidRPr="00156E8E" w:rsidRDefault="0013353B" w:rsidP="0013353B">
            <w:pPr>
              <w:rPr>
                <w:sz w:val="20"/>
                <w:szCs w:val="20"/>
                <w:lang w:val="ru-RU"/>
              </w:rPr>
            </w:pPr>
            <w:r w:rsidRPr="00156E8E">
              <w:rPr>
                <w:sz w:val="20"/>
                <w:szCs w:val="20"/>
              </w:rPr>
              <w:t>Катарина Свркота</w:t>
            </w:r>
          </w:p>
        </w:tc>
      </w:tr>
      <w:tr w:rsidR="00211DC2" w:rsidRPr="00156E8E" w:rsidTr="00211DC2">
        <w:tc>
          <w:tcPr>
            <w:tcW w:w="4518" w:type="dxa"/>
            <w:shd w:val="clear" w:color="auto" w:fill="FFFFFF"/>
            <w:tcMar>
              <w:left w:w="28" w:type="dxa"/>
              <w:right w:w="28" w:type="dxa"/>
            </w:tcMar>
            <w:vAlign w:val="center"/>
          </w:tcPr>
          <w:p w:rsidR="00211DC2" w:rsidRPr="00156E8E" w:rsidRDefault="00211DC2" w:rsidP="00211DC2">
            <w:pPr>
              <w:rPr>
                <w:sz w:val="20"/>
                <w:szCs w:val="20"/>
                <w:lang w:val="ru-RU"/>
              </w:rPr>
            </w:pPr>
            <w:r w:rsidRPr="00156E8E">
              <w:rPr>
                <w:sz w:val="20"/>
                <w:szCs w:val="20"/>
                <w:lang w:val="ru-RU"/>
              </w:rPr>
              <w:t>Потреба наставних средстава за наредну школску годину</w:t>
            </w: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noProof/>
                <w:sz w:val="20"/>
                <w:szCs w:val="20"/>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auto"/>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0000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1708" w:type="dxa"/>
            <w:shd w:val="clear" w:color="auto" w:fill="FFFFFF"/>
            <w:tcMar>
              <w:left w:w="28" w:type="dxa"/>
              <w:right w:w="28" w:type="dxa"/>
            </w:tcMar>
            <w:vAlign w:val="center"/>
          </w:tcPr>
          <w:p w:rsidR="00211DC2" w:rsidRPr="00156E8E" w:rsidRDefault="00211DC2" w:rsidP="00211DC2">
            <w:pPr>
              <w:rPr>
                <w:sz w:val="20"/>
                <w:szCs w:val="20"/>
              </w:rPr>
            </w:pPr>
            <w:r w:rsidRPr="00156E8E">
              <w:rPr>
                <w:sz w:val="20"/>
                <w:szCs w:val="20"/>
              </w:rPr>
              <w:t>Сви чланови већа</w:t>
            </w:r>
          </w:p>
        </w:tc>
        <w:tc>
          <w:tcPr>
            <w:tcW w:w="1608" w:type="dxa"/>
            <w:shd w:val="clear" w:color="auto" w:fill="FFFFFF"/>
            <w:tcMar>
              <w:left w:w="28" w:type="dxa"/>
              <w:right w:w="28" w:type="dxa"/>
            </w:tcMar>
            <w:vAlign w:val="center"/>
          </w:tcPr>
          <w:p w:rsidR="00211DC2" w:rsidRPr="00156E8E" w:rsidRDefault="00211DC2" w:rsidP="00211DC2">
            <w:pPr>
              <w:rPr>
                <w:sz w:val="20"/>
                <w:szCs w:val="20"/>
                <w:lang w:val="ru-RU"/>
              </w:rPr>
            </w:pPr>
            <w:r w:rsidRPr="00156E8E">
              <w:rPr>
                <w:sz w:val="20"/>
                <w:szCs w:val="20"/>
                <w:lang w:val="ru-RU"/>
              </w:rPr>
              <w:t>Састанак Стручног већа</w:t>
            </w:r>
          </w:p>
        </w:tc>
        <w:tc>
          <w:tcPr>
            <w:tcW w:w="1724" w:type="dxa"/>
            <w:shd w:val="clear" w:color="auto" w:fill="FFFFFF"/>
            <w:tcMar>
              <w:left w:w="28" w:type="dxa"/>
              <w:right w:w="28" w:type="dxa"/>
            </w:tcMar>
            <w:vAlign w:val="center"/>
          </w:tcPr>
          <w:p w:rsidR="00211DC2" w:rsidRPr="00156E8E" w:rsidRDefault="00211DC2" w:rsidP="00211DC2">
            <w:pPr>
              <w:rPr>
                <w:sz w:val="20"/>
                <w:szCs w:val="20"/>
                <w:lang w:val="sr-Cyrl-RS"/>
              </w:rPr>
            </w:pPr>
            <w:r w:rsidRPr="00156E8E">
              <w:rPr>
                <w:sz w:val="20"/>
                <w:szCs w:val="20"/>
              </w:rPr>
              <w:t>Рук. стручног већа</w:t>
            </w:r>
          </w:p>
        </w:tc>
      </w:tr>
      <w:tr w:rsidR="00211DC2" w:rsidRPr="00156E8E" w:rsidTr="00211DC2">
        <w:tc>
          <w:tcPr>
            <w:tcW w:w="4518" w:type="dxa"/>
            <w:shd w:val="clear" w:color="auto" w:fill="FFFFFF"/>
            <w:tcMar>
              <w:left w:w="28" w:type="dxa"/>
              <w:right w:w="28" w:type="dxa"/>
            </w:tcMar>
            <w:vAlign w:val="center"/>
          </w:tcPr>
          <w:p w:rsidR="00211DC2" w:rsidRPr="00156E8E" w:rsidRDefault="00211DC2" w:rsidP="00211DC2">
            <w:pPr>
              <w:rPr>
                <w:sz w:val="20"/>
                <w:szCs w:val="20"/>
                <w:lang w:val="ru-RU"/>
              </w:rPr>
            </w:pPr>
            <w:r w:rsidRPr="00156E8E">
              <w:rPr>
                <w:sz w:val="20"/>
                <w:szCs w:val="20"/>
                <w:lang w:val="ru-RU"/>
              </w:rPr>
              <w:t>Анализа реализације консултативне наставе за ванредне ученике</w:t>
            </w: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noProof/>
                <w:sz w:val="20"/>
                <w:szCs w:val="20"/>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0000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0000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1708" w:type="dxa"/>
            <w:shd w:val="clear" w:color="auto" w:fill="FFFFFF"/>
            <w:tcMar>
              <w:left w:w="28" w:type="dxa"/>
              <w:right w:w="28" w:type="dxa"/>
            </w:tcMar>
            <w:vAlign w:val="center"/>
          </w:tcPr>
          <w:p w:rsidR="00211DC2" w:rsidRPr="00156E8E" w:rsidRDefault="00211DC2" w:rsidP="00211DC2">
            <w:pPr>
              <w:rPr>
                <w:sz w:val="20"/>
                <w:szCs w:val="20"/>
              </w:rPr>
            </w:pPr>
            <w:r w:rsidRPr="00156E8E">
              <w:rPr>
                <w:sz w:val="20"/>
                <w:szCs w:val="20"/>
              </w:rPr>
              <w:t>Сви чланови већа</w:t>
            </w:r>
          </w:p>
        </w:tc>
        <w:tc>
          <w:tcPr>
            <w:tcW w:w="1608" w:type="dxa"/>
            <w:shd w:val="clear" w:color="auto" w:fill="FFFFFF"/>
            <w:tcMar>
              <w:left w:w="28" w:type="dxa"/>
              <w:right w:w="28" w:type="dxa"/>
            </w:tcMar>
            <w:vAlign w:val="center"/>
          </w:tcPr>
          <w:p w:rsidR="00211DC2" w:rsidRPr="00156E8E" w:rsidRDefault="00211DC2" w:rsidP="00211DC2">
            <w:pPr>
              <w:rPr>
                <w:sz w:val="20"/>
                <w:szCs w:val="20"/>
                <w:lang w:val="ru-RU"/>
              </w:rPr>
            </w:pPr>
            <w:r w:rsidRPr="00156E8E">
              <w:rPr>
                <w:sz w:val="20"/>
                <w:szCs w:val="20"/>
                <w:lang w:val="ru-RU"/>
              </w:rPr>
              <w:t>Састанак Стручног већа</w:t>
            </w:r>
          </w:p>
        </w:tc>
        <w:tc>
          <w:tcPr>
            <w:tcW w:w="1724" w:type="dxa"/>
            <w:shd w:val="clear" w:color="auto" w:fill="FFFFFF"/>
            <w:tcMar>
              <w:left w:w="28" w:type="dxa"/>
              <w:right w:w="28" w:type="dxa"/>
            </w:tcMar>
            <w:vAlign w:val="center"/>
          </w:tcPr>
          <w:p w:rsidR="00211DC2" w:rsidRPr="00156E8E" w:rsidRDefault="00211DC2" w:rsidP="00211DC2">
            <w:pPr>
              <w:rPr>
                <w:sz w:val="20"/>
                <w:szCs w:val="20"/>
              </w:rPr>
            </w:pPr>
            <w:r w:rsidRPr="00156E8E">
              <w:rPr>
                <w:sz w:val="20"/>
                <w:szCs w:val="20"/>
              </w:rPr>
              <w:t>Рук. стручног већа</w:t>
            </w:r>
          </w:p>
        </w:tc>
      </w:tr>
      <w:tr w:rsidR="00211DC2" w:rsidRPr="00156E8E" w:rsidTr="00211DC2">
        <w:tc>
          <w:tcPr>
            <w:tcW w:w="4518" w:type="dxa"/>
            <w:shd w:val="clear" w:color="auto" w:fill="FFFFFF"/>
            <w:tcMar>
              <w:left w:w="28" w:type="dxa"/>
              <w:right w:w="28" w:type="dxa"/>
            </w:tcMar>
            <w:vAlign w:val="center"/>
          </w:tcPr>
          <w:p w:rsidR="00211DC2" w:rsidRPr="00156E8E" w:rsidRDefault="00211DC2" w:rsidP="00211DC2">
            <w:pPr>
              <w:rPr>
                <w:sz w:val="20"/>
                <w:szCs w:val="20"/>
                <w:lang w:val="en-US"/>
              </w:rPr>
            </w:pPr>
          </w:p>
          <w:p w:rsidR="00211DC2" w:rsidRPr="00156E8E" w:rsidRDefault="00211DC2" w:rsidP="00211DC2">
            <w:pPr>
              <w:rPr>
                <w:sz w:val="20"/>
                <w:szCs w:val="20"/>
                <w:lang w:val="ru-RU"/>
              </w:rPr>
            </w:pPr>
            <w:r w:rsidRPr="00156E8E">
              <w:rPr>
                <w:sz w:val="20"/>
                <w:szCs w:val="20"/>
                <w:lang w:val="ru-RU"/>
              </w:rPr>
              <w:t>Организовање такмичења</w:t>
            </w: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noProof/>
                <w:sz w:val="20"/>
                <w:szCs w:val="20"/>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0000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1708" w:type="dxa"/>
            <w:shd w:val="clear" w:color="auto" w:fill="FFFFFF"/>
            <w:tcMar>
              <w:left w:w="28" w:type="dxa"/>
              <w:right w:w="28" w:type="dxa"/>
            </w:tcMar>
            <w:vAlign w:val="center"/>
          </w:tcPr>
          <w:p w:rsidR="00211DC2" w:rsidRPr="00156E8E" w:rsidRDefault="00211DC2" w:rsidP="00211DC2">
            <w:pPr>
              <w:rPr>
                <w:sz w:val="20"/>
                <w:szCs w:val="20"/>
                <w:lang w:val="ru-RU"/>
              </w:rPr>
            </w:pPr>
            <w:r w:rsidRPr="00156E8E">
              <w:rPr>
                <w:sz w:val="20"/>
                <w:szCs w:val="20"/>
                <w:lang w:val="ru-RU"/>
              </w:rPr>
              <w:t>Катарина Свркота</w:t>
            </w:r>
          </w:p>
          <w:p w:rsidR="00211DC2" w:rsidRPr="00156E8E" w:rsidRDefault="00211DC2" w:rsidP="00211DC2">
            <w:pPr>
              <w:rPr>
                <w:sz w:val="20"/>
                <w:szCs w:val="20"/>
                <w:lang w:val="ru-RU"/>
              </w:rPr>
            </w:pPr>
            <w:r w:rsidRPr="00156E8E">
              <w:rPr>
                <w:sz w:val="20"/>
                <w:szCs w:val="20"/>
                <w:lang w:val="ru-RU"/>
              </w:rPr>
              <w:t>Радуле Ћиповић</w:t>
            </w:r>
          </w:p>
          <w:p w:rsidR="00211DC2" w:rsidRPr="00156E8E" w:rsidRDefault="00211DC2" w:rsidP="00211DC2">
            <w:pPr>
              <w:rPr>
                <w:sz w:val="20"/>
                <w:szCs w:val="20"/>
                <w:lang w:val="ru-RU"/>
              </w:rPr>
            </w:pPr>
            <w:r w:rsidRPr="00156E8E">
              <w:rPr>
                <w:sz w:val="20"/>
                <w:szCs w:val="20"/>
                <w:lang w:val="ru-RU"/>
              </w:rPr>
              <w:t>Душка Атлагић</w:t>
            </w:r>
          </w:p>
        </w:tc>
        <w:tc>
          <w:tcPr>
            <w:tcW w:w="1608" w:type="dxa"/>
            <w:shd w:val="clear" w:color="auto" w:fill="FFFFFF"/>
            <w:tcMar>
              <w:left w:w="28" w:type="dxa"/>
              <w:right w:w="28" w:type="dxa"/>
            </w:tcMar>
            <w:vAlign w:val="center"/>
          </w:tcPr>
          <w:p w:rsidR="00211DC2" w:rsidRPr="00156E8E" w:rsidRDefault="00211DC2" w:rsidP="00211DC2">
            <w:pPr>
              <w:rPr>
                <w:sz w:val="20"/>
                <w:szCs w:val="20"/>
                <w:lang w:val="ru-RU"/>
              </w:rPr>
            </w:pPr>
          </w:p>
          <w:p w:rsidR="00211DC2" w:rsidRPr="00156E8E" w:rsidRDefault="00211DC2" w:rsidP="00211DC2">
            <w:pPr>
              <w:rPr>
                <w:sz w:val="20"/>
                <w:szCs w:val="20"/>
                <w:lang w:val="ru-RU"/>
              </w:rPr>
            </w:pPr>
            <w:r w:rsidRPr="00156E8E">
              <w:rPr>
                <w:sz w:val="20"/>
                <w:szCs w:val="20"/>
                <w:lang w:val="ru-RU"/>
              </w:rPr>
              <w:t>Састанак носиоца активности</w:t>
            </w:r>
          </w:p>
        </w:tc>
        <w:tc>
          <w:tcPr>
            <w:tcW w:w="1724" w:type="dxa"/>
            <w:shd w:val="clear" w:color="auto" w:fill="FFFFFF"/>
            <w:tcMar>
              <w:left w:w="28" w:type="dxa"/>
              <w:right w:w="28" w:type="dxa"/>
            </w:tcMar>
            <w:vAlign w:val="center"/>
          </w:tcPr>
          <w:p w:rsidR="00211DC2" w:rsidRPr="00156E8E" w:rsidRDefault="00211DC2" w:rsidP="00211DC2">
            <w:r w:rsidRPr="00156E8E">
              <w:rPr>
                <w:sz w:val="20"/>
                <w:szCs w:val="20"/>
              </w:rPr>
              <w:t>Рук. стручног већа</w:t>
            </w:r>
          </w:p>
        </w:tc>
      </w:tr>
      <w:tr w:rsidR="00211DC2" w:rsidRPr="00156E8E" w:rsidTr="00211DC2">
        <w:tc>
          <w:tcPr>
            <w:tcW w:w="4518" w:type="dxa"/>
            <w:shd w:val="clear" w:color="auto" w:fill="FFFFFF"/>
            <w:tcMar>
              <w:left w:w="28" w:type="dxa"/>
              <w:right w:w="28" w:type="dxa"/>
            </w:tcMar>
            <w:vAlign w:val="center"/>
          </w:tcPr>
          <w:p w:rsidR="00211DC2" w:rsidRPr="00156E8E" w:rsidRDefault="00211DC2" w:rsidP="00211DC2">
            <w:pPr>
              <w:rPr>
                <w:sz w:val="20"/>
                <w:szCs w:val="20"/>
                <w:lang w:val="ru-RU"/>
              </w:rPr>
            </w:pPr>
            <w:r w:rsidRPr="00156E8E">
              <w:rPr>
                <w:sz w:val="20"/>
                <w:szCs w:val="20"/>
                <w:lang w:val="ru-RU"/>
              </w:rPr>
              <w:t>Оријентациона подела часова по предметима и одељењима према Плану уписа</w:t>
            </w: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noProof/>
                <w:sz w:val="20"/>
                <w:szCs w:val="20"/>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auto"/>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0000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1708" w:type="dxa"/>
            <w:shd w:val="clear" w:color="auto" w:fill="FFFFFF"/>
            <w:tcMar>
              <w:left w:w="28" w:type="dxa"/>
              <w:right w:w="28" w:type="dxa"/>
            </w:tcMar>
            <w:vAlign w:val="center"/>
          </w:tcPr>
          <w:p w:rsidR="00211DC2" w:rsidRPr="00156E8E" w:rsidRDefault="00211DC2" w:rsidP="00211DC2">
            <w:pPr>
              <w:rPr>
                <w:sz w:val="20"/>
                <w:szCs w:val="20"/>
              </w:rPr>
            </w:pPr>
            <w:r w:rsidRPr="00156E8E">
              <w:rPr>
                <w:sz w:val="20"/>
                <w:szCs w:val="20"/>
              </w:rPr>
              <w:t>Сви чланови већа</w:t>
            </w:r>
          </w:p>
        </w:tc>
        <w:tc>
          <w:tcPr>
            <w:tcW w:w="1608" w:type="dxa"/>
            <w:shd w:val="clear" w:color="auto" w:fill="FFFFFF"/>
            <w:tcMar>
              <w:left w:w="28" w:type="dxa"/>
              <w:right w:w="28" w:type="dxa"/>
            </w:tcMar>
            <w:vAlign w:val="center"/>
          </w:tcPr>
          <w:p w:rsidR="00211DC2" w:rsidRPr="00156E8E" w:rsidRDefault="00211DC2" w:rsidP="00211DC2">
            <w:pPr>
              <w:rPr>
                <w:sz w:val="20"/>
                <w:szCs w:val="20"/>
                <w:lang w:val="ru-RU"/>
              </w:rPr>
            </w:pPr>
            <w:r w:rsidRPr="00156E8E">
              <w:rPr>
                <w:sz w:val="20"/>
                <w:szCs w:val="20"/>
                <w:lang w:val="ru-RU"/>
              </w:rPr>
              <w:t>Састанак Стручног већа</w:t>
            </w:r>
          </w:p>
        </w:tc>
        <w:tc>
          <w:tcPr>
            <w:tcW w:w="1724" w:type="dxa"/>
            <w:shd w:val="clear" w:color="auto" w:fill="FFFFFF"/>
            <w:tcMar>
              <w:left w:w="28" w:type="dxa"/>
              <w:right w:w="28" w:type="dxa"/>
            </w:tcMar>
            <w:vAlign w:val="center"/>
          </w:tcPr>
          <w:p w:rsidR="00211DC2" w:rsidRPr="00156E8E" w:rsidRDefault="00211DC2" w:rsidP="00211DC2">
            <w:r w:rsidRPr="00156E8E">
              <w:rPr>
                <w:sz w:val="20"/>
                <w:szCs w:val="20"/>
              </w:rPr>
              <w:t>Рук. стручног већа</w:t>
            </w:r>
          </w:p>
        </w:tc>
      </w:tr>
      <w:tr w:rsidR="00211DC2" w:rsidRPr="00156E8E" w:rsidTr="00211DC2">
        <w:tc>
          <w:tcPr>
            <w:tcW w:w="4518" w:type="dxa"/>
            <w:shd w:val="clear" w:color="auto" w:fill="FFFFFF"/>
            <w:tcMar>
              <w:left w:w="28" w:type="dxa"/>
              <w:right w:w="28" w:type="dxa"/>
            </w:tcMar>
            <w:vAlign w:val="center"/>
          </w:tcPr>
          <w:p w:rsidR="00211DC2" w:rsidRPr="00156E8E" w:rsidRDefault="00211DC2" w:rsidP="00211DC2">
            <w:pPr>
              <w:rPr>
                <w:sz w:val="20"/>
                <w:szCs w:val="20"/>
                <w:lang w:val="sr-Cyrl-RS"/>
              </w:rPr>
            </w:pPr>
            <w:r w:rsidRPr="00156E8E">
              <w:rPr>
                <w:sz w:val="20"/>
                <w:szCs w:val="20"/>
                <w:lang w:val="ru-RU"/>
              </w:rPr>
              <w:t>Договор о уџбеницима који ће се користити у шк. 2022/20</w:t>
            </w:r>
            <w:r w:rsidRPr="00156E8E">
              <w:rPr>
                <w:sz w:val="20"/>
                <w:szCs w:val="20"/>
              </w:rPr>
              <w:t>2</w:t>
            </w:r>
            <w:r w:rsidRPr="00156E8E">
              <w:rPr>
                <w:sz w:val="20"/>
                <w:szCs w:val="20"/>
                <w:lang w:val="sr-Cyrl-RS"/>
              </w:rPr>
              <w:t>3</w:t>
            </w: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auto"/>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2" w:type="dxa"/>
            <w:shd w:val="clear" w:color="auto" w:fill="FFFFFF"/>
            <w:tcMar>
              <w:left w:w="28" w:type="dxa"/>
              <w:right w:w="28" w:type="dxa"/>
            </w:tcMar>
            <w:vAlign w:val="center"/>
          </w:tcPr>
          <w:p w:rsidR="00211DC2" w:rsidRPr="00156E8E" w:rsidRDefault="00211DC2" w:rsidP="00211DC2">
            <w:pPr>
              <w:jc w:val="center"/>
              <w:rPr>
                <w:sz w:val="20"/>
                <w:szCs w:val="20"/>
                <w:lang w:val="ru-RU"/>
              </w:rPr>
            </w:pPr>
          </w:p>
        </w:tc>
        <w:tc>
          <w:tcPr>
            <w:tcW w:w="443" w:type="dxa"/>
            <w:shd w:val="clear" w:color="auto" w:fill="0000FF"/>
            <w:tcMar>
              <w:left w:w="28" w:type="dxa"/>
              <w:right w:w="28" w:type="dxa"/>
            </w:tcMar>
            <w:vAlign w:val="center"/>
          </w:tcPr>
          <w:p w:rsidR="00211DC2" w:rsidRPr="00156E8E" w:rsidRDefault="00211DC2" w:rsidP="00211DC2">
            <w:pPr>
              <w:jc w:val="center"/>
              <w:rPr>
                <w:sz w:val="20"/>
                <w:szCs w:val="20"/>
                <w:lang w:val="ru-RU"/>
              </w:rPr>
            </w:pPr>
          </w:p>
        </w:tc>
        <w:tc>
          <w:tcPr>
            <w:tcW w:w="1708" w:type="dxa"/>
            <w:shd w:val="clear" w:color="auto" w:fill="FFFFFF"/>
            <w:tcMar>
              <w:left w:w="28" w:type="dxa"/>
              <w:right w:w="28" w:type="dxa"/>
            </w:tcMar>
            <w:vAlign w:val="center"/>
          </w:tcPr>
          <w:p w:rsidR="00211DC2" w:rsidRPr="00156E8E" w:rsidRDefault="00211DC2" w:rsidP="00211DC2">
            <w:pPr>
              <w:rPr>
                <w:sz w:val="20"/>
                <w:szCs w:val="20"/>
              </w:rPr>
            </w:pPr>
            <w:r w:rsidRPr="00156E8E">
              <w:rPr>
                <w:sz w:val="20"/>
                <w:szCs w:val="20"/>
              </w:rPr>
              <w:t>Сви чланови већа</w:t>
            </w:r>
          </w:p>
        </w:tc>
        <w:tc>
          <w:tcPr>
            <w:tcW w:w="1608" w:type="dxa"/>
            <w:shd w:val="clear" w:color="auto" w:fill="FFFFFF"/>
            <w:tcMar>
              <w:left w:w="28" w:type="dxa"/>
              <w:right w:w="28" w:type="dxa"/>
            </w:tcMar>
            <w:vAlign w:val="center"/>
          </w:tcPr>
          <w:p w:rsidR="00211DC2" w:rsidRPr="00156E8E" w:rsidRDefault="00211DC2" w:rsidP="00211DC2">
            <w:pPr>
              <w:rPr>
                <w:sz w:val="20"/>
                <w:szCs w:val="20"/>
                <w:lang w:val="ru-RU"/>
              </w:rPr>
            </w:pPr>
            <w:r w:rsidRPr="00156E8E">
              <w:rPr>
                <w:sz w:val="20"/>
                <w:szCs w:val="20"/>
                <w:lang w:val="ru-RU"/>
              </w:rPr>
              <w:t>Састанак Стручног већа</w:t>
            </w:r>
          </w:p>
        </w:tc>
        <w:tc>
          <w:tcPr>
            <w:tcW w:w="1724" w:type="dxa"/>
            <w:shd w:val="clear" w:color="auto" w:fill="FFFFFF"/>
            <w:tcMar>
              <w:left w:w="28" w:type="dxa"/>
              <w:right w:w="28" w:type="dxa"/>
            </w:tcMar>
            <w:vAlign w:val="center"/>
          </w:tcPr>
          <w:p w:rsidR="00211DC2" w:rsidRPr="00156E8E" w:rsidRDefault="00211DC2" w:rsidP="00211DC2">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Усвајање Годишњег  извештаја о раду стручног већа</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Оријентациона подела часова на наставнике на основу плана уписа ученика</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Иформисање о потребном броју наставника за наредну школску годину</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Усвајање Плана рада већа за школску 2022/2023</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r w:rsidR="0013353B" w:rsidRPr="00156E8E" w:rsidTr="0013353B">
        <w:tc>
          <w:tcPr>
            <w:tcW w:w="4518"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r w:rsidRPr="00156E8E">
              <w:rPr>
                <w:sz w:val="20"/>
                <w:szCs w:val="20"/>
              </w:rPr>
              <w:t>Дефинисање коначне поделе часова</w:t>
            </w: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2" w:type="dxa"/>
            <w:shd w:val="clear" w:color="auto" w:fill="FFFFFF"/>
            <w:tcMar>
              <w:left w:w="28" w:type="dxa"/>
              <w:right w:w="28" w:type="dxa"/>
            </w:tcMar>
            <w:vAlign w:val="center"/>
          </w:tcPr>
          <w:p w:rsidR="0013353B" w:rsidRPr="00156E8E" w:rsidRDefault="0013353B" w:rsidP="0013353B">
            <w:pPr>
              <w:spacing w:line="20" w:lineRule="atLeast"/>
              <w:jc w:val="both"/>
              <w:rPr>
                <w:sz w:val="20"/>
                <w:szCs w:val="20"/>
              </w:rPr>
            </w:pPr>
          </w:p>
        </w:tc>
        <w:tc>
          <w:tcPr>
            <w:tcW w:w="443" w:type="dxa"/>
            <w:shd w:val="clear" w:color="auto" w:fill="0000FF"/>
            <w:tcMar>
              <w:left w:w="28" w:type="dxa"/>
              <w:right w:w="28" w:type="dxa"/>
            </w:tcMar>
            <w:vAlign w:val="center"/>
          </w:tcPr>
          <w:p w:rsidR="0013353B" w:rsidRPr="00156E8E" w:rsidRDefault="0013353B" w:rsidP="0013353B">
            <w:pPr>
              <w:spacing w:line="20" w:lineRule="atLeast"/>
              <w:jc w:val="both"/>
              <w:rPr>
                <w:sz w:val="20"/>
                <w:szCs w:val="20"/>
              </w:rPr>
            </w:pPr>
          </w:p>
        </w:tc>
        <w:tc>
          <w:tcPr>
            <w:tcW w:w="17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Сви чл. већа</w:t>
            </w:r>
          </w:p>
        </w:tc>
        <w:tc>
          <w:tcPr>
            <w:tcW w:w="1608"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Састанак ст. већа</w:t>
            </w:r>
          </w:p>
        </w:tc>
        <w:tc>
          <w:tcPr>
            <w:tcW w:w="1724" w:type="dxa"/>
            <w:shd w:val="clear" w:color="auto" w:fill="FFFFFF"/>
            <w:tcMar>
              <w:left w:w="28" w:type="dxa"/>
              <w:right w:w="28" w:type="dxa"/>
            </w:tcMar>
            <w:vAlign w:val="center"/>
          </w:tcPr>
          <w:p w:rsidR="0013353B" w:rsidRPr="00156E8E" w:rsidRDefault="0013353B" w:rsidP="0013353B">
            <w:pPr>
              <w:spacing w:line="20" w:lineRule="atLeast"/>
              <w:rPr>
                <w:sz w:val="20"/>
                <w:szCs w:val="20"/>
              </w:rPr>
            </w:pPr>
            <w:r w:rsidRPr="00156E8E">
              <w:rPr>
                <w:sz w:val="20"/>
                <w:szCs w:val="20"/>
              </w:rPr>
              <w:t>Рук. стручног већа</w:t>
            </w:r>
          </w:p>
        </w:tc>
      </w:tr>
    </w:tbl>
    <w:p w:rsidR="0013353B" w:rsidRPr="00156E8E" w:rsidRDefault="0013353B" w:rsidP="0013353B">
      <w:pPr>
        <w:jc w:val="center"/>
        <w:rPr>
          <w:b/>
        </w:rPr>
      </w:pPr>
    </w:p>
    <w:p w:rsidR="0013353B" w:rsidRPr="00156E8E" w:rsidRDefault="0013353B" w:rsidP="0013353B">
      <w:pPr>
        <w:jc w:val="center"/>
        <w:rPr>
          <w:b/>
        </w:rPr>
      </w:pPr>
    </w:p>
    <w:p w:rsidR="0013353B" w:rsidRPr="00156E8E" w:rsidRDefault="0013353B" w:rsidP="0013353B">
      <w:pPr>
        <w:jc w:val="center"/>
        <w:rPr>
          <w:b/>
          <w:lang w:val="hr-HR" w:eastAsia="en-US"/>
        </w:rPr>
      </w:pPr>
    </w:p>
    <w:p w:rsidR="00374AB2" w:rsidRPr="00156E8E" w:rsidRDefault="00374AB2" w:rsidP="00374AB2"/>
    <w:p w:rsidR="00374AB2" w:rsidRPr="00156E8E" w:rsidRDefault="00374AB2" w:rsidP="00374AB2">
      <w:pPr>
        <w:spacing w:line="360" w:lineRule="auto"/>
        <w:jc w:val="right"/>
      </w:pPr>
      <w:r w:rsidRPr="00156E8E">
        <w:rPr>
          <w:sz w:val="28"/>
          <w:szCs w:val="28"/>
        </w:rPr>
        <w:t>Руководилац Стручног већа</w:t>
      </w:r>
    </w:p>
    <w:p w:rsidR="00374AB2" w:rsidRPr="00156E8E" w:rsidRDefault="00211DC2" w:rsidP="00374AB2">
      <w:pPr>
        <w:jc w:val="right"/>
        <w:rPr>
          <w:lang w:val="sr-Cyrl-RS"/>
        </w:rPr>
      </w:pPr>
      <w:r w:rsidRPr="00156E8E">
        <w:rPr>
          <w:sz w:val="28"/>
          <w:szCs w:val="28"/>
          <w:lang w:val="sr-Cyrl-RS"/>
        </w:rPr>
        <w:t>Мирослав Ждерић</w:t>
      </w:r>
    </w:p>
    <w:p w:rsidR="007E477D" w:rsidRPr="00156E8E" w:rsidRDefault="007E477D" w:rsidP="00A61D3A">
      <w:pPr>
        <w:jc w:val="right"/>
      </w:pPr>
    </w:p>
    <w:p w:rsidR="007E477D" w:rsidRPr="00156E8E" w:rsidRDefault="007E477D" w:rsidP="00A61D3A">
      <w:pPr>
        <w:jc w:val="right"/>
      </w:pPr>
    </w:p>
    <w:p w:rsidR="007E477D" w:rsidRPr="00156E8E" w:rsidRDefault="007E477D" w:rsidP="00A61D3A">
      <w:pPr>
        <w:jc w:val="right"/>
      </w:pPr>
    </w:p>
    <w:p w:rsidR="007E477D" w:rsidRPr="00156E8E" w:rsidRDefault="007E477D" w:rsidP="00A61D3A">
      <w:pPr>
        <w:jc w:val="right"/>
      </w:pPr>
    </w:p>
    <w:p w:rsidR="007E477D" w:rsidRPr="00156E8E" w:rsidRDefault="007E477D" w:rsidP="00A61D3A">
      <w:pPr>
        <w:jc w:val="right"/>
      </w:pPr>
    </w:p>
    <w:p w:rsidR="007E477D" w:rsidRPr="00156E8E" w:rsidRDefault="007E477D" w:rsidP="00D915C6">
      <w:pPr>
        <w:jc w:val="both"/>
      </w:pPr>
    </w:p>
    <w:p w:rsidR="008350B4" w:rsidRPr="00156E8E" w:rsidRDefault="0027718F" w:rsidP="008350B4">
      <w:pPr>
        <w:jc w:val="center"/>
        <w:rPr>
          <w:b/>
        </w:rPr>
      </w:pPr>
      <w:r w:rsidRPr="00156E8E">
        <w:rPr>
          <w:b/>
          <w:sz w:val="22"/>
          <w:szCs w:val="22"/>
          <w:lang w:val="en-US" w:eastAsia="en-US"/>
        </w:rPr>
        <w:t>ПЛАН</w:t>
      </w:r>
      <w:r w:rsidRPr="00156E8E">
        <w:rPr>
          <w:b/>
          <w:spacing w:val="-4"/>
          <w:sz w:val="22"/>
          <w:szCs w:val="22"/>
          <w:lang w:val="en-US" w:eastAsia="en-US"/>
        </w:rPr>
        <w:t xml:space="preserve"> </w:t>
      </w:r>
      <w:r w:rsidRPr="00156E8E">
        <w:rPr>
          <w:b/>
          <w:sz w:val="22"/>
          <w:szCs w:val="22"/>
          <w:lang w:val="en-US" w:eastAsia="en-US"/>
        </w:rPr>
        <w:t>РАДА</w:t>
      </w:r>
      <w:r w:rsidRPr="00156E8E">
        <w:rPr>
          <w:b/>
          <w:spacing w:val="-2"/>
          <w:sz w:val="22"/>
          <w:szCs w:val="22"/>
          <w:lang w:val="en-US" w:eastAsia="en-US"/>
        </w:rPr>
        <w:t xml:space="preserve"> </w:t>
      </w:r>
      <w:r w:rsidRPr="00156E8E">
        <w:rPr>
          <w:b/>
          <w:sz w:val="22"/>
          <w:szCs w:val="22"/>
          <w:lang w:val="en-US" w:eastAsia="en-US"/>
        </w:rPr>
        <w:t>СТРУЧНОГ</w:t>
      </w:r>
      <w:r w:rsidRPr="00156E8E">
        <w:rPr>
          <w:b/>
          <w:spacing w:val="-4"/>
          <w:sz w:val="22"/>
          <w:szCs w:val="22"/>
          <w:lang w:val="en-US" w:eastAsia="en-US"/>
        </w:rPr>
        <w:t xml:space="preserve"> </w:t>
      </w:r>
      <w:r w:rsidRPr="00156E8E">
        <w:rPr>
          <w:b/>
          <w:sz w:val="22"/>
          <w:szCs w:val="22"/>
          <w:lang w:val="en-US" w:eastAsia="en-US"/>
        </w:rPr>
        <w:t>ВЕЋА</w:t>
      </w:r>
      <w:r w:rsidRPr="00156E8E">
        <w:rPr>
          <w:b/>
          <w:spacing w:val="-4"/>
          <w:sz w:val="22"/>
          <w:szCs w:val="22"/>
          <w:lang w:val="en-US" w:eastAsia="en-US"/>
        </w:rPr>
        <w:t xml:space="preserve"> </w:t>
      </w:r>
      <w:r w:rsidRPr="00156E8E">
        <w:rPr>
          <w:b/>
          <w:sz w:val="22"/>
          <w:szCs w:val="22"/>
          <w:lang w:val="en-US" w:eastAsia="en-US"/>
        </w:rPr>
        <w:t>НАСТАВНИКА</w:t>
      </w:r>
      <w:r w:rsidRPr="00156E8E">
        <w:rPr>
          <w:b/>
          <w:spacing w:val="-1"/>
          <w:sz w:val="22"/>
          <w:szCs w:val="22"/>
          <w:lang w:val="en-US" w:eastAsia="en-US"/>
        </w:rPr>
        <w:t xml:space="preserve"> </w:t>
      </w:r>
      <w:r w:rsidRPr="00156E8E">
        <w:rPr>
          <w:b/>
          <w:sz w:val="22"/>
          <w:szCs w:val="22"/>
          <w:lang w:val="en-US" w:eastAsia="en-US"/>
        </w:rPr>
        <w:t>СРПСКОГ</w:t>
      </w:r>
      <w:r w:rsidRPr="00156E8E">
        <w:rPr>
          <w:b/>
          <w:spacing w:val="-4"/>
          <w:sz w:val="22"/>
          <w:szCs w:val="22"/>
          <w:lang w:val="en-US" w:eastAsia="en-US"/>
        </w:rPr>
        <w:t xml:space="preserve"> </w:t>
      </w:r>
      <w:r w:rsidRPr="00156E8E">
        <w:rPr>
          <w:b/>
          <w:sz w:val="22"/>
          <w:szCs w:val="22"/>
          <w:lang w:val="en-US" w:eastAsia="en-US"/>
        </w:rPr>
        <w:t>ЈЕЗИКА</w:t>
      </w:r>
      <w:r w:rsidRPr="00156E8E">
        <w:rPr>
          <w:b/>
          <w:sz w:val="22"/>
          <w:szCs w:val="22"/>
          <w:lang w:val="sr-Cyrl-RS" w:eastAsia="en-US"/>
        </w:rPr>
        <w:t xml:space="preserve"> </w:t>
      </w:r>
      <w:r w:rsidRPr="00156E8E">
        <w:rPr>
          <w:b/>
          <w:spacing w:val="-67"/>
          <w:sz w:val="22"/>
          <w:szCs w:val="22"/>
          <w:lang w:val="en-US" w:eastAsia="en-US"/>
        </w:rPr>
        <w:t xml:space="preserve"> </w:t>
      </w:r>
      <w:r w:rsidRPr="00156E8E">
        <w:rPr>
          <w:b/>
          <w:sz w:val="22"/>
          <w:szCs w:val="22"/>
          <w:lang w:val="en-US" w:eastAsia="en-US"/>
        </w:rPr>
        <w:t>И КЊИЖЕВНОСТИ И ЕНГЛЕСКОГ ЈЕЗИКА</w:t>
      </w:r>
    </w:p>
    <w:p w:rsidR="008350B4" w:rsidRPr="00156E8E" w:rsidRDefault="008350B4" w:rsidP="008350B4">
      <w:pPr>
        <w:jc w:val="center"/>
      </w:pPr>
    </w:p>
    <w:tbl>
      <w:tblPr>
        <w:tblW w:w="146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4"/>
        <w:gridCol w:w="426"/>
        <w:gridCol w:w="425"/>
        <w:gridCol w:w="425"/>
        <w:gridCol w:w="425"/>
        <w:gridCol w:w="426"/>
        <w:gridCol w:w="425"/>
        <w:gridCol w:w="425"/>
        <w:gridCol w:w="425"/>
        <w:gridCol w:w="426"/>
        <w:gridCol w:w="567"/>
        <w:gridCol w:w="425"/>
        <w:gridCol w:w="425"/>
        <w:gridCol w:w="1843"/>
        <w:gridCol w:w="1559"/>
        <w:gridCol w:w="1559"/>
      </w:tblGrid>
      <w:tr w:rsidR="0027718F" w:rsidRPr="00156E8E" w:rsidTr="00AB313D">
        <w:trPr>
          <w:trHeight w:val="710"/>
        </w:trPr>
        <w:tc>
          <w:tcPr>
            <w:tcW w:w="4424" w:type="dxa"/>
            <w:vMerge w:val="restart"/>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26"/>
                <w:szCs w:val="22"/>
                <w:lang w:val="en-US" w:eastAsia="en-US"/>
              </w:rPr>
            </w:pPr>
          </w:p>
          <w:p w:rsidR="0027718F" w:rsidRPr="00156E8E" w:rsidRDefault="0027718F" w:rsidP="0027718F">
            <w:pPr>
              <w:widowControl w:val="0"/>
              <w:autoSpaceDE w:val="0"/>
              <w:autoSpaceDN w:val="0"/>
              <w:spacing w:before="1"/>
              <w:ind w:left="107"/>
              <w:rPr>
                <w:szCs w:val="22"/>
                <w:lang w:val="en-US" w:eastAsia="en-US"/>
              </w:rPr>
            </w:pPr>
            <w:r w:rsidRPr="00156E8E">
              <w:rPr>
                <w:szCs w:val="22"/>
                <w:lang w:val="en-US" w:eastAsia="en-US"/>
              </w:rPr>
              <w:t>АКТИВНОСТ</w:t>
            </w:r>
          </w:p>
        </w:tc>
        <w:tc>
          <w:tcPr>
            <w:tcW w:w="5245" w:type="dxa"/>
            <w:gridSpan w:val="12"/>
          </w:tcPr>
          <w:p w:rsidR="0027718F" w:rsidRPr="00156E8E" w:rsidRDefault="0027718F" w:rsidP="0027718F">
            <w:pPr>
              <w:widowControl w:val="0"/>
              <w:autoSpaceDE w:val="0"/>
              <w:autoSpaceDN w:val="0"/>
              <w:spacing w:before="5"/>
              <w:rPr>
                <w:rFonts w:ascii="Cambria"/>
                <w:b/>
                <w:sz w:val="23"/>
                <w:szCs w:val="22"/>
                <w:lang w:val="en-US" w:eastAsia="en-US"/>
              </w:rPr>
            </w:pPr>
          </w:p>
          <w:p w:rsidR="0027718F" w:rsidRPr="00156E8E" w:rsidRDefault="0027718F" w:rsidP="0027718F">
            <w:pPr>
              <w:widowControl w:val="0"/>
              <w:autoSpaceDE w:val="0"/>
              <w:autoSpaceDN w:val="0"/>
              <w:ind w:left="701"/>
              <w:rPr>
                <w:szCs w:val="22"/>
                <w:lang w:val="en-US" w:eastAsia="en-US"/>
              </w:rPr>
            </w:pPr>
            <w:r w:rsidRPr="00156E8E">
              <w:rPr>
                <w:szCs w:val="22"/>
                <w:lang w:val="en-US" w:eastAsia="en-US"/>
              </w:rPr>
              <w:t>ДИНАМИКА</w:t>
            </w:r>
          </w:p>
        </w:tc>
        <w:tc>
          <w:tcPr>
            <w:tcW w:w="1843" w:type="dxa"/>
          </w:tcPr>
          <w:p w:rsidR="0027718F" w:rsidRPr="00156E8E" w:rsidRDefault="0027718F" w:rsidP="003468D5">
            <w:pPr>
              <w:widowControl w:val="0"/>
              <w:autoSpaceDE w:val="0"/>
              <w:autoSpaceDN w:val="0"/>
              <w:spacing w:before="215"/>
              <w:ind w:left="109"/>
              <w:jc w:val="center"/>
              <w:rPr>
                <w:szCs w:val="22"/>
                <w:lang w:val="en-US" w:eastAsia="en-US"/>
              </w:rPr>
            </w:pPr>
            <w:r w:rsidRPr="00156E8E">
              <w:rPr>
                <w:szCs w:val="22"/>
                <w:lang w:val="en-US" w:eastAsia="en-US"/>
              </w:rPr>
              <w:t>НОСИЛАЦ</w:t>
            </w:r>
          </w:p>
        </w:tc>
        <w:tc>
          <w:tcPr>
            <w:tcW w:w="1559" w:type="dxa"/>
          </w:tcPr>
          <w:p w:rsidR="0027718F" w:rsidRPr="00156E8E" w:rsidRDefault="0027718F" w:rsidP="003468D5">
            <w:pPr>
              <w:widowControl w:val="0"/>
              <w:autoSpaceDE w:val="0"/>
              <w:autoSpaceDN w:val="0"/>
              <w:spacing w:before="215"/>
              <w:jc w:val="center"/>
              <w:rPr>
                <w:szCs w:val="22"/>
                <w:lang w:val="en-US" w:eastAsia="en-US"/>
              </w:rPr>
            </w:pPr>
            <w:r w:rsidRPr="00156E8E">
              <w:rPr>
                <w:szCs w:val="22"/>
                <w:lang w:val="en-US" w:eastAsia="en-US"/>
              </w:rPr>
              <w:t>НАЧИН</w:t>
            </w:r>
          </w:p>
        </w:tc>
        <w:tc>
          <w:tcPr>
            <w:tcW w:w="1559" w:type="dxa"/>
          </w:tcPr>
          <w:p w:rsidR="0027718F" w:rsidRPr="00156E8E" w:rsidRDefault="0027718F" w:rsidP="0027718F">
            <w:pPr>
              <w:widowControl w:val="0"/>
              <w:autoSpaceDE w:val="0"/>
              <w:autoSpaceDN w:val="0"/>
              <w:spacing w:before="215"/>
              <w:ind w:left="194"/>
              <w:rPr>
                <w:szCs w:val="22"/>
                <w:lang w:val="en-US" w:eastAsia="en-US"/>
              </w:rPr>
            </w:pPr>
            <w:r w:rsidRPr="00156E8E">
              <w:rPr>
                <w:szCs w:val="22"/>
                <w:lang w:val="en-US" w:eastAsia="en-US"/>
              </w:rPr>
              <w:t>ПРАЋЕЊЕ</w:t>
            </w:r>
          </w:p>
        </w:tc>
      </w:tr>
      <w:tr w:rsidR="0027718F" w:rsidRPr="00156E8E" w:rsidTr="00AB313D">
        <w:trPr>
          <w:trHeight w:val="539"/>
        </w:trPr>
        <w:tc>
          <w:tcPr>
            <w:tcW w:w="4424" w:type="dxa"/>
            <w:vMerge/>
            <w:tcBorders>
              <w:top w:val="nil"/>
            </w:tcBorders>
          </w:tcPr>
          <w:p w:rsidR="0027718F" w:rsidRPr="00156E8E" w:rsidRDefault="0027718F" w:rsidP="0027718F">
            <w:pPr>
              <w:widowControl w:val="0"/>
              <w:autoSpaceDE w:val="0"/>
              <w:autoSpaceDN w:val="0"/>
              <w:rPr>
                <w:sz w:val="2"/>
                <w:szCs w:val="2"/>
                <w:lang w:val="en-US" w:eastAsia="en-US"/>
              </w:rPr>
            </w:pPr>
          </w:p>
        </w:tc>
        <w:tc>
          <w:tcPr>
            <w:tcW w:w="426" w:type="dxa"/>
          </w:tcPr>
          <w:p w:rsidR="0027718F" w:rsidRPr="00156E8E" w:rsidRDefault="0027718F" w:rsidP="0027718F">
            <w:pPr>
              <w:widowControl w:val="0"/>
              <w:autoSpaceDE w:val="0"/>
              <w:autoSpaceDN w:val="0"/>
              <w:spacing w:before="131"/>
              <w:ind w:left="50"/>
              <w:rPr>
                <w:szCs w:val="22"/>
                <w:lang w:val="en-US" w:eastAsia="en-US"/>
              </w:rPr>
            </w:pPr>
            <w:r w:rsidRPr="00156E8E">
              <w:rPr>
                <w:szCs w:val="22"/>
                <w:lang w:val="en-US" w:eastAsia="en-US"/>
              </w:rPr>
              <w:t>9</w:t>
            </w:r>
          </w:p>
        </w:tc>
        <w:tc>
          <w:tcPr>
            <w:tcW w:w="425" w:type="dxa"/>
          </w:tcPr>
          <w:p w:rsidR="0027718F" w:rsidRPr="00156E8E" w:rsidRDefault="0027718F" w:rsidP="0027718F">
            <w:pPr>
              <w:widowControl w:val="0"/>
              <w:autoSpaceDE w:val="0"/>
              <w:autoSpaceDN w:val="0"/>
              <w:spacing w:before="131"/>
              <w:ind w:left="16"/>
              <w:rPr>
                <w:szCs w:val="22"/>
                <w:lang w:val="en-US" w:eastAsia="en-US"/>
              </w:rPr>
            </w:pPr>
            <w:r w:rsidRPr="00156E8E">
              <w:rPr>
                <w:szCs w:val="22"/>
                <w:lang w:val="en-US" w:eastAsia="en-US"/>
              </w:rPr>
              <w:t>10</w:t>
            </w:r>
          </w:p>
        </w:tc>
        <w:tc>
          <w:tcPr>
            <w:tcW w:w="425" w:type="dxa"/>
          </w:tcPr>
          <w:p w:rsidR="0027718F" w:rsidRPr="00156E8E" w:rsidRDefault="0027718F" w:rsidP="0027718F">
            <w:pPr>
              <w:widowControl w:val="0"/>
              <w:autoSpaceDE w:val="0"/>
              <w:autoSpaceDN w:val="0"/>
              <w:spacing w:before="131"/>
              <w:ind w:left="13"/>
              <w:rPr>
                <w:szCs w:val="22"/>
                <w:lang w:val="en-US" w:eastAsia="en-US"/>
              </w:rPr>
            </w:pPr>
            <w:r w:rsidRPr="00156E8E">
              <w:rPr>
                <w:szCs w:val="22"/>
                <w:lang w:val="en-US" w:eastAsia="en-US"/>
              </w:rPr>
              <w:t>11</w:t>
            </w:r>
          </w:p>
        </w:tc>
        <w:tc>
          <w:tcPr>
            <w:tcW w:w="425" w:type="dxa"/>
          </w:tcPr>
          <w:p w:rsidR="0027718F" w:rsidRPr="00156E8E" w:rsidRDefault="0027718F" w:rsidP="0027718F">
            <w:pPr>
              <w:widowControl w:val="0"/>
              <w:autoSpaceDE w:val="0"/>
              <w:autoSpaceDN w:val="0"/>
              <w:spacing w:before="131"/>
              <w:ind w:left="16"/>
              <w:rPr>
                <w:szCs w:val="22"/>
                <w:lang w:val="en-US" w:eastAsia="en-US"/>
              </w:rPr>
            </w:pPr>
            <w:r w:rsidRPr="00156E8E">
              <w:rPr>
                <w:szCs w:val="22"/>
                <w:lang w:val="en-US" w:eastAsia="en-US"/>
              </w:rPr>
              <w:t>12</w:t>
            </w:r>
          </w:p>
        </w:tc>
        <w:tc>
          <w:tcPr>
            <w:tcW w:w="426" w:type="dxa"/>
          </w:tcPr>
          <w:p w:rsidR="0027718F" w:rsidRPr="00156E8E" w:rsidRDefault="0027718F" w:rsidP="0027718F">
            <w:pPr>
              <w:widowControl w:val="0"/>
              <w:autoSpaceDE w:val="0"/>
              <w:autoSpaceDN w:val="0"/>
              <w:spacing w:before="131"/>
              <w:ind w:left="49"/>
              <w:rPr>
                <w:szCs w:val="22"/>
                <w:lang w:val="en-US" w:eastAsia="en-US"/>
              </w:rPr>
            </w:pPr>
            <w:r w:rsidRPr="00156E8E">
              <w:rPr>
                <w:szCs w:val="22"/>
                <w:lang w:val="en-US" w:eastAsia="en-US"/>
              </w:rPr>
              <w:t>1</w:t>
            </w:r>
          </w:p>
        </w:tc>
        <w:tc>
          <w:tcPr>
            <w:tcW w:w="425" w:type="dxa"/>
          </w:tcPr>
          <w:p w:rsidR="0027718F" w:rsidRPr="00156E8E" w:rsidRDefault="0027718F" w:rsidP="0027718F">
            <w:pPr>
              <w:widowControl w:val="0"/>
              <w:autoSpaceDE w:val="0"/>
              <w:autoSpaceDN w:val="0"/>
              <w:spacing w:before="131"/>
              <w:ind w:left="52"/>
              <w:rPr>
                <w:szCs w:val="22"/>
                <w:lang w:val="en-US" w:eastAsia="en-US"/>
              </w:rPr>
            </w:pPr>
            <w:r w:rsidRPr="00156E8E">
              <w:rPr>
                <w:szCs w:val="22"/>
                <w:lang w:val="en-US" w:eastAsia="en-US"/>
              </w:rPr>
              <w:t>2</w:t>
            </w:r>
          </w:p>
        </w:tc>
        <w:tc>
          <w:tcPr>
            <w:tcW w:w="425" w:type="dxa"/>
          </w:tcPr>
          <w:p w:rsidR="0027718F" w:rsidRPr="00156E8E" w:rsidRDefault="0027718F" w:rsidP="0027718F">
            <w:pPr>
              <w:widowControl w:val="0"/>
              <w:autoSpaceDE w:val="0"/>
              <w:autoSpaceDN w:val="0"/>
              <w:spacing w:before="131"/>
              <w:ind w:left="49"/>
              <w:rPr>
                <w:szCs w:val="22"/>
                <w:lang w:val="en-US" w:eastAsia="en-US"/>
              </w:rPr>
            </w:pPr>
            <w:r w:rsidRPr="00156E8E">
              <w:rPr>
                <w:szCs w:val="22"/>
                <w:lang w:val="en-US" w:eastAsia="en-US"/>
              </w:rPr>
              <w:t>3</w:t>
            </w:r>
          </w:p>
        </w:tc>
        <w:tc>
          <w:tcPr>
            <w:tcW w:w="425" w:type="dxa"/>
          </w:tcPr>
          <w:p w:rsidR="0027718F" w:rsidRPr="00156E8E" w:rsidRDefault="0027718F" w:rsidP="0027718F">
            <w:pPr>
              <w:widowControl w:val="0"/>
              <w:autoSpaceDE w:val="0"/>
              <w:autoSpaceDN w:val="0"/>
              <w:spacing w:before="131"/>
              <w:ind w:left="52"/>
              <w:rPr>
                <w:szCs w:val="22"/>
                <w:lang w:val="en-US" w:eastAsia="en-US"/>
              </w:rPr>
            </w:pPr>
            <w:r w:rsidRPr="00156E8E">
              <w:rPr>
                <w:szCs w:val="22"/>
                <w:lang w:val="en-US" w:eastAsia="en-US"/>
              </w:rPr>
              <w:t>4</w:t>
            </w:r>
          </w:p>
        </w:tc>
        <w:tc>
          <w:tcPr>
            <w:tcW w:w="426" w:type="dxa"/>
          </w:tcPr>
          <w:p w:rsidR="0027718F" w:rsidRPr="00156E8E" w:rsidRDefault="0027718F" w:rsidP="0027718F">
            <w:pPr>
              <w:widowControl w:val="0"/>
              <w:autoSpaceDE w:val="0"/>
              <w:autoSpaceDN w:val="0"/>
              <w:spacing w:before="131"/>
              <w:ind w:left="49"/>
              <w:rPr>
                <w:szCs w:val="22"/>
                <w:lang w:val="en-US" w:eastAsia="en-US"/>
              </w:rPr>
            </w:pPr>
            <w:r w:rsidRPr="00156E8E">
              <w:rPr>
                <w:szCs w:val="22"/>
                <w:lang w:val="en-US" w:eastAsia="en-US"/>
              </w:rPr>
              <w:t>5</w:t>
            </w:r>
          </w:p>
        </w:tc>
        <w:tc>
          <w:tcPr>
            <w:tcW w:w="567" w:type="dxa"/>
          </w:tcPr>
          <w:p w:rsidR="0027718F" w:rsidRPr="00156E8E" w:rsidRDefault="0027718F" w:rsidP="0027718F">
            <w:pPr>
              <w:widowControl w:val="0"/>
              <w:autoSpaceDE w:val="0"/>
              <w:autoSpaceDN w:val="0"/>
              <w:spacing w:before="131"/>
              <w:ind w:left="52"/>
              <w:rPr>
                <w:szCs w:val="22"/>
                <w:lang w:val="en-US" w:eastAsia="en-US"/>
              </w:rPr>
            </w:pPr>
            <w:r w:rsidRPr="00156E8E">
              <w:rPr>
                <w:szCs w:val="22"/>
                <w:lang w:val="en-US" w:eastAsia="en-US"/>
              </w:rPr>
              <w:t>6</w:t>
            </w:r>
          </w:p>
        </w:tc>
        <w:tc>
          <w:tcPr>
            <w:tcW w:w="425" w:type="dxa"/>
          </w:tcPr>
          <w:p w:rsidR="0027718F" w:rsidRPr="00156E8E" w:rsidRDefault="0027718F" w:rsidP="0027718F">
            <w:pPr>
              <w:widowControl w:val="0"/>
              <w:autoSpaceDE w:val="0"/>
              <w:autoSpaceDN w:val="0"/>
              <w:spacing w:before="131"/>
              <w:ind w:left="49"/>
              <w:rPr>
                <w:szCs w:val="22"/>
                <w:lang w:val="en-US" w:eastAsia="en-US"/>
              </w:rPr>
            </w:pPr>
            <w:r w:rsidRPr="00156E8E">
              <w:rPr>
                <w:szCs w:val="22"/>
                <w:lang w:val="en-US" w:eastAsia="en-US"/>
              </w:rPr>
              <w:t>7</w:t>
            </w:r>
          </w:p>
        </w:tc>
        <w:tc>
          <w:tcPr>
            <w:tcW w:w="425" w:type="dxa"/>
          </w:tcPr>
          <w:p w:rsidR="0027718F" w:rsidRPr="00156E8E" w:rsidRDefault="0027718F" w:rsidP="0027718F">
            <w:pPr>
              <w:widowControl w:val="0"/>
              <w:autoSpaceDE w:val="0"/>
              <w:autoSpaceDN w:val="0"/>
              <w:spacing w:before="131"/>
              <w:ind w:left="52"/>
              <w:rPr>
                <w:szCs w:val="22"/>
                <w:lang w:val="en-US" w:eastAsia="en-US"/>
              </w:rPr>
            </w:pPr>
            <w:r w:rsidRPr="00156E8E">
              <w:rPr>
                <w:szCs w:val="22"/>
                <w:lang w:val="en-US" w:eastAsia="en-US"/>
              </w:rPr>
              <w:t>8</w:t>
            </w:r>
          </w:p>
        </w:tc>
        <w:tc>
          <w:tcPr>
            <w:tcW w:w="1843" w:type="dxa"/>
          </w:tcPr>
          <w:p w:rsidR="0027718F" w:rsidRPr="00156E8E" w:rsidRDefault="0027718F" w:rsidP="0027718F">
            <w:pPr>
              <w:widowControl w:val="0"/>
              <w:autoSpaceDE w:val="0"/>
              <w:autoSpaceDN w:val="0"/>
              <w:rPr>
                <w:szCs w:val="22"/>
                <w:lang w:val="en-US" w:eastAsia="en-US"/>
              </w:rPr>
            </w:pPr>
          </w:p>
        </w:tc>
        <w:tc>
          <w:tcPr>
            <w:tcW w:w="1559" w:type="dxa"/>
          </w:tcPr>
          <w:p w:rsidR="0027718F" w:rsidRPr="00156E8E" w:rsidRDefault="0027718F" w:rsidP="0027718F">
            <w:pPr>
              <w:widowControl w:val="0"/>
              <w:autoSpaceDE w:val="0"/>
              <w:autoSpaceDN w:val="0"/>
              <w:rPr>
                <w:szCs w:val="22"/>
                <w:lang w:val="en-US" w:eastAsia="en-US"/>
              </w:rPr>
            </w:pPr>
          </w:p>
        </w:tc>
        <w:tc>
          <w:tcPr>
            <w:tcW w:w="1559" w:type="dxa"/>
          </w:tcPr>
          <w:p w:rsidR="0027718F" w:rsidRPr="00156E8E" w:rsidRDefault="0027718F" w:rsidP="0027718F">
            <w:pPr>
              <w:widowControl w:val="0"/>
              <w:autoSpaceDE w:val="0"/>
              <w:autoSpaceDN w:val="0"/>
              <w:rPr>
                <w:szCs w:val="22"/>
                <w:lang w:val="en-US" w:eastAsia="en-US"/>
              </w:rPr>
            </w:pPr>
          </w:p>
        </w:tc>
      </w:tr>
      <w:tr w:rsidR="0027718F" w:rsidRPr="00156E8E" w:rsidTr="00AB313D">
        <w:trPr>
          <w:trHeight w:val="1380"/>
        </w:trPr>
        <w:tc>
          <w:tcPr>
            <w:tcW w:w="4424" w:type="dxa"/>
          </w:tcPr>
          <w:p w:rsidR="0027718F" w:rsidRPr="00156E8E" w:rsidRDefault="0027718F" w:rsidP="0027718F">
            <w:pPr>
              <w:widowControl w:val="0"/>
              <w:autoSpaceDE w:val="0"/>
              <w:autoSpaceDN w:val="0"/>
              <w:spacing w:before="138"/>
              <w:ind w:left="107" w:right="296"/>
              <w:rPr>
                <w:szCs w:val="22"/>
                <w:lang w:val="en-US" w:eastAsia="en-US"/>
              </w:rPr>
            </w:pPr>
            <w:r w:rsidRPr="00156E8E">
              <w:rPr>
                <w:szCs w:val="22"/>
                <w:lang w:val="en-US" w:eastAsia="en-US"/>
              </w:rPr>
              <w:t>Конституисање</w:t>
            </w:r>
            <w:r w:rsidRPr="00156E8E">
              <w:rPr>
                <w:spacing w:val="-57"/>
                <w:szCs w:val="22"/>
                <w:lang w:val="en-US" w:eastAsia="en-US"/>
              </w:rPr>
              <w:t xml:space="preserve"> </w:t>
            </w:r>
            <w:r w:rsidRPr="00156E8E">
              <w:rPr>
                <w:szCs w:val="22"/>
                <w:lang w:val="en-US" w:eastAsia="en-US"/>
              </w:rPr>
              <w:t>Већа</w:t>
            </w:r>
            <w:r w:rsidRPr="00156E8E">
              <w:rPr>
                <w:spacing w:val="-9"/>
                <w:szCs w:val="22"/>
                <w:lang w:val="en-US" w:eastAsia="en-US"/>
              </w:rPr>
              <w:t xml:space="preserve"> </w:t>
            </w:r>
            <w:r w:rsidRPr="00156E8E">
              <w:rPr>
                <w:szCs w:val="22"/>
                <w:lang w:val="en-US" w:eastAsia="en-US"/>
              </w:rPr>
              <w:t>и</w:t>
            </w:r>
            <w:r w:rsidRPr="00156E8E">
              <w:rPr>
                <w:spacing w:val="-7"/>
                <w:szCs w:val="22"/>
                <w:lang w:val="en-US" w:eastAsia="en-US"/>
              </w:rPr>
              <w:t xml:space="preserve"> </w:t>
            </w:r>
            <w:r w:rsidRPr="00156E8E">
              <w:rPr>
                <w:szCs w:val="22"/>
                <w:lang w:val="en-US" w:eastAsia="en-US"/>
              </w:rPr>
              <w:t>усвајање</w:t>
            </w:r>
            <w:r w:rsidRPr="00156E8E">
              <w:rPr>
                <w:spacing w:val="-57"/>
                <w:szCs w:val="22"/>
                <w:lang w:val="en-US" w:eastAsia="en-US"/>
              </w:rPr>
              <w:t xml:space="preserve"> </w:t>
            </w:r>
            <w:r w:rsidRPr="00156E8E">
              <w:rPr>
                <w:szCs w:val="22"/>
                <w:lang w:val="en-US" w:eastAsia="en-US"/>
              </w:rPr>
              <w:t>плана рада</w:t>
            </w:r>
            <w:r w:rsidRPr="00156E8E">
              <w:rPr>
                <w:spacing w:val="1"/>
                <w:szCs w:val="22"/>
                <w:lang w:val="en-US" w:eastAsia="en-US"/>
              </w:rPr>
              <w:t xml:space="preserve"> </w:t>
            </w:r>
            <w:r w:rsidRPr="00156E8E">
              <w:rPr>
                <w:szCs w:val="22"/>
                <w:lang w:val="en-US" w:eastAsia="en-US"/>
              </w:rPr>
              <w:t>Стручног</w:t>
            </w:r>
            <w:r w:rsidRPr="00156E8E">
              <w:rPr>
                <w:spacing w:val="-1"/>
                <w:szCs w:val="22"/>
                <w:lang w:val="en-US" w:eastAsia="en-US"/>
              </w:rPr>
              <w:t xml:space="preserve"> </w:t>
            </w:r>
            <w:r w:rsidRPr="00156E8E">
              <w:rPr>
                <w:szCs w:val="22"/>
                <w:lang w:val="en-US" w:eastAsia="en-US"/>
              </w:rPr>
              <w:t>већа</w:t>
            </w: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spacing w:before="5"/>
              <w:rPr>
                <w:rFonts w:ascii="Cambria"/>
                <w:b/>
                <w:sz w:val="23"/>
                <w:szCs w:val="22"/>
                <w:lang w:val="en-US" w:eastAsia="en-US"/>
              </w:rPr>
            </w:pPr>
          </w:p>
          <w:p w:rsidR="0027718F" w:rsidRPr="00156E8E" w:rsidRDefault="0027718F" w:rsidP="0027718F">
            <w:pPr>
              <w:widowControl w:val="0"/>
              <w:autoSpaceDE w:val="0"/>
              <w:autoSpaceDN w:val="0"/>
              <w:spacing w:before="1"/>
              <w:ind w:left="107" w:right="439"/>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4"/>
              <w:rPr>
                <w:rFonts w:ascii="Cambria"/>
                <w:b/>
                <w:sz w:val="35"/>
                <w:szCs w:val="22"/>
                <w:lang w:val="en-US" w:eastAsia="en-US"/>
              </w:rPr>
            </w:pPr>
          </w:p>
          <w:p w:rsidR="0027718F" w:rsidRPr="00156E8E" w:rsidRDefault="0027718F" w:rsidP="0027718F">
            <w:pPr>
              <w:widowControl w:val="0"/>
              <w:autoSpaceDE w:val="0"/>
              <w:autoSpaceDN w:val="0"/>
              <w:ind w:left="107" w:right="142"/>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ind w:left="115" w:right="106" w:firstLine="1"/>
              <w:jc w:val="center"/>
              <w:rPr>
                <w:szCs w:val="22"/>
                <w:lang w:val="en-US" w:eastAsia="en-US"/>
              </w:rPr>
            </w:pPr>
            <w:r w:rsidRPr="00156E8E">
              <w:rPr>
                <w:szCs w:val="22"/>
                <w:lang w:val="en-US" w:eastAsia="en-US"/>
              </w:rPr>
              <w:t>Сузана</w:t>
            </w:r>
            <w:r w:rsidRPr="00156E8E">
              <w:rPr>
                <w:spacing w:val="1"/>
                <w:szCs w:val="22"/>
                <w:lang w:val="en-US" w:eastAsia="en-US"/>
              </w:rPr>
              <w:t xml:space="preserve"> </w:t>
            </w:r>
            <w:r w:rsidRPr="00156E8E">
              <w:rPr>
                <w:szCs w:val="22"/>
                <w:lang w:val="en-US" w:eastAsia="en-US"/>
              </w:rPr>
              <w:t>Калић,</w:t>
            </w:r>
            <w:r w:rsidRPr="00156E8E">
              <w:rPr>
                <w:spacing w:val="1"/>
                <w:szCs w:val="22"/>
                <w:lang w:val="en-US" w:eastAsia="en-US"/>
              </w:rPr>
              <w:t xml:space="preserve"> </w:t>
            </w:r>
            <w:r w:rsidRPr="00156E8E">
              <w:rPr>
                <w:szCs w:val="22"/>
                <w:lang w:val="en-US" w:eastAsia="en-US"/>
              </w:rPr>
              <w:t>руководилац</w:t>
            </w:r>
          </w:p>
          <w:p w:rsidR="0027718F" w:rsidRPr="00156E8E" w:rsidRDefault="0027718F" w:rsidP="0027718F">
            <w:pPr>
              <w:widowControl w:val="0"/>
              <w:autoSpaceDE w:val="0"/>
              <w:autoSpaceDN w:val="0"/>
              <w:spacing w:line="270" w:lineRule="atLeast"/>
              <w:ind w:left="287" w:right="276"/>
              <w:jc w:val="center"/>
              <w:rPr>
                <w:szCs w:val="22"/>
                <w:lang w:val="en-US" w:eastAsia="en-US"/>
              </w:rPr>
            </w:pPr>
            <w:r w:rsidRPr="00156E8E">
              <w:rPr>
                <w:szCs w:val="22"/>
                <w:lang w:val="en-US" w:eastAsia="en-US"/>
              </w:rPr>
              <w:t>Стручног</w:t>
            </w:r>
            <w:r w:rsidRPr="00156E8E">
              <w:rPr>
                <w:spacing w:val="-57"/>
                <w:szCs w:val="22"/>
                <w:lang w:val="en-US" w:eastAsia="en-US"/>
              </w:rPr>
              <w:t xml:space="preserve"> </w:t>
            </w:r>
            <w:r w:rsidRPr="00156E8E">
              <w:rPr>
                <w:szCs w:val="22"/>
                <w:lang w:val="en-US" w:eastAsia="en-US"/>
              </w:rPr>
              <w:t>већа</w:t>
            </w:r>
          </w:p>
        </w:tc>
      </w:tr>
      <w:tr w:rsidR="0027718F" w:rsidRPr="00156E8E" w:rsidTr="00AB313D">
        <w:trPr>
          <w:trHeight w:val="2205"/>
        </w:trPr>
        <w:tc>
          <w:tcPr>
            <w:tcW w:w="4424" w:type="dxa"/>
            <w:tcBorders>
              <w:bottom w:val="single" w:sz="6" w:space="0" w:color="000000"/>
            </w:tcBorders>
          </w:tcPr>
          <w:p w:rsidR="0027718F" w:rsidRPr="00156E8E" w:rsidRDefault="0027718F" w:rsidP="0027718F">
            <w:pPr>
              <w:widowControl w:val="0"/>
              <w:autoSpaceDE w:val="0"/>
              <w:autoSpaceDN w:val="0"/>
              <w:ind w:left="107" w:right="194"/>
              <w:rPr>
                <w:szCs w:val="22"/>
                <w:lang w:val="en-US" w:eastAsia="en-US"/>
              </w:rPr>
            </w:pPr>
            <w:r w:rsidRPr="00156E8E">
              <w:rPr>
                <w:szCs w:val="22"/>
                <w:lang w:val="en-US" w:eastAsia="en-US"/>
              </w:rPr>
              <w:t>Договор</w:t>
            </w:r>
            <w:r w:rsidRPr="00156E8E">
              <w:rPr>
                <w:spacing w:val="-6"/>
                <w:szCs w:val="22"/>
                <w:lang w:val="en-US" w:eastAsia="en-US"/>
              </w:rPr>
              <w:t xml:space="preserve"> </w:t>
            </w:r>
            <w:r w:rsidRPr="00156E8E">
              <w:rPr>
                <w:szCs w:val="22"/>
                <w:lang w:val="en-US" w:eastAsia="en-US"/>
              </w:rPr>
              <w:t>о</w:t>
            </w:r>
            <w:r w:rsidRPr="00156E8E">
              <w:rPr>
                <w:spacing w:val="-5"/>
                <w:szCs w:val="22"/>
                <w:lang w:val="en-US" w:eastAsia="en-US"/>
              </w:rPr>
              <w:t xml:space="preserve"> </w:t>
            </w:r>
            <w:r w:rsidRPr="00156E8E">
              <w:rPr>
                <w:szCs w:val="22"/>
                <w:lang w:val="en-US" w:eastAsia="en-US"/>
              </w:rPr>
              <w:t>раду</w:t>
            </w:r>
            <w:r w:rsidRPr="00156E8E">
              <w:rPr>
                <w:spacing w:val="-6"/>
                <w:szCs w:val="22"/>
                <w:lang w:val="en-US" w:eastAsia="en-US"/>
              </w:rPr>
              <w:t xml:space="preserve"> </w:t>
            </w:r>
            <w:r w:rsidRPr="00156E8E">
              <w:rPr>
                <w:szCs w:val="22"/>
                <w:lang w:val="en-US" w:eastAsia="en-US"/>
              </w:rPr>
              <w:t>у</w:t>
            </w:r>
            <w:r w:rsidRPr="00156E8E">
              <w:rPr>
                <w:spacing w:val="-57"/>
                <w:szCs w:val="22"/>
                <w:lang w:val="en-US" w:eastAsia="en-US"/>
              </w:rPr>
              <w:t xml:space="preserve"> </w:t>
            </w:r>
            <w:r w:rsidRPr="00156E8E">
              <w:rPr>
                <w:szCs w:val="22"/>
                <w:lang w:val="en-US" w:eastAsia="en-US"/>
              </w:rPr>
              <w:t>онлајн настави,</w:t>
            </w:r>
            <w:r w:rsidRPr="00156E8E">
              <w:rPr>
                <w:spacing w:val="1"/>
                <w:szCs w:val="22"/>
                <w:lang w:val="en-US" w:eastAsia="en-US"/>
              </w:rPr>
              <w:t xml:space="preserve"> </w:t>
            </w:r>
            <w:r w:rsidRPr="00156E8E">
              <w:rPr>
                <w:szCs w:val="22"/>
                <w:lang w:val="en-US" w:eastAsia="en-US"/>
              </w:rPr>
              <w:t>размена</w:t>
            </w:r>
          </w:p>
          <w:p w:rsidR="0027718F" w:rsidRPr="00156E8E" w:rsidRDefault="0027718F" w:rsidP="0027718F">
            <w:pPr>
              <w:widowControl w:val="0"/>
              <w:autoSpaceDE w:val="0"/>
              <w:autoSpaceDN w:val="0"/>
              <w:ind w:left="107" w:right="208"/>
              <w:rPr>
                <w:szCs w:val="22"/>
                <w:lang w:val="en-US" w:eastAsia="en-US"/>
              </w:rPr>
            </w:pPr>
            <w:r w:rsidRPr="00156E8E">
              <w:rPr>
                <w:szCs w:val="22"/>
                <w:lang w:val="en-US" w:eastAsia="en-US"/>
              </w:rPr>
              <w:t>материјала и</w:t>
            </w:r>
            <w:r w:rsidRPr="00156E8E">
              <w:rPr>
                <w:spacing w:val="1"/>
                <w:szCs w:val="22"/>
                <w:lang w:val="en-US" w:eastAsia="en-US"/>
              </w:rPr>
              <w:t xml:space="preserve"> </w:t>
            </w:r>
            <w:r w:rsidRPr="00156E8E">
              <w:rPr>
                <w:szCs w:val="22"/>
                <w:lang w:val="en-US" w:eastAsia="en-US"/>
              </w:rPr>
              <w:t>коришћење Гугл</w:t>
            </w:r>
            <w:r w:rsidRPr="00156E8E">
              <w:rPr>
                <w:spacing w:val="-57"/>
                <w:szCs w:val="22"/>
                <w:lang w:val="en-US" w:eastAsia="en-US"/>
              </w:rPr>
              <w:t xml:space="preserve"> </w:t>
            </w:r>
            <w:r w:rsidRPr="00156E8E">
              <w:rPr>
                <w:szCs w:val="22"/>
                <w:lang w:val="en-US" w:eastAsia="en-US"/>
              </w:rPr>
              <w:t>учионице за</w:t>
            </w:r>
            <w:r w:rsidRPr="00156E8E">
              <w:rPr>
                <w:spacing w:val="1"/>
                <w:szCs w:val="22"/>
                <w:lang w:val="en-US" w:eastAsia="en-US"/>
              </w:rPr>
              <w:t xml:space="preserve"> </w:t>
            </w:r>
            <w:r w:rsidRPr="00156E8E">
              <w:rPr>
                <w:szCs w:val="22"/>
                <w:lang w:val="en-US" w:eastAsia="en-US"/>
              </w:rPr>
              <w:t>наставу</w:t>
            </w:r>
            <w:r w:rsidRPr="00156E8E">
              <w:rPr>
                <w:spacing w:val="-1"/>
                <w:szCs w:val="22"/>
                <w:lang w:val="en-US" w:eastAsia="en-US"/>
              </w:rPr>
              <w:t xml:space="preserve"> </w:t>
            </w:r>
            <w:r w:rsidRPr="00156E8E">
              <w:rPr>
                <w:szCs w:val="22"/>
                <w:lang w:val="en-US" w:eastAsia="en-US"/>
              </w:rPr>
              <w:t>на</w:t>
            </w:r>
          </w:p>
          <w:p w:rsidR="0027718F" w:rsidRPr="00156E8E" w:rsidRDefault="0027718F" w:rsidP="0027718F">
            <w:pPr>
              <w:widowControl w:val="0"/>
              <w:autoSpaceDE w:val="0"/>
              <w:autoSpaceDN w:val="0"/>
              <w:spacing w:line="254" w:lineRule="exact"/>
              <w:ind w:left="107"/>
              <w:rPr>
                <w:szCs w:val="22"/>
                <w:lang w:val="en-US" w:eastAsia="en-US"/>
              </w:rPr>
            </w:pPr>
            <w:r w:rsidRPr="00156E8E">
              <w:rPr>
                <w:szCs w:val="22"/>
                <w:lang w:val="en-US" w:eastAsia="en-US"/>
              </w:rPr>
              <w:t>даљину</w:t>
            </w:r>
          </w:p>
        </w:tc>
        <w:tc>
          <w:tcPr>
            <w:tcW w:w="426" w:type="dxa"/>
            <w:tcBorders>
              <w:bottom w:val="single" w:sz="6" w:space="0" w:color="000000"/>
            </w:tcBorders>
            <w:shd w:val="clear" w:color="auto" w:fill="0000FF"/>
          </w:tcPr>
          <w:p w:rsidR="0027718F" w:rsidRPr="00156E8E" w:rsidRDefault="0027718F" w:rsidP="0027718F">
            <w:pPr>
              <w:widowControl w:val="0"/>
              <w:autoSpaceDE w:val="0"/>
              <w:autoSpaceDN w:val="0"/>
              <w:rPr>
                <w:szCs w:val="22"/>
                <w:lang w:val="en-US" w:eastAsia="en-US"/>
              </w:rPr>
            </w:pPr>
          </w:p>
        </w:tc>
        <w:tc>
          <w:tcPr>
            <w:tcW w:w="425"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426"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426"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567"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bottom w:val="single" w:sz="6" w:space="0" w:color="000000"/>
            </w:tcBorders>
          </w:tcPr>
          <w:p w:rsidR="0027718F" w:rsidRPr="00156E8E" w:rsidRDefault="0027718F" w:rsidP="0027718F">
            <w:pPr>
              <w:widowControl w:val="0"/>
              <w:autoSpaceDE w:val="0"/>
              <w:autoSpaceDN w:val="0"/>
              <w:rPr>
                <w:szCs w:val="22"/>
                <w:lang w:val="en-US" w:eastAsia="en-US"/>
              </w:rPr>
            </w:pPr>
          </w:p>
        </w:tc>
        <w:tc>
          <w:tcPr>
            <w:tcW w:w="1843" w:type="dxa"/>
            <w:tcBorders>
              <w:bottom w:val="single" w:sz="6" w:space="0" w:color="000000"/>
            </w:tcBorders>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32"/>
                <w:szCs w:val="22"/>
                <w:lang w:val="en-US" w:eastAsia="en-US"/>
              </w:rPr>
            </w:pPr>
          </w:p>
          <w:p w:rsidR="0027718F" w:rsidRPr="00156E8E" w:rsidRDefault="0027718F" w:rsidP="0027718F">
            <w:pPr>
              <w:widowControl w:val="0"/>
              <w:autoSpaceDE w:val="0"/>
              <w:autoSpaceDN w:val="0"/>
              <w:ind w:left="107" w:right="439"/>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8"/>
                <w:szCs w:val="22"/>
                <w:lang w:val="en-US" w:eastAsia="en-US"/>
              </w:rPr>
              <w:t xml:space="preserve"> </w:t>
            </w:r>
            <w:r w:rsidRPr="00156E8E">
              <w:rPr>
                <w:szCs w:val="22"/>
                <w:lang w:val="en-US" w:eastAsia="en-US"/>
              </w:rPr>
              <w:t>Већа</w:t>
            </w:r>
          </w:p>
        </w:tc>
        <w:tc>
          <w:tcPr>
            <w:tcW w:w="1559" w:type="dxa"/>
            <w:tcBorders>
              <w:bottom w:val="single" w:sz="6" w:space="0" w:color="000000"/>
            </w:tcBorders>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217"/>
              <w:ind w:left="107" w:right="142"/>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tcBorders>
              <w:bottom w:val="single" w:sz="6" w:space="0" w:color="000000"/>
            </w:tcBorders>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1"/>
              <w:rPr>
                <w:rFonts w:ascii="Cambria"/>
                <w:b/>
                <w:sz w:val="20"/>
                <w:szCs w:val="22"/>
                <w:lang w:val="en-US" w:eastAsia="en-US"/>
              </w:rPr>
            </w:pPr>
          </w:p>
          <w:p w:rsidR="0027718F" w:rsidRPr="00156E8E" w:rsidRDefault="0027718F" w:rsidP="0027718F">
            <w:pPr>
              <w:widowControl w:val="0"/>
              <w:autoSpaceDE w:val="0"/>
              <w:autoSpaceDN w:val="0"/>
              <w:ind w:left="427" w:right="405" w:hanging="12"/>
              <w:jc w:val="both"/>
              <w:rPr>
                <w:szCs w:val="22"/>
                <w:lang w:val="en-US" w:eastAsia="en-US"/>
              </w:rPr>
            </w:pPr>
            <w:r w:rsidRPr="00156E8E">
              <w:rPr>
                <w:szCs w:val="22"/>
                <w:lang w:val="en-US" w:eastAsia="en-US"/>
              </w:rPr>
              <w:t>Сузана</w:t>
            </w:r>
            <w:r w:rsidRPr="00156E8E">
              <w:rPr>
                <w:spacing w:val="-58"/>
                <w:szCs w:val="22"/>
                <w:lang w:val="en-US" w:eastAsia="en-US"/>
              </w:rPr>
              <w:t xml:space="preserve"> </w:t>
            </w:r>
            <w:r w:rsidRPr="00156E8E">
              <w:rPr>
                <w:szCs w:val="22"/>
                <w:lang w:val="en-US" w:eastAsia="en-US"/>
              </w:rPr>
              <w:t>Калић,</w:t>
            </w:r>
            <w:r w:rsidRPr="00156E8E">
              <w:rPr>
                <w:spacing w:val="-58"/>
                <w:szCs w:val="22"/>
                <w:lang w:val="en-US" w:eastAsia="en-US"/>
              </w:rPr>
              <w:t xml:space="preserve"> </w:t>
            </w:r>
            <w:r w:rsidRPr="00156E8E">
              <w:rPr>
                <w:szCs w:val="22"/>
                <w:lang w:val="en-US" w:eastAsia="en-US"/>
              </w:rPr>
              <w:t>Тијана</w:t>
            </w:r>
            <w:r w:rsidRPr="00156E8E">
              <w:rPr>
                <w:spacing w:val="-58"/>
                <w:szCs w:val="22"/>
                <w:lang w:val="en-US" w:eastAsia="en-US"/>
              </w:rPr>
              <w:t xml:space="preserve"> </w:t>
            </w:r>
            <w:r w:rsidRPr="00156E8E">
              <w:rPr>
                <w:szCs w:val="22"/>
                <w:lang w:val="en-US" w:eastAsia="en-US"/>
              </w:rPr>
              <w:t>Совиљ</w:t>
            </w:r>
          </w:p>
        </w:tc>
      </w:tr>
      <w:tr w:rsidR="0027718F" w:rsidRPr="00156E8E" w:rsidTr="00AB313D">
        <w:trPr>
          <w:trHeight w:val="1377"/>
        </w:trPr>
        <w:tc>
          <w:tcPr>
            <w:tcW w:w="4424" w:type="dxa"/>
            <w:tcBorders>
              <w:top w:val="single" w:sz="6" w:space="0" w:color="000000"/>
            </w:tcBorders>
          </w:tcPr>
          <w:p w:rsidR="0027718F" w:rsidRPr="00156E8E" w:rsidRDefault="0027718F" w:rsidP="0027718F">
            <w:pPr>
              <w:widowControl w:val="0"/>
              <w:autoSpaceDE w:val="0"/>
              <w:autoSpaceDN w:val="0"/>
              <w:spacing w:line="276" w:lineRule="exact"/>
              <w:ind w:left="107" w:right="322"/>
              <w:rPr>
                <w:szCs w:val="22"/>
                <w:lang w:val="en-US" w:eastAsia="en-US"/>
              </w:rPr>
            </w:pPr>
            <w:r w:rsidRPr="00156E8E">
              <w:rPr>
                <w:szCs w:val="22"/>
                <w:lang w:val="en-US" w:eastAsia="en-US"/>
              </w:rPr>
              <w:t>Израда</w:t>
            </w:r>
            <w:r w:rsidRPr="00156E8E">
              <w:rPr>
                <w:spacing w:val="1"/>
                <w:szCs w:val="22"/>
                <w:lang w:val="en-US" w:eastAsia="en-US"/>
              </w:rPr>
              <w:t xml:space="preserve"> </w:t>
            </w:r>
            <w:r w:rsidRPr="00156E8E">
              <w:rPr>
                <w:szCs w:val="22"/>
                <w:lang w:val="en-US" w:eastAsia="en-US"/>
              </w:rPr>
              <w:t>годишњих и</w:t>
            </w:r>
            <w:r w:rsidRPr="00156E8E">
              <w:rPr>
                <w:spacing w:val="1"/>
                <w:szCs w:val="22"/>
                <w:lang w:val="en-US" w:eastAsia="en-US"/>
              </w:rPr>
              <w:t xml:space="preserve"> </w:t>
            </w:r>
            <w:r w:rsidRPr="00156E8E">
              <w:rPr>
                <w:szCs w:val="22"/>
                <w:lang w:val="en-US" w:eastAsia="en-US"/>
              </w:rPr>
              <w:t>месечних</w:t>
            </w:r>
            <w:r w:rsidRPr="00156E8E">
              <w:rPr>
                <w:spacing w:val="1"/>
                <w:szCs w:val="22"/>
                <w:lang w:val="en-US" w:eastAsia="en-US"/>
              </w:rPr>
              <w:t xml:space="preserve"> </w:t>
            </w:r>
            <w:r w:rsidRPr="00156E8E">
              <w:rPr>
                <w:szCs w:val="22"/>
                <w:lang w:val="en-US" w:eastAsia="en-US"/>
              </w:rPr>
              <w:t>планова рада и иницијално тестирање у сваком одељењу</w:t>
            </w:r>
          </w:p>
        </w:tc>
        <w:tc>
          <w:tcPr>
            <w:tcW w:w="426" w:type="dxa"/>
            <w:tcBorders>
              <w:top w:val="single" w:sz="6" w:space="0" w:color="000000"/>
            </w:tcBorders>
            <w:shd w:val="clear" w:color="auto" w:fill="0000FF"/>
          </w:tcPr>
          <w:p w:rsidR="0027718F" w:rsidRPr="00156E8E" w:rsidRDefault="0027718F" w:rsidP="0027718F">
            <w:pPr>
              <w:widowControl w:val="0"/>
              <w:autoSpaceDE w:val="0"/>
              <w:autoSpaceDN w:val="0"/>
              <w:rPr>
                <w:szCs w:val="22"/>
                <w:lang w:val="en-US" w:eastAsia="en-US"/>
              </w:rPr>
            </w:pPr>
          </w:p>
        </w:tc>
        <w:tc>
          <w:tcPr>
            <w:tcW w:w="425"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426"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426"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567"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425" w:type="dxa"/>
            <w:tcBorders>
              <w:top w:val="single" w:sz="6" w:space="0" w:color="000000"/>
            </w:tcBorders>
          </w:tcPr>
          <w:p w:rsidR="0027718F" w:rsidRPr="00156E8E" w:rsidRDefault="0027718F" w:rsidP="0027718F">
            <w:pPr>
              <w:widowControl w:val="0"/>
              <w:autoSpaceDE w:val="0"/>
              <w:autoSpaceDN w:val="0"/>
              <w:rPr>
                <w:szCs w:val="22"/>
                <w:lang w:val="en-US" w:eastAsia="en-US"/>
              </w:rPr>
            </w:pPr>
          </w:p>
        </w:tc>
        <w:tc>
          <w:tcPr>
            <w:tcW w:w="1843" w:type="dxa"/>
            <w:tcBorders>
              <w:top w:val="single" w:sz="6" w:space="0" w:color="000000"/>
            </w:tcBorders>
          </w:tcPr>
          <w:p w:rsidR="0027718F" w:rsidRPr="00156E8E" w:rsidRDefault="0027718F" w:rsidP="0027718F">
            <w:pPr>
              <w:widowControl w:val="0"/>
              <w:autoSpaceDE w:val="0"/>
              <w:autoSpaceDN w:val="0"/>
              <w:spacing w:before="3"/>
              <w:rPr>
                <w:rFonts w:ascii="Cambria"/>
                <w:b/>
                <w:sz w:val="23"/>
                <w:szCs w:val="22"/>
                <w:lang w:val="en-US" w:eastAsia="en-US"/>
              </w:rPr>
            </w:pPr>
          </w:p>
          <w:p w:rsidR="0027718F" w:rsidRPr="00156E8E" w:rsidRDefault="0027718F" w:rsidP="0027718F">
            <w:pPr>
              <w:widowControl w:val="0"/>
              <w:autoSpaceDE w:val="0"/>
              <w:autoSpaceDN w:val="0"/>
              <w:ind w:left="107" w:right="439"/>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8"/>
                <w:szCs w:val="22"/>
                <w:lang w:val="en-US" w:eastAsia="en-US"/>
              </w:rPr>
              <w:t xml:space="preserve"> </w:t>
            </w:r>
            <w:r w:rsidRPr="00156E8E">
              <w:rPr>
                <w:szCs w:val="22"/>
                <w:lang w:val="en-US" w:eastAsia="en-US"/>
              </w:rPr>
              <w:t>Већа</w:t>
            </w:r>
          </w:p>
        </w:tc>
        <w:tc>
          <w:tcPr>
            <w:tcW w:w="1559" w:type="dxa"/>
            <w:tcBorders>
              <w:top w:val="single" w:sz="6" w:space="0" w:color="000000"/>
            </w:tcBorders>
          </w:tcPr>
          <w:p w:rsidR="0027718F" w:rsidRPr="00156E8E" w:rsidRDefault="0027718F" w:rsidP="0027718F">
            <w:pPr>
              <w:widowControl w:val="0"/>
              <w:autoSpaceDE w:val="0"/>
              <w:autoSpaceDN w:val="0"/>
              <w:spacing w:before="1"/>
              <w:rPr>
                <w:rFonts w:ascii="Cambria"/>
                <w:b/>
                <w:sz w:val="35"/>
                <w:szCs w:val="22"/>
                <w:lang w:val="en-US" w:eastAsia="en-US"/>
              </w:rPr>
            </w:pPr>
          </w:p>
          <w:p w:rsidR="0027718F" w:rsidRPr="00156E8E" w:rsidRDefault="0027718F" w:rsidP="0027718F">
            <w:pPr>
              <w:widowControl w:val="0"/>
              <w:autoSpaceDE w:val="0"/>
              <w:autoSpaceDN w:val="0"/>
              <w:ind w:left="697" w:right="84" w:hanging="586"/>
              <w:rPr>
                <w:szCs w:val="22"/>
                <w:lang w:val="en-US" w:eastAsia="en-US"/>
              </w:rPr>
            </w:pPr>
            <w:r w:rsidRPr="00156E8E">
              <w:rPr>
                <w:szCs w:val="22"/>
                <w:lang w:val="en-US" w:eastAsia="en-US"/>
              </w:rPr>
              <w:t>Индивидуални</w:t>
            </w:r>
            <w:r w:rsidRPr="00156E8E">
              <w:rPr>
                <w:spacing w:val="-57"/>
                <w:szCs w:val="22"/>
                <w:lang w:val="en-US" w:eastAsia="en-US"/>
              </w:rPr>
              <w:t xml:space="preserve"> </w:t>
            </w:r>
            <w:r w:rsidRPr="00156E8E">
              <w:rPr>
                <w:szCs w:val="22"/>
                <w:lang w:val="en-US" w:eastAsia="en-US"/>
              </w:rPr>
              <w:t>рад</w:t>
            </w:r>
          </w:p>
        </w:tc>
        <w:tc>
          <w:tcPr>
            <w:tcW w:w="1559" w:type="dxa"/>
            <w:tcBorders>
              <w:top w:val="single" w:sz="6" w:space="0" w:color="000000"/>
            </w:tcBorders>
          </w:tcPr>
          <w:p w:rsidR="0027718F" w:rsidRPr="00156E8E" w:rsidRDefault="0027718F" w:rsidP="0027718F">
            <w:pPr>
              <w:widowControl w:val="0"/>
              <w:autoSpaceDE w:val="0"/>
              <w:autoSpaceDN w:val="0"/>
              <w:spacing w:before="3"/>
              <w:rPr>
                <w:rFonts w:ascii="Cambria"/>
                <w:b/>
                <w:sz w:val="23"/>
                <w:szCs w:val="22"/>
                <w:lang w:val="en-US" w:eastAsia="en-US"/>
              </w:rPr>
            </w:pPr>
          </w:p>
          <w:p w:rsidR="0027718F" w:rsidRPr="00156E8E" w:rsidRDefault="0027718F" w:rsidP="0027718F">
            <w:pPr>
              <w:widowControl w:val="0"/>
              <w:autoSpaceDE w:val="0"/>
              <w:autoSpaceDN w:val="0"/>
              <w:ind w:left="304" w:right="290" w:firstLine="127"/>
              <w:jc w:val="both"/>
              <w:rPr>
                <w:szCs w:val="22"/>
                <w:lang w:val="en-US" w:eastAsia="en-US"/>
              </w:rPr>
            </w:pPr>
            <w:r w:rsidRPr="00156E8E">
              <w:rPr>
                <w:szCs w:val="22"/>
                <w:lang w:val="en-US" w:eastAsia="en-US"/>
              </w:rPr>
              <w:t>Тијана</w:t>
            </w:r>
            <w:r w:rsidRPr="00156E8E">
              <w:rPr>
                <w:spacing w:val="1"/>
                <w:szCs w:val="22"/>
                <w:lang w:val="en-US" w:eastAsia="en-US"/>
              </w:rPr>
              <w:t xml:space="preserve"> </w:t>
            </w:r>
            <w:r w:rsidRPr="00156E8E">
              <w:rPr>
                <w:szCs w:val="22"/>
                <w:lang w:val="en-US" w:eastAsia="en-US"/>
              </w:rPr>
              <w:t>Совиљ</w:t>
            </w:r>
            <w:r w:rsidRPr="00156E8E">
              <w:rPr>
                <w:spacing w:val="1"/>
                <w:szCs w:val="22"/>
                <w:lang w:val="en-US" w:eastAsia="en-US"/>
              </w:rPr>
              <w:t xml:space="preserve"> </w:t>
            </w:r>
            <w:r w:rsidRPr="00156E8E">
              <w:rPr>
                <w:szCs w:val="22"/>
                <w:lang w:val="en-US" w:eastAsia="en-US"/>
              </w:rPr>
              <w:t>психолог</w:t>
            </w:r>
          </w:p>
        </w:tc>
      </w:tr>
      <w:tr w:rsidR="0027718F" w:rsidRPr="00156E8E" w:rsidTr="00AB313D">
        <w:trPr>
          <w:trHeight w:val="4137"/>
        </w:trPr>
        <w:tc>
          <w:tcPr>
            <w:tcW w:w="4424" w:type="dxa"/>
          </w:tcPr>
          <w:p w:rsidR="0027718F" w:rsidRPr="00156E8E" w:rsidRDefault="0027718F" w:rsidP="0027718F">
            <w:pPr>
              <w:widowControl w:val="0"/>
              <w:autoSpaceDE w:val="0"/>
              <w:autoSpaceDN w:val="0"/>
              <w:ind w:left="107" w:right="256"/>
              <w:rPr>
                <w:szCs w:val="22"/>
                <w:lang w:val="en-US" w:eastAsia="en-US"/>
              </w:rPr>
            </w:pPr>
            <w:r w:rsidRPr="00156E8E">
              <w:rPr>
                <w:szCs w:val="22"/>
                <w:lang w:val="en-US" w:eastAsia="en-US"/>
              </w:rPr>
              <w:lastRenderedPageBreak/>
              <w:t>Планирање</w:t>
            </w:r>
            <w:r w:rsidRPr="00156E8E">
              <w:rPr>
                <w:spacing w:val="1"/>
                <w:szCs w:val="22"/>
                <w:lang w:val="en-US" w:eastAsia="en-US"/>
              </w:rPr>
              <w:t xml:space="preserve"> </w:t>
            </w:r>
            <w:r w:rsidRPr="00156E8E">
              <w:rPr>
                <w:szCs w:val="22"/>
                <w:lang w:val="en-US" w:eastAsia="en-US"/>
              </w:rPr>
              <w:t>наставе са</w:t>
            </w:r>
            <w:r w:rsidRPr="00156E8E">
              <w:rPr>
                <w:spacing w:val="1"/>
                <w:szCs w:val="22"/>
                <w:lang w:val="en-US" w:eastAsia="en-US"/>
              </w:rPr>
              <w:t xml:space="preserve"> </w:t>
            </w:r>
            <w:r w:rsidRPr="00156E8E">
              <w:rPr>
                <w:szCs w:val="22"/>
                <w:lang w:val="en-US" w:eastAsia="en-US"/>
              </w:rPr>
              <w:t>посебним</w:t>
            </w:r>
            <w:r w:rsidRPr="00156E8E">
              <w:rPr>
                <w:spacing w:val="1"/>
                <w:szCs w:val="22"/>
                <w:lang w:val="en-US" w:eastAsia="en-US"/>
              </w:rPr>
              <w:t xml:space="preserve"> </w:t>
            </w:r>
            <w:r w:rsidRPr="00156E8E">
              <w:rPr>
                <w:szCs w:val="22"/>
                <w:lang w:val="en-US" w:eastAsia="en-US"/>
              </w:rPr>
              <w:t>освртом</w:t>
            </w:r>
            <w:r w:rsidRPr="00156E8E">
              <w:rPr>
                <w:spacing w:val="-5"/>
                <w:szCs w:val="22"/>
                <w:lang w:val="en-US" w:eastAsia="en-US"/>
              </w:rPr>
              <w:t xml:space="preserve"> </w:t>
            </w:r>
            <w:r w:rsidRPr="00156E8E">
              <w:rPr>
                <w:szCs w:val="22"/>
                <w:lang w:val="en-US" w:eastAsia="en-US"/>
              </w:rPr>
              <w:t>на</w:t>
            </w:r>
            <w:r w:rsidRPr="00156E8E">
              <w:rPr>
                <w:spacing w:val="-4"/>
                <w:szCs w:val="22"/>
                <w:lang w:val="en-US" w:eastAsia="en-US"/>
              </w:rPr>
              <w:t xml:space="preserve"> </w:t>
            </w:r>
            <w:r w:rsidRPr="00156E8E">
              <w:rPr>
                <w:szCs w:val="22"/>
                <w:lang w:val="en-US" w:eastAsia="en-US"/>
              </w:rPr>
              <w:t>план</w:t>
            </w:r>
            <w:r w:rsidRPr="00156E8E">
              <w:rPr>
                <w:spacing w:val="-57"/>
                <w:szCs w:val="22"/>
                <w:lang w:val="en-US" w:eastAsia="en-US"/>
              </w:rPr>
              <w:t xml:space="preserve"> </w:t>
            </w:r>
            <w:r w:rsidRPr="00156E8E">
              <w:rPr>
                <w:szCs w:val="22"/>
                <w:lang w:val="en-US" w:eastAsia="en-US"/>
              </w:rPr>
              <w:t>онлајн наставе,</w:t>
            </w:r>
            <w:r w:rsidRPr="00156E8E">
              <w:rPr>
                <w:spacing w:val="1"/>
                <w:szCs w:val="22"/>
                <w:lang w:val="en-US" w:eastAsia="en-US"/>
              </w:rPr>
              <w:t xml:space="preserve"> </w:t>
            </w:r>
            <w:r w:rsidRPr="00156E8E">
              <w:rPr>
                <w:szCs w:val="22"/>
                <w:lang w:val="en-US" w:eastAsia="en-US"/>
              </w:rPr>
              <w:t>коришћење</w:t>
            </w:r>
            <w:r w:rsidRPr="00156E8E">
              <w:rPr>
                <w:spacing w:val="1"/>
                <w:szCs w:val="22"/>
                <w:lang w:val="en-US" w:eastAsia="en-US"/>
              </w:rPr>
              <w:t xml:space="preserve"> </w:t>
            </w:r>
            <w:r w:rsidRPr="00156E8E">
              <w:rPr>
                <w:szCs w:val="22"/>
                <w:lang w:val="en-US" w:eastAsia="en-US"/>
              </w:rPr>
              <w:t>савремених</w:t>
            </w:r>
          </w:p>
          <w:p w:rsidR="0027718F" w:rsidRPr="00156E8E" w:rsidRDefault="0027718F" w:rsidP="0027718F">
            <w:pPr>
              <w:widowControl w:val="0"/>
              <w:autoSpaceDE w:val="0"/>
              <w:autoSpaceDN w:val="0"/>
              <w:ind w:left="107" w:right="188"/>
              <w:rPr>
                <w:szCs w:val="22"/>
                <w:lang w:val="en-US" w:eastAsia="en-US"/>
              </w:rPr>
            </w:pPr>
            <w:r w:rsidRPr="00156E8E">
              <w:rPr>
                <w:szCs w:val="22"/>
                <w:lang w:val="en-US" w:eastAsia="en-US"/>
              </w:rPr>
              <w:t>облика, метода и</w:t>
            </w:r>
            <w:r w:rsidRPr="00156E8E">
              <w:rPr>
                <w:spacing w:val="-57"/>
                <w:szCs w:val="22"/>
                <w:lang w:val="en-US" w:eastAsia="en-US"/>
              </w:rPr>
              <w:t xml:space="preserve"> </w:t>
            </w:r>
            <w:r w:rsidRPr="00156E8E">
              <w:rPr>
                <w:szCs w:val="22"/>
                <w:lang w:val="en-US" w:eastAsia="en-US"/>
              </w:rPr>
              <w:t>средстава у</w:t>
            </w:r>
            <w:r w:rsidRPr="00156E8E">
              <w:rPr>
                <w:spacing w:val="1"/>
                <w:szCs w:val="22"/>
                <w:lang w:val="en-US" w:eastAsia="en-US"/>
              </w:rPr>
              <w:t xml:space="preserve"> </w:t>
            </w:r>
            <w:r w:rsidRPr="00156E8E">
              <w:rPr>
                <w:szCs w:val="22"/>
                <w:lang w:val="en-US" w:eastAsia="en-US"/>
              </w:rPr>
              <w:t>настави</w:t>
            </w:r>
            <w:r w:rsidRPr="00156E8E">
              <w:rPr>
                <w:spacing w:val="-1"/>
                <w:szCs w:val="22"/>
                <w:lang w:val="en-US" w:eastAsia="en-US"/>
              </w:rPr>
              <w:t xml:space="preserve"> </w:t>
            </w:r>
            <w:r w:rsidRPr="00156E8E">
              <w:rPr>
                <w:szCs w:val="22"/>
                <w:lang w:val="en-US" w:eastAsia="en-US"/>
              </w:rPr>
              <w:t>на</w:t>
            </w:r>
          </w:p>
          <w:p w:rsidR="0027718F" w:rsidRPr="00156E8E" w:rsidRDefault="0027718F" w:rsidP="0027718F">
            <w:pPr>
              <w:widowControl w:val="0"/>
              <w:autoSpaceDE w:val="0"/>
              <w:autoSpaceDN w:val="0"/>
              <w:spacing w:line="276" w:lineRule="exact"/>
              <w:ind w:left="107" w:right="479"/>
              <w:rPr>
                <w:szCs w:val="22"/>
                <w:lang w:val="en-US" w:eastAsia="en-US"/>
              </w:rPr>
            </w:pPr>
            <w:r w:rsidRPr="00156E8E">
              <w:rPr>
                <w:szCs w:val="22"/>
                <w:lang w:val="en-US" w:eastAsia="en-US"/>
              </w:rPr>
              <w:t>даљину (РТС</w:t>
            </w:r>
            <w:r w:rsidRPr="00156E8E">
              <w:rPr>
                <w:spacing w:val="1"/>
                <w:szCs w:val="22"/>
                <w:lang w:val="en-US" w:eastAsia="en-US"/>
              </w:rPr>
              <w:t xml:space="preserve"> </w:t>
            </w:r>
            <w:r w:rsidRPr="00156E8E">
              <w:rPr>
                <w:szCs w:val="22"/>
                <w:lang w:val="en-US" w:eastAsia="en-US"/>
              </w:rPr>
              <w:t>Планета, Гугл</w:t>
            </w:r>
            <w:r w:rsidRPr="00156E8E">
              <w:rPr>
                <w:spacing w:val="-58"/>
                <w:szCs w:val="22"/>
                <w:lang w:val="en-US" w:eastAsia="en-US"/>
              </w:rPr>
              <w:t xml:space="preserve"> </w:t>
            </w:r>
            <w:r w:rsidRPr="00156E8E">
              <w:rPr>
                <w:szCs w:val="22"/>
                <w:lang w:val="en-US" w:eastAsia="en-US"/>
              </w:rPr>
              <w:t>учионица и</w:t>
            </w:r>
            <w:r w:rsidRPr="00156E8E">
              <w:rPr>
                <w:spacing w:val="1"/>
                <w:szCs w:val="22"/>
                <w:lang w:val="en-US" w:eastAsia="en-US"/>
              </w:rPr>
              <w:t xml:space="preserve"> </w:t>
            </w:r>
            <w:r w:rsidRPr="00156E8E">
              <w:rPr>
                <w:szCs w:val="22"/>
                <w:lang w:val="en-US" w:eastAsia="en-US"/>
              </w:rPr>
              <w:t>остале онлајн</w:t>
            </w:r>
            <w:r w:rsidRPr="00156E8E">
              <w:rPr>
                <w:spacing w:val="-57"/>
                <w:szCs w:val="22"/>
                <w:lang w:val="en-US" w:eastAsia="en-US"/>
              </w:rPr>
              <w:t xml:space="preserve"> </w:t>
            </w:r>
            <w:r w:rsidRPr="00156E8E">
              <w:rPr>
                <w:szCs w:val="22"/>
                <w:lang w:val="en-US" w:eastAsia="en-US"/>
              </w:rPr>
              <w:t>платформе)-због претходног периода и епидемиоло-шке ситуације</w:t>
            </w: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
              <w:rPr>
                <w:rFonts w:ascii="Cambria"/>
                <w:b/>
                <w:sz w:val="37"/>
                <w:szCs w:val="22"/>
                <w:lang w:val="en-US" w:eastAsia="en-US"/>
              </w:rPr>
            </w:pPr>
          </w:p>
          <w:p w:rsidR="0027718F" w:rsidRPr="00156E8E" w:rsidRDefault="0027718F" w:rsidP="0027718F">
            <w:pPr>
              <w:widowControl w:val="0"/>
              <w:autoSpaceDE w:val="0"/>
              <w:autoSpaceDN w:val="0"/>
              <w:ind w:left="107" w:right="439"/>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22"/>
                <w:szCs w:val="22"/>
                <w:lang w:val="en-US" w:eastAsia="en-US"/>
              </w:rPr>
            </w:pPr>
          </w:p>
          <w:p w:rsidR="0027718F" w:rsidRPr="00156E8E" w:rsidRDefault="0027718F" w:rsidP="0027718F">
            <w:pPr>
              <w:widowControl w:val="0"/>
              <w:autoSpaceDE w:val="0"/>
              <w:autoSpaceDN w:val="0"/>
              <w:ind w:left="107" w:right="142"/>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22"/>
                <w:szCs w:val="22"/>
                <w:lang w:val="en-US" w:eastAsia="en-US"/>
              </w:rPr>
            </w:pPr>
          </w:p>
          <w:p w:rsidR="0027718F" w:rsidRPr="00156E8E" w:rsidRDefault="0027718F" w:rsidP="0027718F">
            <w:pPr>
              <w:widowControl w:val="0"/>
              <w:autoSpaceDE w:val="0"/>
              <w:autoSpaceDN w:val="0"/>
              <w:ind w:left="455" w:right="38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27718F" w:rsidRPr="00156E8E" w:rsidTr="00AB313D">
        <w:trPr>
          <w:trHeight w:val="551"/>
        </w:trPr>
        <w:tc>
          <w:tcPr>
            <w:tcW w:w="4424" w:type="dxa"/>
          </w:tcPr>
          <w:p w:rsidR="0027718F" w:rsidRPr="00156E8E" w:rsidRDefault="0027718F" w:rsidP="0027718F">
            <w:pPr>
              <w:widowControl w:val="0"/>
              <w:autoSpaceDE w:val="0"/>
              <w:autoSpaceDN w:val="0"/>
              <w:spacing w:line="276" w:lineRule="exact"/>
              <w:ind w:left="107" w:right="698"/>
              <w:rPr>
                <w:szCs w:val="22"/>
                <w:lang w:val="en-US" w:eastAsia="en-US"/>
              </w:rPr>
            </w:pPr>
            <w:r w:rsidRPr="00156E8E">
              <w:rPr>
                <w:szCs w:val="22"/>
                <w:lang w:val="en-US" w:eastAsia="en-US"/>
              </w:rPr>
              <w:t>Дискусија о</w:t>
            </w:r>
            <w:r w:rsidRPr="00156E8E">
              <w:rPr>
                <w:spacing w:val="-57"/>
                <w:szCs w:val="22"/>
                <w:lang w:val="en-US" w:eastAsia="en-US"/>
              </w:rPr>
              <w:t xml:space="preserve"> </w:t>
            </w:r>
            <w:r w:rsidRPr="00156E8E">
              <w:rPr>
                <w:szCs w:val="22"/>
                <w:lang w:val="en-US" w:eastAsia="en-US"/>
              </w:rPr>
              <w:t>потребним</w:t>
            </w: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spacing w:line="276" w:lineRule="exact"/>
              <w:ind w:left="107" w:right="439"/>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p>
        </w:tc>
        <w:tc>
          <w:tcPr>
            <w:tcW w:w="1559" w:type="dxa"/>
          </w:tcPr>
          <w:p w:rsidR="0027718F" w:rsidRPr="00156E8E" w:rsidRDefault="0027718F" w:rsidP="0027718F">
            <w:pPr>
              <w:widowControl w:val="0"/>
              <w:autoSpaceDE w:val="0"/>
              <w:autoSpaceDN w:val="0"/>
              <w:spacing w:line="276" w:lineRule="exact"/>
              <w:ind w:left="107" w:right="142"/>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line="276" w:lineRule="exact"/>
              <w:ind w:left="455" w:right="38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bl>
    <w:p w:rsidR="008350B4" w:rsidRPr="00156E8E" w:rsidRDefault="008350B4" w:rsidP="00D738AF">
      <w:pPr>
        <w:jc w:val="right"/>
      </w:pPr>
    </w:p>
    <w:tbl>
      <w:tblPr>
        <w:tblW w:w="146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4"/>
        <w:gridCol w:w="426"/>
        <w:gridCol w:w="425"/>
        <w:gridCol w:w="425"/>
        <w:gridCol w:w="425"/>
        <w:gridCol w:w="426"/>
        <w:gridCol w:w="425"/>
        <w:gridCol w:w="425"/>
        <w:gridCol w:w="425"/>
        <w:gridCol w:w="426"/>
        <w:gridCol w:w="567"/>
        <w:gridCol w:w="425"/>
        <w:gridCol w:w="425"/>
        <w:gridCol w:w="1843"/>
        <w:gridCol w:w="1559"/>
        <w:gridCol w:w="1559"/>
      </w:tblGrid>
      <w:tr w:rsidR="004C20D8" w:rsidRPr="00156E8E" w:rsidTr="00AB313D">
        <w:trPr>
          <w:trHeight w:val="3035"/>
        </w:trPr>
        <w:tc>
          <w:tcPr>
            <w:tcW w:w="4424" w:type="dxa"/>
          </w:tcPr>
          <w:p w:rsidR="0027718F" w:rsidRPr="00156E8E" w:rsidRDefault="0027718F" w:rsidP="0027718F">
            <w:pPr>
              <w:widowControl w:val="0"/>
              <w:autoSpaceDE w:val="0"/>
              <w:autoSpaceDN w:val="0"/>
              <w:ind w:left="107" w:right="139"/>
              <w:rPr>
                <w:szCs w:val="22"/>
                <w:lang w:val="en-US" w:eastAsia="en-US"/>
              </w:rPr>
            </w:pPr>
            <w:r w:rsidRPr="00156E8E">
              <w:rPr>
                <w:szCs w:val="22"/>
                <w:lang w:val="en-US" w:eastAsia="en-US"/>
              </w:rPr>
              <w:t>изменама у</w:t>
            </w:r>
            <w:r w:rsidRPr="00156E8E">
              <w:rPr>
                <w:spacing w:val="1"/>
                <w:szCs w:val="22"/>
                <w:lang w:val="en-US" w:eastAsia="en-US"/>
              </w:rPr>
              <w:t xml:space="preserve"> </w:t>
            </w:r>
            <w:r w:rsidRPr="00156E8E">
              <w:rPr>
                <w:szCs w:val="22"/>
                <w:lang w:val="en-US" w:eastAsia="en-US"/>
              </w:rPr>
              <w:t>плановима и</w:t>
            </w:r>
            <w:r w:rsidRPr="00156E8E">
              <w:rPr>
                <w:spacing w:val="1"/>
                <w:szCs w:val="22"/>
                <w:lang w:val="en-US" w:eastAsia="en-US"/>
              </w:rPr>
              <w:t xml:space="preserve"> </w:t>
            </w:r>
            <w:r w:rsidRPr="00156E8E">
              <w:rPr>
                <w:szCs w:val="22"/>
                <w:lang w:val="en-US" w:eastAsia="en-US"/>
              </w:rPr>
              <w:t>програмима и</w:t>
            </w:r>
            <w:r w:rsidRPr="00156E8E">
              <w:rPr>
                <w:spacing w:val="1"/>
                <w:szCs w:val="22"/>
                <w:lang w:val="en-US" w:eastAsia="en-US"/>
              </w:rPr>
              <w:t xml:space="preserve"> </w:t>
            </w:r>
            <w:r w:rsidRPr="00156E8E">
              <w:rPr>
                <w:szCs w:val="22"/>
                <w:lang w:val="en-US" w:eastAsia="en-US"/>
              </w:rPr>
              <w:t>усвајање планова</w:t>
            </w:r>
            <w:r w:rsidRPr="00156E8E">
              <w:rPr>
                <w:spacing w:val="-58"/>
                <w:szCs w:val="22"/>
                <w:lang w:val="en-US" w:eastAsia="en-US"/>
              </w:rPr>
              <w:t xml:space="preserve"> </w:t>
            </w:r>
            <w:r w:rsidRPr="00156E8E">
              <w:rPr>
                <w:szCs w:val="22"/>
                <w:lang w:val="en-US" w:eastAsia="en-US"/>
              </w:rPr>
              <w:t>коришћења</w:t>
            </w:r>
            <w:r w:rsidRPr="00156E8E">
              <w:rPr>
                <w:spacing w:val="1"/>
                <w:szCs w:val="22"/>
                <w:lang w:val="en-US" w:eastAsia="en-US"/>
              </w:rPr>
              <w:t xml:space="preserve"> </w:t>
            </w:r>
            <w:r w:rsidRPr="00156E8E">
              <w:rPr>
                <w:szCs w:val="22"/>
                <w:lang w:val="en-US" w:eastAsia="en-US"/>
              </w:rPr>
              <w:t>општих</w:t>
            </w:r>
            <w:r w:rsidRPr="00156E8E">
              <w:rPr>
                <w:spacing w:val="1"/>
                <w:szCs w:val="22"/>
                <w:lang w:val="en-US" w:eastAsia="en-US"/>
              </w:rPr>
              <w:t xml:space="preserve"> </w:t>
            </w:r>
            <w:r w:rsidRPr="00156E8E">
              <w:rPr>
                <w:szCs w:val="22"/>
                <w:lang w:val="en-US" w:eastAsia="en-US"/>
              </w:rPr>
              <w:t>наставних</w:t>
            </w:r>
          </w:p>
          <w:p w:rsidR="0027718F" w:rsidRPr="00156E8E" w:rsidRDefault="0027718F" w:rsidP="0027718F">
            <w:pPr>
              <w:widowControl w:val="0"/>
              <w:autoSpaceDE w:val="0"/>
              <w:autoSpaceDN w:val="0"/>
              <w:spacing w:line="270" w:lineRule="atLeast"/>
              <w:ind w:left="107" w:right="111"/>
              <w:rPr>
                <w:szCs w:val="22"/>
                <w:lang w:val="en-US" w:eastAsia="en-US"/>
              </w:rPr>
            </w:pPr>
            <w:r w:rsidRPr="00156E8E">
              <w:rPr>
                <w:szCs w:val="22"/>
                <w:lang w:val="en-US" w:eastAsia="en-US"/>
              </w:rPr>
              <w:t>средстава (цд</w:t>
            </w:r>
            <w:r w:rsidRPr="00156E8E">
              <w:rPr>
                <w:spacing w:val="1"/>
                <w:szCs w:val="22"/>
                <w:lang w:val="en-US" w:eastAsia="en-US"/>
              </w:rPr>
              <w:t xml:space="preserve"> </w:t>
            </w:r>
            <w:r w:rsidRPr="00156E8E">
              <w:rPr>
                <w:szCs w:val="22"/>
                <w:lang w:val="en-US" w:eastAsia="en-US"/>
              </w:rPr>
              <w:t>плејер, филм,</w:t>
            </w:r>
            <w:r w:rsidRPr="00156E8E">
              <w:rPr>
                <w:spacing w:val="1"/>
                <w:szCs w:val="22"/>
                <w:lang w:val="en-US" w:eastAsia="en-US"/>
              </w:rPr>
              <w:t xml:space="preserve"> </w:t>
            </w:r>
            <w:r w:rsidRPr="00156E8E">
              <w:rPr>
                <w:szCs w:val="22"/>
                <w:lang w:val="en-US" w:eastAsia="en-US"/>
              </w:rPr>
              <w:t>мултиметијалне</w:t>
            </w:r>
            <w:r w:rsidRPr="00156E8E">
              <w:rPr>
                <w:spacing w:val="1"/>
                <w:szCs w:val="22"/>
                <w:lang w:val="en-US" w:eastAsia="en-US"/>
              </w:rPr>
              <w:t xml:space="preserve"> </w:t>
            </w:r>
            <w:r w:rsidRPr="00156E8E">
              <w:rPr>
                <w:szCs w:val="22"/>
                <w:lang w:val="en-US" w:eastAsia="en-US"/>
              </w:rPr>
              <w:t>презентације)</w:t>
            </w:r>
            <w:r w:rsidRPr="00156E8E">
              <w:rPr>
                <w:spacing w:val="-11"/>
                <w:szCs w:val="22"/>
                <w:lang w:val="en-US" w:eastAsia="en-US"/>
              </w:rPr>
              <w:t xml:space="preserve"> </w:t>
            </w: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spacing w:line="275" w:lineRule="exact"/>
              <w:ind w:left="107"/>
              <w:rPr>
                <w:szCs w:val="22"/>
                <w:lang w:val="en-US" w:eastAsia="en-US"/>
              </w:rPr>
            </w:pPr>
            <w:r w:rsidRPr="00156E8E">
              <w:rPr>
                <w:szCs w:val="22"/>
                <w:lang w:val="en-US" w:eastAsia="en-US"/>
              </w:rPr>
              <w:t>Већа</w:t>
            </w:r>
          </w:p>
        </w:tc>
        <w:tc>
          <w:tcPr>
            <w:tcW w:w="1559" w:type="dxa"/>
          </w:tcPr>
          <w:p w:rsidR="0027718F" w:rsidRPr="00156E8E" w:rsidRDefault="0027718F" w:rsidP="0027718F">
            <w:pPr>
              <w:widowControl w:val="0"/>
              <w:autoSpaceDE w:val="0"/>
              <w:autoSpaceDN w:val="0"/>
              <w:rPr>
                <w:szCs w:val="22"/>
                <w:lang w:val="en-US" w:eastAsia="en-US"/>
              </w:rPr>
            </w:pPr>
          </w:p>
        </w:tc>
        <w:tc>
          <w:tcPr>
            <w:tcW w:w="1559" w:type="dxa"/>
          </w:tcPr>
          <w:p w:rsidR="0027718F" w:rsidRPr="00156E8E" w:rsidRDefault="0027718F" w:rsidP="0027718F">
            <w:pPr>
              <w:widowControl w:val="0"/>
              <w:autoSpaceDE w:val="0"/>
              <w:autoSpaceDN w:val="0"/>
              <w:rPr>
                <w:szCs w:val="22"/>
                <w:lang w:val="en-US" w:eastAsia="en-US"/>
              </w:rPr>
            </w:pPr>
          </w:p>
        </w:tc>
      </w:tr>
      <w:tr w:rsidR="004C20D8" w:rsidRPr="00156E8E" w:rsidTr="00AB313D">
        <w:trPr>
          <w:trHeight w:val="1932"/>
        </w:trPr>
        <w:tc>
          <w:tcPr>
            <w:tcW w:w="4424" w:type="dxa"/>
          </w:tcPr>
          <w:p w:rsidR="0027718F" w:rsidRPr="00156E8E" w:rsidRDefault="0027718F" w:rsidP="0027718F">
            <w:pPr>
              <w:widowControl w:val="0"/>
              <w:autoSpaceDE w:val="0"/>
              <w:autoSpaceDN w:val="0"/>
              <w:ind w:left="107" w:right="434"/>
              <w:rPr>
                <w:szCs w:val="22"/>
                <w:lang w:val="en-US" w:eastAsia="en-US"/>
              </w:rPr>
            </w:pPr>
            <w:r w:rsidRPr="00156E8E">
              <w:rPr>
                <w:szCs w:val="22"/>
                <w:lang w:val="en-US" w:eastAsia="en-US"/>
              </w:rPr>
              <w:lastRenderedPageBreak/>
              <w:t>Планирање</w:t>
            </w:r>
            <w:r w:rsidRPr="00156E8E">
              <w:rPr>
                <w:spacing w:val="1"/>
                <w:szCs w:val="22"/>
                <w:lang w:val="en-US" w:eastAsia="en-US"/>
              </w:rPr>
              <w:t xml:space="preserve"> </w:t>
            </w:r>
            <w:r w:rsidRPr="00156E8E">
              <w:rPr>
                <w:szCs w:val="22"/>
                <w:lang w:val="en-US" w:eastAsia="en-US"/>
              </w:rPr>
              <w:t>активности на</w:t>
            </w:r>
            <w:r w:rsidRPr="00156E8E">
              <w:rPr>
                <w:spacing w:val="-57"/>
                <w:szCs w:val="22"/>
                <w:lang w:val="en-US" w:eastAsia="en-US"/>
              </w:rPr>
              <w:t xml:space="preserve"> </w:t>
            </w:r>
            <w:r w:rsidRPr="00156E8E">
              <w:rPr>
                <w:szCs w:val="22"/>
                <w:lang w:val="en-US" w:eastAsia="en-US"/>
              </w:rPr>
              <w:t>нивоу редовне</w:t>
            </w:r>
            <w:r w:rsidRPr="00156E8E">
              <w:rPr>
                <w:spacing w:val="-57"/>
                <w:szCs w:val="22"/>
                <w:lang w:val="en-US" w:eastAsia="en-US"/>
              </w:rPr>
              <w:t xml:space="preserve"> </w:t>
            </w:r>
            <w:r w:rsidRPr="00156E8E">
              <w:rPr>
                <w:szCs w:val="22"/>
                <w:lang w:val="en-US" w:eastAsia="en-US"/>
              </w:rPr>
              <w:t>наставе</w:t>
            </w:r>
            <w:r w:rsidRPr="00156E8E">
              <w:rPr>
                <w:spacing w:val="1"/>
                <w:szCs w:val="22"/>
                <w:lang w:val="en-US" w:eastAsia="en-US"/>
              </w:rPr>
              <w:t xml:space="preserve"> </w:t>
            </w:r>
            <w:r w:rsidRPr="00156E8E">
              <w:rPr>
                <w:szCs w:val="22"/>
                <w:lang w:val="en-US" w:eastAsia="en-US"/>
              </w:rPr>
              <w:t>(контролне</w:t>
            </w:r>
          </w:p>
          <w:p w:rsidR="0027718F" w:rsidRPr="00156E8E" w:rsidRDefault="0027718F" w:rsidP="0027718F">
            <w:pPr>
              <w:widowControl w:val="0"/>
              <w:autoSpaceDE w:val="0"/>
              <w:autoSpaceDN w:val="0"/>
              <w:spacing w:line="270" w:lineRule="atLeast"/>
              <w:ind w:left="107" w:right="324"/>
              <w:rPr>
                <w:szCs w:val="22"/>
                <w:lang w:val="en-US" w:eastAsia="en-US"/>
              </w:rPr>
            </w:pPr>
            <w:r w:rsidRPr="00156E8E">
              <w:rPr>
                <w:szCs w:val="22"/>
                <w:lang w:val="en-US" w:eastAsia="en-US"/>
              </w:rPr>
              <w:t>вежбе,</w:t>
            </w:r>
            <w:r w:rsidRPr="00156E8E">
              <w:rPr>
                <w:spacing w:val="-15"/>
                <w:szCs w:val="22"/>
                <w:lang w:val="en-US" w:eastAsia="en-US"/>
              </w:rPr>
              <w:t xml:space="preserve"> </w:t>
            </w:r>
            <w:r w:rsidRPr="00156E8E">
              <w:rPr>
                <w:szCs w:val="22"/>
                <w:lang w:val="en-US" w:eastAsia="en-US"/>
              </w:rPr>
              <w:t>писмени</w:t>
            </w:r>
            <w:r w:rsidRPr="00156E8E">
              <w:rPr>
                <w:spacing w:val="-57"/>
                <w:szCs w:val="22"/>
                <w:lang w:val="en-US" w:eastAsia="en-US"/>
              </w:rPr>
              <w:t xml:space="preserve"> </w:t>
            </w:r>
            <w:r w:rsidRPr="00156E8E">
              <w:rPr>
                <w:szCs w:val="22"/>
                <w:lang w:val="en-US" w:eastAsia="en-US"/>
              </w:rPr>
              <w:t>задаци...)</w:t>
            </w: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1"/>
                <w:szCs w:val="22"/>
                <w:lang w:val="en-US" w:eastAsia="en-US"/>
              </w:rPr>
            </w:pPr>
          </w:p>
          <w:p w:rsidR="0027718F" w:rsidRPr="00156E8E" w:rsidRDefault="0027718F" w:rsidP="0027718F">
            <w:pPr>
              <w:widowControl w:val="0"/>
              <w:autoSpaceDE w:val="0"/>
              <w:autoSpaceDN w:val="0"/>
              <w:ind w:left="107" w:right="439"/>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32"/>
                <w:szCs w:val="22"/>
                <w:lang w:val="en-US" w:eastAsia="en-US"/>
              </w:rPr>
            </w:pPr>
          </w:p>
          <w:p w:rsidR="0027718F" w:rsidRPr="00156E8E" w:rsidRDefault="0027718F" w:rsidP="0027718F">
            <w:pPr>
              <w:widowControl w:val="0"/>
              <w:autoSpaceDE w:val="0"/>
              <w:autoSpaceDN w:val="0"/>
              <w:ind w:left="107" w:right="142"/>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32"/>
                <w:szCs w:val="22"/>
                <w:lang w:val="en-US" w:eastAsia="en-US"/>
              </w:rPr>
            </w:pPr>
          </w:p>
          <w:p w:rsidR="0027718F" w:rsidRPr="00156E8E" w:rsidRDefault="0027718F" w:rsidP="0027718F">
            <w:pPr>
              <w:widowControl w:val="0"/>
              <w:autoSpaceDE w:val="0"/>
              <w:autoSpaceDN w:val="0"/>
              <w:ind w:left="455" w:right="38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4C20D8" w:rsidRPr="00156E8E" w:rsidTr="00AB313D">
        <w:trPr>
          <w:trHeight w:val="2484"/>
        </w:trPr>
        <w:tc>
          <w:tcPr>
            <w:tcW w:w="4424" w:type="dxa"/>
          </w:tcPr>
          <w:p w:rsidR="0027718F" w:rsidRPr="00156E8E" w:rsidRDefault="0027718F" w:rsidP="0027718F">
            <w:pPr>
              <w:widowControl w:val="0"/>
              <w:autoSpaceDE w:val="0"/>
              <w:autoSpaceDN w:val="0"/>
              <w:ind w:left="107" w:right="414"/>
              <w:rPr>
                <w:szCs w:val="22"/>
                <w:lang w:val="en-US" w:eastAsia="en-US"/>
              </w:rPr>
            </w:pPr>
            <w:r w:rsidRPr="00156E8E">
              <w:rPr>
                <w:szCs w:val="22"/>
                <w:lang w:val="en-US" w:eastAsia="en-US"/>
              </w:rPr>
              <w:t>Упознавање</w:t>
            </w:r>
            <w:r w:rsidRPr="00156E8E">
              <w:rPr>
                <w:spacing w:val="-14"/>
                <w:szCs w:val="22"/>
                <w:lang w:val="en-US" w:eastAsia="en-US"/>
              </w:rPr>
              <w:t xml:space="preserve"> </w:t>
            </w:r>
            <w:r w:rsidRPr="00156E8E">
              <w:rPr>
                <w:szCs w:val="22"/>
                <w:lang w:val="en-US" w:eastAsia="en-US"/>
              </w:rPr>
              <w:t>са</w:t>
            </w:r>
            <w:r w:rsidRPr="00156E8E">
              <w:rPr>
                <w:spacing w:val="-57"/>
                <w:szCs w:val="22"/>
                <w:lang w:val="en-US" w:eastAsia="en-US"/>
              </w:rPr>
              <w:t xml:space="preserve"> </w:t>
            </w:r>
            <w:r w:rsidRPr="00156E8E">
              <w:rPr>
                <w:szCs w:val="22"/>
                <w:lang w:val="en-US" w:eastAsia="en-US"/>
              </w:rPr>
              <w:t>програмом</w:t>
            </w:r>
            <w:r w:rsidRPr="00156E8E">
              <w:rPr>
                <w:spacing w:val="1"/>
                <w:szCs w:val="22"/>
                <w:lang w:val="en-US" w:eastAsia="en-US"/>
              </w:rPr>
              <w:t xml:space="preserve"> </w:t>
            </w:r>
            <w:r w:rsidRPr="00156E8E">
              <w:rPr>
                <w:szCs w:val="22"/>
                <w:lang w:val="en-US" w:eastAsia="en-US"/>
              </w:rPr>
              <w:t>стручног</w:t>
            </w:r>
            <w:r w:rsidRPr="00156E8E">
              <w:rPr>
                <w:spacing w:val="1"/>
                <w:szCs w:val="22"/>
                <w:lang w:val="en-US" w:eastAsia="en-US"/>
              </w:rPr>
              <w:t xml:space="preserve"> </w:t>
            </w:r>
            <w:r w:rsidRPr="00156E8E">
              <w:rPr>
                <w:szCs w:val="22"/>
                <w:lang w:val="en-US" w:eastAsia="en-US"/>
              </w:rPr>
              <w:t>усавршавања</w:t>
            </w:r>
            <w:r w:rsidRPr="00156E8E">
              <w:rPr>
                <w:spacing w:val="1"/>
                <w:szCs w:val="22"/>
                <w:lang w:val="en-US" w:eastAsia="en-US"/>
              </w:rPr>
              <w:t xml:space="preserve"> </w:t>
            </w:r>
            <w:r w:rsidRPr="00156E8E">
              <w:rPr>
                <w:szCs w:val="22"/>
                <w:lang w:val="en-US" w:eastAsia="en-US"/>
              </w:rPr>
              <w:t>који</w:t>
            </w:r>
            <w:r w:rsidRPr="00156E8E">
              <w:rPr>
                <w:spacing w:val="1"/>
                <w:szCs w:val="22"/>
                <w:lang w:val="en-US" w:eastAsia="en-US"/>
              </w:rPr>
              <w:t xml:space="preserve"> </w:t>
            </w:r>
            <w:r w:rsidRPr="00156E8E">
              <w:rPr>
                <w:szCs w:val="22"/>
                <w:lang w:val="en-US" w:eastAsia="en-US"/>
              </w:rPr>
              <w:t>је</w:t>
            </w:r>
            <w:r w:rsidRPr="00156E8E">
              <w:rPr>
                <w:spacing w:val="1"/>
                <w:szCs w:val="22"/>
                <w:lang w:val="en-US" w:eastAsia="en-US"/>
              </w:rPr>
              <w:t xml:space="preserve"> </w:t>
            </w:r>
            <w:r w:rsidRPr="00156E8E">
              <w:rPr>
                <w:szCs w:val="22"/>
                <w:lang w:val="en-US" w:eastAsia="en-US"/>
              </w:rPr>
              <w:t>публикован у</w:t>
            </w:r>
            <w:r w:rsidRPr="00156E8E">
              <w:rPr>
                <w:spacing w:val="1"/>
                <w:szCs w:val="22"/>
                <w:lang w:val="en-US" w:eastAsia="en-US"/>
              </w:rPr>
              <w:t xml:space="preserve"> </w:t>
            </w:r>
            <w:r w:rsidRPr="00156E8E">
              <w:rPr>
                <w:szCs w:val="22"/>
                <w:lang w:val="en-US" w:eastAsia="en-US"/>
              </w:rPr>
              <w:t>Каталогу</w:t>
            </w:r>
            <w:r w:rsidRPr="00156E8E">
              <w:rPr>
                <w:spacing w:val="-1"/>
                <w:szCs w:val="22"/>
                <w:lang w:val="en-US" w:eastAsia="en-US"/>
              </w:rPr>
              <w:t xml:space="preserve"> </w:t>
            </w:r>
            <w:r w:rsidRPr="00156E8E">
              <w:rPr>
                <w:szCs w:val="22"/>
                <w:lang w:val="en-US" w:eastAsia="en-US"/>
              </w:rPr>
              <w:t>за</w:t>
            </w:r>
          </w:p>
          <w:p w:rsidR="0027718F" w:rsidRPr="00156E8E" w:rsidRDefault="0027718F" w:rsidP="0027718F">
            <w:pPr>
              <w:widowControl w:val="0"/>
              <w:autoSpaceDE w:val="0"/>
              <w:autoSpaceDN w:val="0"/>
              <w:spacing w:line="270" w:lineRule="atLeast"/>
              <w:ind w:left="107" w:right="895"/>
              <w:rPr>
                <w:szCs w:val="22"/>
                <w:lang w:val="en-US" w:eastAsia="en-US"/>
              </w:rPr>
            </w:pPr>
            <w:r w:rsidRPr="00156E8E">
              <w:rPr>
                <w:szCs w:val="22"/>
                <w:lang w:val="en-US" w:eastAsia="en-US"/>
              </w:rPr>
              <w:t>школску</w:t>
            </w:r>
            <w:r w:rsidRPr="00156E8E">
              <w:rPr>
                <w:spacing w:val="1"/>
                <w:szCs w:val="22"/>
                <w:lang w:val="en-US" w:eastAsia="en-US"/>
              </w:rPr>
              <w:t xml:space="preserve"> </w:t>
            </w:r>
            <w:r w:rsidRPr="00156E8E">
              <w:rPr>
                <w:szCs w:val="22"/>
                <w:lang w:val="en-US" w:eastAsia="en-US"/>
              </w:rPr>
              <w:t>2022/2023</w:t>
            </w: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217"/>
              <w:ind w:left="107" w:right="439"/>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4"/>
              <w:rPr>
                <w:rFonts w:ascii="Cambria"/>
                <w:b/>
                <w:sz w:val="30"/>
                <w:szCs w:val="22"/>
                <w:lang w:val="en-US" w:eastAsia="en-US"/>
              </w:rPr>
            </w:pPr>
          </w:p>
          <w:p w:rsidR="0027718F" w:rsidRPr="00156E8E" w:rsidRDefault="0027718F" w:rsidP="0027718F">
            <w:pPr>
              <w:widowControl w:val="0"/>
              <w:autoSpaceDE w:val="0"/>
              <w:autoSpaceDN w:val="0"/>
              <w:ind w:left="107" w:right="142"/>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32"/>
                <w:szCs w:val="22"/>
                <w:lang w:val="en-US" w:eastAsia="en-US"/>
              </w:rPr>
            </w:pPr>
          </w:p>
          <w:p w:rsidR="0027718F" w:rsidRPr="00156E8E" w:rsidRDefault="0027718F" w:rsidP="0027718F">
            <w:pPr>
              <w:widowControl w:val="0"/>
              <w:autoSpaceDE w:val="0"/>
              <w:autoSpaceDN w:val="0"/>
              <w:ind w:left="427" w:right="405" w:hanging="12"/>
              <w:jc w:val="both"/>
              <w:rPr>
                <w:szCs w:val="22"/>
                <w:lang w:val="en-US" w:eastAsia="en-US"/>
              </w:rPr>
            </w:pPr>
            <w:r w:rsidRPr="00156E8E">
              <w:rPr>
                <w:szCs w:val="22"/>
                <w:lang w:val="en-US" w:eastAsia="en-US"/>
              </w:rPr>
              <w:t>Сузана</w:t>
            </w:r>
            <w:r w:rsidRPr="00156E8E">
              <w:rPr>
                <w:spacing w:val="-58"/>
                <w:szCs w:val="22"/>
                <w:lang w:val="en-US" w:eastAsia="en-US"/>
              </w:rPr>
              <w:t xml:space="preserve"> </w:t>
            </w:r>
            <w:r w:rsidRPr="00156E8E">
              <w:rPr>
                <w:szCs w:val="22"/>
                <w:lang w:val="en-US" w:eastAsia="en-US"/>
              </w:rPr>
              <w:t>Калић</w:t>
            </w:r>
            <w:r w:rsidRPr="00156E8E">
              <w:rPr>
                <w:spacing w:val="1"/>
                <w:szCs w:val="22"/>
                <w:lang w:val="en-US" w:eastAsia="en-US"/>
              </w:rPr>
              <w:t xml:space="preserve"> </w:t>
            </w:r>
            <w:r w:rsidRPr="00156E8E">
              <w:rPr>
                <w:szCs w:val="22"/>
                <w:lang w:val="en-US" w:eastAsia="en-US"/>
              </w:rPr>
              <w:t>Тијана</w:t>
            </w:r>
            <w:r w:rsidRPr="00156E8E">
              <w:rPr>
                <w:spacing w:val="-58"/>
                <w:szCs w:val="22"/>
                <w:lang w:val="en-US" w:eastAsia="en-US"/>
              </w:rPr>
              <w:t xml:space="preserve"> </w:t>
            </w:r>
            <w:r w:rsidRPr="00156E8E">
              <w:rPr>
                <w:szCs w:val="22"/>
                <w:lang w:val="en-US" w:eastAsia="en-US"/>
              </w:rPr>
              <w:t>Совиљ</w:t>
            </w:r>
          </w:p>
        </w:tc>
      </w:tr>
      <w:tr w:rsidR="004C20D8" w:rsidRPr="00156E8E" w:rsidTr="00AB313D">
        <w:trPr>
          <w:trHeight w:val="1103"/>
        </w:trPr>
        <w:tc>
          <w:tcPr>
            <w:tcW w:w="4424" w:type="dxa"/>
          </w:tcPr>
          <w:p w:rsidR="0027718F" w:rsidRPr="00156E8E" w:rsidRDefault="0027718F" w:rsidP="0027718F">
            <w:pPr>
              <w:widowControl w:val="0"/>
              <w:autoSpaceDE w:val="0"/>
              <w:autoSpaceDN w:val="0"/>
              <w:spacing w:line="276" w:lineRule="exact"/>
              <w:ind w:left="107" w:right="115"/>
              <w:rPr>
                <w:szCs w:val="22"/>
                <w:lang w:val="en-US" w:eastAsia="en-US"/>
              </w:rPr>
            </w:pPr>
            <w:r w:rsidRPr="00156E8E">
              <w:rPr>
                <w:szCs w:val="22"/>
                <w:lang w:val="en-US" w:eastAsia="en-US"/>
              </w:rPr>
              <w:t>Формирање</w:t>
            </w:r>
            <w:r w:rsidRPr="00156E8E">
              <w:rPr>
                <w:spacing w:val="1"/>
                <w:szCs w:val="22"/>
                <w:lang w:val="en-US" w:eastAsia="en-US"/>
              </w:rPr>
              <w:t xml:space="preserve"> </w:t>
            </w:r>
            <w:r w:rsidRPr="00156E8E">
              <w:rPr>
                <w:szCs w:val="22"/>
                <w:lang w:val="en-US" w:eastAsia="en-US"/>
              </w:rPr>
              <w:t>испитних</w:t>
            </w:r>
            <w:r w:rsidRPr="00156E8E">
              <w:rPr>
                <w:spacing w:val="1"/>
                <w:szCs w:val="22"/>
                <w:lang w:val="en-US" w:eastAsia="en-US"/>
              </w:rPr>
              <w:t xml:space="preserve"> </w:t>
            </w:r>
            <w:r w:rsidRPr="00156E8E">
              <w:rPr>
                <w:szCs w:val="22"/>
                <w:lang w:val="en-US" w:eastAsia="en-US"/>
              </w:rPr>
              <w:t>комисија за</w:t>
            </w:r>
            <w:r w:rsidRPr="00156E8E">
              <w:rPr>
                <w:spacing w:val="1"/>
                <w:szCs w:val="22"/>
                <w:lang w:val="en-US" w:eastAsia="en-US"/>
              </w:rPr>
              <w:t xml:space="preserve"> </w:t>
            </w:r>
            <w:r w:rsidRPr="00156E8E">
              <w:rPr>
                <w:szCs w:val="22"/>
                <w:lang w:val="en-US" w:eastAsia="en-US"/>
              </w:rPr>
              <w:t>ванредне</w:t>
            </w:r>
            <w:r w:rsidRPr="00156E8E">
              <w:rPr>
                <w:spacing w:val="-13"/>
                <w:szCs w:val="22"/>
                <w:lang w:val="en-US" w:eastAsia="en-US"/>
              </w:rPr>
              <w:t xml:space="preserve"> </w:t>
            </w:r>
            <w:r w:rsidRPr="00156E8E">
              <w:rPr>
                <w:szCs w:val="22"/>
                <w:lang w:val="en-US" w:eastAsia="en-US"/>
              </w:rPr>
              <w:t>ученике</w:t>
            </w: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spacing w:before="138"/>
              <w:ind w:left="107" w:right="439"/>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5"/>
              <w:rPr>
                <w:rFonts w:ascii="Cambria"/>
                <w:b/>
                <w:sz w:val="23"/>
                <w:szCs w:val="22"/>
                <w:lang w:val="en-US" w:eastAsia="en-US"/>
              </w:rPr>
            </w:pPr>
          </w:p>
          <w:p w:rsidR="0027718F" w:rsidRPr="00156E8E" w:rsidRDefault="0027718F" w:rsidP="0027718F">
            <w:pPr>
              <w:widowControl w:val="0"/>
              <w:autoSpaceDE w:val="0"/>
              <w:autoSpaceDN w:val="0"/>
              <w:ind w:left="107" w:right="142"/>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5"/>
              <w:rPr>
                <w:rFonts w:ascii="Cambria"/>
                <w:b/>
                <w:sz w:val="23"/>
                <w:szCs w:val="22"/>
                <w:lang w:val="en-US" w:eastAsia="en-US"/>
              </w:rPr>
            </w:pPr>
          </w:p>
          <w:p w:rsidR="0027718F" w:rsidRPr="00156E8E" w:rsidRDefault="0027718F" w:rsidP="0027718F">
            <w:pPr>
              <w:widowControl w:val="0"/>
              <w:autoSpaceDE w:val="0"/>
              <w:autoSpaceDN w:val="0"/>
              <w:ind w:left="455" w:right="38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4C20D8" w:rsidRPr="00156E8E" w:rsidTr="00AB313D">
        <w:trPr>
          <w:trHeight w:val="829"/>
        </w:trPr>
        <w:tc>
          <w:tcPr>
            <w:tcW w:w="4424" w:type="dxa"/>
          </w:tcPr>
          <w:p w:rsidR="0027718F" w:rsidRPr="00156E8E" w:rsidRDefault="0027718F" w:rsidP="0027718F">
            <w:pPr>
              <w:widowControl w:val="0"/>
              <w:autoSpaceDE w:val="0"/>
              <w:autoSpaceDN w:val="0"/>
              <w:spacing w:line="270" w:lineRule="atLeast"/>
              <w:ind w:left="107" w:right="120"/>
              <w:jc w:val="both"/>
              <w:rPr>
                <w:szCs w:val="22"/>
                <w:lang w:val="en-US" w:eastAsia="en-US"/>
              </w:rPr>
            </w:pPr>
            <w:r w:rsidRPr="00156E8E">
              <w:rPr>
                <w:szCs w:val="22"/>
                <w:lang w:val="en-US" w:eastAsia="en-US"/>
              </w:rPr>
              <w:t>Израда питања за</w:t>
            </w:r>
            <w:r w:rsidRPr="00156E8E">
              <w:rPr>
                <w:spacing w:val="-57"/>
                <w:szCs w:val="22"/>
                <w:lang w:val="en-US" w:eastAsia="en-US"/>
              </w:rPr>
              <w:t xml:space="preserve"> </w:t>
            </w:r>
            <w:r w:rsidRPr="00156E8E">
              <w:rPr>
                <w:szCs w:val="22"/>
                <w:lang w:val="en-US" w:eastAsia="en-US"/>
              </w:rPr>
              <w:t>сваки предмет за</w:t>
            </w:r>
            <w:r w:rsidRPr="00156E8E">
              <w:rPr>
                <w:spacing w:val="1"/>
                <w:szCs w:val="22"/>
                <w:lang w:val="en-US" w:eastAsia="en-US"/>
              </w:rPr>
              <w:t xml:space="preserve"> </w:t>
            </w:r>
            <w:r w:rsidRPr="00156E8E">
              <w:rPr>
                <w:szCs w:val="22"/>
                <w:lang w:val="en-US" w:eastAsia="en-US"/>
              </w:rPr>
              <w:t>ванредне</w:t>
            </w:r>
            <w:r w:rsidRPr="00156E8E">
              <w:rPr>
                <w:spacing w:val="-13"/>
                <w:szCs w:val="22"/>
                <w:lang w:val="en-US" w:eastAsia="en-US"/>
              </w:rPr>
              <w:t xml:space="preserve"> </w:t>
            </w:r>
            <w:r w:rsidRPr="00156E8E">
              <w:rPr>
                <w:szCs w:val="22"/>
                <w:lang w:val="en-US" w:eastAsia="en-US"/>
              </w:rPr>
              <w:t>ученике</w:t>
            </w: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spacing w:line="270" w:lineRule="atLeast"/>
              <w:ind w:left="107" w:right="439"/>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137"/>
              <w:ind w:left="107" w:right="142"/>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137"/>
              <w:ind w:left="455" w:right="38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4C20D8" w:rsidRPr="00156E8E" w:rsidTr="00AB313D">
        <w:trPr>
          <w:trHeight w:val="3036"/>
        </w:trPr>
        <w:tc>
          <w:tcPr>
            <w:tcW w:w="4424" w:type="dxa"/>
          </w:tcPr>
          <w:p w:rsidR="0027718F" w:rsidRPr="00156E8E" w:rsidRDefault="0027718F" w:rsidP="0027718F">
            <w:pPr>
              <w:widowControl w:val="0"/>
              <w:autoSpaceDE w:val="0"/>
              <w:autoSpaceDN w:val="0"/>
              <w:ind w:left="107" w:right="130"/>
              <w:rPr>
                <w:szCs w:val="22"/>
                <w:lang w:val="en-US" w:eastAsia="en-US"/>
              </w:rPr>
            </w:pPr>
            <w:r w:rsidRPr="00156E8E">
              <w:rPr>
                <w:szCs w:val="22"/>
                <w:lang w:val="en-US" w:eastAsia="en-US"/>
              </w:rPr>
              <w:t>Критеријуми за</w:t>
            </w:r>
            <w:r w:rsidRPr="00156E8E">
              <w:rPr>
                <w:spacing w:val="1"/>
                <w:szCs w:val="22"/>
                <w:lang w:val="en-US" w:eastAsia="en-US"/>
              </w:rPr>
              <w:t xml:space="preserve"> </w:t>
            </w:r>
            <w:r w:rsidRPr="00156E8E">
              <w:rPr>
                <w:szCs w:val="22"/>
                <w:lang w:val="en-US" w:eastAsia="en-US"/>
              </w:rPr>
              <w:t>оцењивање,</w:t>
            </w:r>
            <w:r w:rsidRPr="00156E8E">
              <w:rPr>
                <w:spacing w:val="1"/>
                <w:szCs w:val="22"/>
                <w:lang w:val="en-US" w:eastAsia="en-US"/>
              </w:rPr>
              <w:t xml:space="preserve"> </w:t>
            </w:r>
            <w:r w:rsidRPr="00156E8E">
              <w:rPr>
                <w:szCs w:val="22"/>
                <w:lang w:val="en-US" w:eastAsia="en-US"/>
              </w:rPr>
              <w:t>елементи</w:t>
            </w:r>
            <w:r w:rsidRPr="00156E8E">
              <w:rPr>
                <w:spacing w:val="1"/>
                <w:szCs w:val="22"/>
                <w:lang w:val="en-US" w:eastAsia="en-US"/>
              </w:rPr>
              <w:t xml:space="preserve"> </w:t>
            </w:r>
            <w:r w:rsidRPr="00156E8E">
              <w:rPr>
                <w:szCs w:val="22"/>
                <w:lang w:val="en-US" w:eastAsia="en-US"/>
              </w:rPr>
              <w:t>оцењивање:</w:t>
            </w:r>
            <w:r w:rsidRPr="00156E8E">
              <w:rPr>
                <w:spacing w:val="1"/>
                <w:szCs w:val="22"/>
                <w:lang w:val="en-US" w:eastAsia="en-US"/>
              </w:rPr>
              <w:t xml:space="preserve"> </w:t>
            </w:r>
            <w:r w:rsidRPr="00156E8E">
              <w:rPr>
                <w:szCs w:val="22"/>
                <w:lang w:val="en-US" w:eastAsia="en-US"/>
              </w:rPr>
              <w:t>усмена провера,</w:t>
            </w:r>
            <w:r w:rsidRPr="00156E8E">
              <w:rPr>
                <w:spacing w:val="1"/>
                <w:szCs w:val="22"/>
                <w:lang w:val="en-US" w:eastAsia="en-US"/>
              </w:rPr>
              <w:t xml:space="preserve"> </w:t>
            </w:r>
            <w:r w:rsidRPr="00156E8E">
              <w:rPr>
                <w:szCs w:val="22"/>
                <w:lang w:val="en-US" w:eastAsia="en-US"/>
              </w:rPr>
              <w:t>писмена провера,</w:t>
            </w:r>
            <w:r w:rsidRPr="00156E8E">
              <w:rPr>
                <w:spacing w:val="-57"/>
                <w:szCs w:val="22"/>
                <w:lang w:val="en-US" w:eastAsia="en-US"/>
              </w:rPr>
              <w:t xml:space="preserve"> </w:t>
            </w:r>
            <w:r w:rsidRPr="00156E8E">
              <w:rPr>
                <w:szCs w:val="22"/>
                <w:lang w:val="en-US" w:eastAsia="en-US"/>
              </w:rPr>
              <w:t>контролне</w:t>
            </w:r>
            <w:r w:rsidRPr="00156E8E">
              <w:rPr>
                <w:spacing w:val="-15"/>
                <w:szCs w:val="22"/>
                <w:lang w:val="en-US" w:eastAsia="en-US"/>
              </w:rPr>
              <w:t xml:space="preserve"> </w:t>
            </w:r>
            <w:r w:rsidRPr="00156E8E">
              <w:rPr>
                <w:szCs w:val="22"/>
                <w:lang w:val="en-US" w:eastAsia="en-US"/>
              </w:rPr>
              <w:t>вежбе,</w:t>
            </w:r>
            <w:r w:rsidRPr="00156E8E">
              <w:rPr>
                <w:spacing w:val="-57"/>
                <w:szCs w:val="22"/>
                <w:lang w:val="en-US" w:eastAsia="en-US"/>
              </w:rPr>
              <w:t xml:space="preserve"> </w:t>
            </w:r>
            <w:r w:rsidRPr="00156E8E">
              <w:rPr>
                <w:szCs w:val="22"/>
                <w:lang w:val="en-US" w:eastAsia="en-US"/>
              </w:rPr>
              <w:t>писмени задатак,</w:t>
            </w:r>
            <w:r w:rsidRPr="00156E8E">
              <w:rPr>
                <w:spacing w:val="-57"/>
                <w:szCs w:val="22"/>
                <w:lang w:val="en-US" w:eastAsia="en-US"/>
              </w:rPr>
              <w:t xml:space="preserve"> </w:t>
            </w:r>
            <w:r w:rsidRPr="00156E8E">
              <w:rPr>
                <w:szCs w:val="22"/>
                <w:lang w:val="en-US" w:eastAsia="en-US"/>
              </w:rPr>
              <w:t>домаћи</w:t>
            </w:r>
            <w:r w:rsidRPr="00156E8E">
              <w:rPr>
                <w:spacing w:val="-2"/>
                <w:szCs w:val="22"/>
                <w:lang w:val="en-US" w:eastAsia="en-US"/>
              </w:rPr>
              <w:t xml:space="preserve"> </w:t>
            </w:r>
            <w:r w:rsidRPr="00156E8E">
              <w:rPr>
                <w:szCs w:val="22"/>
                <w:lang w:val="en-US" w:eastAsia="en-US"/>
              </w:rPr>
              <w:t>задатак</w:t>
            </w:r>
            <w:r w:rsidRPr="00156E8E">
              <w:rPr>
                <w:spacing w:val="-1"/>
                <w:szCs w:val="22"/>
                <w:lang w:val="en-US" w:eastAsia="en-US"/>
              </w:rPr>
              <w:t xml:space="preserve"> </w:t>
            </w:r>
            <w:r w:rsidRPr="00156E8E">
              <w:rPr>
                <w:szCs w:val="22"/>
                <w:lang w:val="en-US" w:eastAsia="en-US"/>
              </w:rPr>
              <w:t>и</w:t>
            </w:r>
          </w:p>
          <w:p w:rsidR="0027718F" w:rsidRPr="00156E8E" w:rsidRDefault="0027718F" w:rsidP="0027718F">
            <w:pPr>
              <w:widowControl w:val="0"/>
              <w:autoSpaceDE w:val="0"/>
              <w:autoSpaceDN w:val="0"/>
              <w:spacing w:line="270" w:lineRule="atLeast"/>
              <w:ind w:left="107" w:right="892"/>
              <w:rPr>
                <w:szCs w:val="22"/>
                <w:lang w:val="en-US" w:eastAsia="en-US"/>
              </w:rPr>
            </w:pPr>
            <w:r w:rsidRPr="00156E8E">
              <w:rPr>
                <w:szCs w:val="22"/>
                <w:lang w:val="en-US" w:eastAsia="en-US"/>
              </w:rPr>
              <w:t>активност</w:t>
            </w:r>
            <w:r w:rsidRPr="00156E8E">
              <w:rPr>
                <w:spacing w:val="-57"/>
                <w:szCs w:val="22"/>
                <w:lang w:val="en-US" w:eastAsia="en-US"/>
              </w:rPr>
              <w:t xml:space="preserve"> </w:t>
            </w:r>
            <w:r w:rsidRPr="00156E8E">
              <w:rPr>
                <w:szCs w:val="22"/>
                <w:lang w:val="en-US" w:eastAsia="en-US"/>
              </w:rPr>
              <w:t>ученика</w:t>
            </w: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89"/>
              <w:ind w:left="107" w:right="439"/>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9"/>
              <w:rPr>
                <w:rFonts w:ascii="Cambria"/>
                <w:b/>
                <w:sz w:val="27"/>
                <w:szCs w:val="22"/>
                <w:lang w:val="en-US" w:eastAsia="en-US"/>
              </w:rPr>
            </w:pPr>
          </w:p>
          <w:p w:rsidR="0027718F" w:rsidRPr="00156E8E" w:rsidRDefault="0027718F" w:rsidP="0027718F">
            <w:pPr>
              <w:widowControl w:val="0"/>
              <w:autoSpaceDE w:val="0"/>
              <w:autoSpaceDN w:val="0"/>
              <w:ind w:left="107" w:right="142"/>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9"/>
              <w:rPr>
                <w:rFonts w:ascii="Cambria"/>
                <w:b/>
                <w:sz w:val="27"/>
                <w:szCs w:val="22"/>
                <w:lang w:val="en-US" w:eastAsia="en-US"/>
              </w:rPr>
            </w:pPr>
          </w:p>
          <w:p w:rsidR="0027718F" w:rsidRPr="00156E8E" w:rsidRDefault="0027718F" w:rsidP="0027718F">
            <w:pPr>
              <w:widowControl w:val="0"/>
              <w:autoSpaceDE w:val="0"/>
              <w:autoSpaceDN w:val="0"/>
              <w:ind w:left="455" w:right="38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bl>
    <w:p w:rsidR="008350B4" w:rsidRPr="00156E8E" w:rsidRDefault="008350B4" w:rsidP="008350B4">
      <w:pPr>
        <w:jc w:val="center"/>
      </w:pPr>
    </w:p>
    <w:tbl>
      <w:tblPr>
        <w:tblW w:w="146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4"/>
        <w:gridCol w:w="426"/>
        <w:gridCol w:w="425"/>
        <w:gridCol w:w="425"/>
        <w:gridCol w:w="425"/>
        <w:gridCol w:w="426"/>
        <w:gridCol w:w="425"/>
        <w:gridCol w:w="425"/>
        <w:gridCol w:w="425"/>
        <w:gridCol w:w="426"/>
        <w:gridCol w:w="567"/>
        <w:gridCol w:w="425"/>
        <w:gridCol w:w="425"/>
        <w:gridCol w:w="1843"/>
        <w:gridCol w:w="1559"/>
        <w:gridCol w:w="1559"/>
      </w:tblGrid>
      <w:tr w:rsidR="0027718F" w:rsidRPr="00156E8E" w:rsidTr="004C20D8">
        <w:trPr>
          <w:trHeight w:val="1103"/>
        </w:trPr>
        <w:tc>
          <w:tcPr>
            <w:tcW w:w="4424" w:type="dxa"/>
          </w:tcPr>
          <w:p w:rsidR="0027718F" w:rsidRPr="00156E8E" w:rsidRDefault="0027718F" w:rsidP="0027718F">
            <w:pPr>
              <w:widowControl w:val="0"/>
              <w:autoSpaceDE w:val="0"/>
              <w:autoSpaceDN w:val="0"/>
              <w:spacing w:line="275" w:lineRule="exact"/>
              <w:ind w:left="107"/>
              <w:rPr>
                <w:szCs w:val="22"/>
                <w:lang w:val="en-US" w:eastAsia="en-US"/>
              </w:rPr>
            </w:pPr>
            <w:r w:rsidRPr="00156E8E">
              <w:rPr>
                <w:szCs w:val="22"/>
                <w:lang w:val="en-US" w:eastAsia="en-US"/>
              </w:rPr>
              <w:t>Организација</w:t>
            </w:r>
          </w:p>
          <w:p w:rsidR="0027718F" w:rsidRPr="00156E8E" w:rsidRDefault="0027718F" w:rsidP="0027718F">
            <w:pPr>
              <w:widowControl w:val="0"/>
              <w:autoSpaceDE w:val="0"/>
              <w:autoSpaceDN w:val="0"/>
              <w:spacing w:line="270" w:lineRule="atLeast"/>
              <w:ind w:left="107" w:right="104"/>
              <w:rPr>
                <w:szCs w:val="22"/>
                <w:lang w:val="en-US" w:eastAsia="en-US"/>
              </w:rPr>
            </w:pPr>
            <w:r w:rsidRPr="00156E8E">
              <w:rPr>
                <w:szCs w:val="22"/>
                <w:lang w:val="en-US" w:eastAsia="en-US"/>
              </w:rPr>
              <w:t>допунске, додатне</w:t>
            </w:r>
            <w:r w:rsidRPr="00156E8E">
              <w:rPr>
                <w:spacing w:val="1"/>
                <w:szCs w:val="22"/>
                <w:lang w:val="en-US" w:eastAsia="en-US"/>
              </w:rPr>
              <w:t xml:space="preserve"> </w:t>
            </w:r>
            <w:r w:rsidRPr="00156E8E">
              <w:rPr>
                <w:szCs w:val="22"/>
                <w:lang w:val="en-US" w:eastAsia="en-US"/>
              </w:rPr>
              <w:t>наставе и слободних</w:t>
            </w:r>
            <w:r w:rsidRPr="00156E8E">
              <w:rPr>
                <w:spacing w:val="-57"/>
                <w:szCs w:val="22"/>
                <w:lang w:val="en-US" w:eastAsia="en-US"/>
              </w:rPr>
              <w:t xml:space="preserve"> </w:t>
            </w:r>
            <w:r w:rsidRPr="00156E8E">
              <w:rPr>
                <w:szCs w:val="22"/>
                <w:lang w:val="en-US" w:eastAsia="en-US"/>
              </w:rPr>
              <w:t>активности</w:t>
            </w:r>
          </w:p>
        </w:tc>
        <w:tc>
          <w:tcPr>
            <w:tcW w:w="426"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spacing w:before="5"/>
              <w:rPr>
                <w:rFonts w:ascii="Cambria"/>
                <w:b/>
                <w:sz w:val="23"/>
                <w:szCs w:val="22"/>
                <w:lang w:val="en-US" w:eastAsia="en-US"/>
              </w:rPr>
            </w:pPr>
          </w:p>
          <w:p w:rsidR="0027718F" w:rsidRPr="00156E8E" w:rsidRDefault="0027718F" w:rsidP="0027718F">
            <w:pPr>
              <w:widowControl w:val="0"/>
              <w:autoSpaceDE w:val="0"/>
              <w:autoSpaceDN w:val="0"/>
              <w:ind w:left="96" w:right="584"/>
              <w:rPr>
                <w:szCs w:val="22"/>
                <w:lang w:val="en-US" w:eastAsia="en-US"/>
              </w:rPr>
            </w:pPr>
            <w:r w:rsidRPr="00156E8E">
              <w:rPr>
                <w:szCs w:val="22"/>
                <w:lang w:val="en-US" w:eastAsia="en-US"/>
              </w:rPr>
              <w:t>Сви 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138"/>
              <w:ind w:left="95" w:right="475"/>
              <w:jc w:val="both"/>
              <w:rPr>
                <w:szCs w:val="22"/>
                <w:lang w:val="en-US" w:eastAsia="en-US"/>
              </w:rPr>
            </w:pPr>
            <w:r w:rsidRPr="00156E8E">
              <w:rPr>
                <w:szCs w:val="22"/>
                <w:lang w:val="en-US" w:eastAsia="en-US"/>
              </w:rPr>
              <w:t>Састанак</w:t>
            </w:r>
            <w:r w:rsidRPr="00156E8E">
              <w:rPr>
                <w:spacing w:val="-58"/>
                <w:szCs w:val="22"/>
                <w:lang w:val="en-US" w:eastAsia="en-US"/>
              </w:rPr>
              <w:t xml:space="preserve"> </w:t>
            </w:r>
            <w:r w:rsidRPr="00156E8E">
              <w:rPr>
                <w:szCs w:val="22"/>
                <w:lang w:val="en-US" w:eastAsia="en-US"/>
              </w:rPr>
              <w:t>Стручног</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5"/>
              <w:rPr>
                <w:rFonts w:ascii="Cambria"/>
                <w:b/>
                <w:sz w:val="23"/>
                <w:szCs w:val="22"/>
                <w:lang w:val="en-US" w:eastAsia="en-US"/>
              </w:rPr>
            </w:pPr>
          </w:p>
          <w:p w:rsidR="0027718F" w:rsidRPr="00156E8E" w:rsidRDefault="0027718F" w:rsidP="0027718F">
            <w:pPr>
              <w:widowControl w:val="0"/>
              <w:autoSpaceDE w:val="0"/>
              <w:autoSpaceDN w:val="0"/>
              <w:ind w:left="165" w:right="12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27718F" w:rsidRPr="00156E8E" w:rsidTr="004C20D8">
        <w:trPr>
          <w:trHeight w:val="2207"/>
        </w:trPr>
        <w:tc>
          <w:tcPr>
            <w:tcW w:w="4424" w:type="dxa"/>
          </w:tcPr>
          <w:p w:rsidR="0027718F" w:rsidRPr="00156E8E" w:rsidRDefault="0027718F" w:rsidP="0027718F">
            <w:pPr>
              <w:widowControl w:val="0"/>
              <w:autoSpaceDE w:val="0"/>
              <w:autoSpaceDN w:val="0"/>
              <w:ind w:left="107" w:right="576"/>
              <w:rPr>
                <w:szCs w:val="22"/>
                <w:lang w:val="en-US" w:eastAsia="en-US"/>
              </w:rPr>
            </w:pPr>
            <w:r w:rsidRPr="00156E8E">
              <w:rPr>
                <w:szCs w:val="22"/>
                <w:lang w:val="en-US" w:eastAsia="en-US"/>
              </w:rPr>
              <w:t>Анализа</w:t>
            </w:r>
            <w:r w:rsidRPr="00156E8E">
              <w:rPr>
                <w:spacing w:val="1"/>
                <w:szCs w:val="22"/>
                <w:lang w:val="en-US" w:eastAsia="en-US"/>
              </w:rPr>
              <w:t xml:space="preserve"> </w:t>
            </w:r>
            <w:r w:rsidRPr="00156E8E">
              <w:rPr>
                <w:szCs w:val="22"/>
                <w:lang w:val="en-US" w:eastAsia="en-US"/>
              </w:rPr>
              <w:t>опремљености</w:t>
            </w:r>
            <w:r w:rsidRPr="00156E8E">
              <w:rPr>
                <w:spacing w:val="1"/>
                <w:szCs w:val="22"/>
                <w:lang w:val="en-US" w:eastAsia="en-US"/>
              </w:rPr>
              <w:t xml:space="preserve"> </w:t>
            </w:r>
            <w:r w:rsidRPr="00156E8E">
              <w:rPr>
                <w:szCs w:val="22"/>
                <w:lang w:val="en-US" w:eastAsia="en-US"/>
              </w:rPr>
              <w:t>кабинета</w:t>
            </w:r>
            <w:r w:rsidRPr="00156E8E">
              <w:rPr>
                <w:spacing w:val="-7"/>
                <w:szCs w:val="22"/>
                <w:lang w:val="en-US" w:eastAsia="en-US"/>
              </w:rPr>
              <w:t xml:space="preserve"> </w:t>
            </w:r>
            <w:r w:rsidRPr="00156E8E">
              <w:rPr>
                <w:szCs w:val="22"/>
                <w:lang w:val="en-US" w:eastAsia="en-US"/>
              </w:rPr>
              <w:t>и</w:t>
            </w:r>
            <w:r w:rsidRPr="00156E8E">
              <w:rPr>
                <w:spacing w:val="-8"/>
                <w:szCs w:val="22"/>
                <w:lang w:val="en-US" w:eastAsia="en-US"/>
              </w:rPr>
              <w:t xml:space="preserve"> </w:t>
            </w:r>
            <w:r w:rsidRPr="00156E8E">
              <w:rPr>
                <w:szCs w:val="22"/>
                <w:lang w:val="en-US" w:eastAsia="en-US"/>
              </w:rPr>
              <w:t>план</w:t>
            </w:r>
          </w:p>
          <w:p w:rsidR="0027718F" w:rsidRPr="00156E8E" w:rsidRDefault="0027718F" w:rsidP="0027718F">
            <w:pPr>
              <w:widowControl w:val="0"/>
              <w:autoSpaceDE w:val="0"/>
              <w:autoSpaceDN w:val="0"/>
              <w:spacing w:line="270" w:lineRule="atLeast"/>
              <w:ind w:left="107" w:right="234"/>
              <w:rPr>
                <w:szCs w:val="22"/>
                <w:lang w:val="en-US" w:eastAsia="en-US"/>
              </w:rPr>
            </w:pPr>
            <w:r w:rsidRPr="00156E8E">
              <w:rPr>
                <w:szCs w:val="22"/>
                <w:lang w:val="en-US" w:eastAsia="en-US"/>
              </w:rPr>
              <w:t>набавке наставних</w:t>
            </w:r>
            <w:r w:rsidRPr="00156E8E">
              <w:rPr>
                <w:spacing w:val="1"/>
                <w:szCs w:val="22"/>
                <w:lang w:val="en-US" w:eastAsia="en-US"/>
              </w:rPr>
              <w:t xml:space="preserve"> </w:t>
            </w:r>
            <w:r w:rsidRPr="00156E8E">
              <w:rPr>
                <w:szCs w:val="22"/>
                <w:lang w:val="en-US" w:eastAsia="en-US"/>
              </w:rPr>
              <w:t>средстава,</w:t>
            </w:r>
            <w:r w:rsidRPr="00156E8E">
              <w:rPr>
                <w:spacing w:val="1"/>
                <w:szCs w:val="22"/>
                <w:lang w:val="en-US" w:eastAsia="en-US"/>
              </w:rPr>
              <w:t xml:space="preserve"> </w:t>
            </w:r>
            <w:r w:rsidRPr="00156E8E">
              <w:rPr>
                <w:szCs w:val="22"/>
                <w:lang w:val="en-US" w:eastAsia="en-US"/>
              </w:rPr>
              <w:t>одржавајање</w:t>
            </w:r>
            <w:r w:rsidRPr="00156E8E">
              <w:rPr>
                <w:spacing w:val="1"/>
                <w:szCs w:val="22"/>
                <w:lang w:val="en-US" w:eastAsia="en-US"/>
              </w:rPr>
              <w:t xml:space="preserve"> </w:t>
            </w:r>
            <w:r w:rsidRPr="00156E8E">
              <w:rPr>
                <w:szCs w:val="22"/>
                <w:lang w:val="en-US" w:eastAsia="en-US"/>
              </w:rPr>
              <w:t>постојећих и</w:t>
            </w:r>
            <w:r w:rsidRPr="00156E8E">
              <w:rPr>
                <w:spacing w:val="1"/>
                <w:szCs w:val="22"/>
                <w:lang w:val="en-US" w:eastAsia="en-US"/>
              </w:rPr>
              <w:t xml:space="preserve"> </w:t>
            </w:r>
            <w:r w:rsidRPr="00156E8E">
              <w:rPr>
                <w:szCs w:val="22"/>
                <w:lang w:val="en-US" w:eastAsia="en-US"/>
              </w:rPr>
              <w:t>опремање</w:t>
            </w:r>
            <w:r w:rsidRPr="00156E8E">
              <w:rPr>
                <w:spacing w:val="-15"/>
                <w:szCs w:val="22"/>
                <w:lang w:val="en-US" w:eastAsia="en-US"/>
              </w:rPr>
              <w:t xml:space="preserve"> </w:t>
            </w:r>
            <w:r w:rsidRPr="00156E8E">
              <w:rPr>
                <w:szCs w:val="22"/>
                <w:lang w:val="en-US" w:eastAsia="en-US"/>
              </w:rPr>
              <w:t>кабинета</w:t>
            </w:r>
          </w:p>
        </w:tc>
        <w:tc>
          <w:tcPr>
            <w:tcW w:w="426"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217"/>
              <w:ind w:left="96" w:right="584"/>
              <w:rPr>
                <w:szCs w:val="22"/>
                <w:lang w:val="en-US" w:eastAsia="en-US"/>
              </w:rPr>
            </w:pPr>
            <w:r w:rsidRPr="00156E8E">
              <w:rPr>
                <w:szCs w:val="22"/>
                <w:lang w:val="en-US" w:eastAsia="en-US"/>
              </w:rPr>
              <w:t>Сви чланови</w:t>
            </w:r>
            <w:r w:rsidRPr="00156E8E">
              <w:rPr>
                <w:spacing w:val="-57"/>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32"/>
                <w:szCs w:val="22"/>
                <w:lang w:val="en-US" w:eastAsia="en-US"/>
              </w:rPr>
            </w:pPr>
          </w:p>
          <w:p w:rsidR="0027718F" w:rsidRPr="00156E8E" w:rsidRDefault="0027718F" w:rsidP="0027718F">
            <w:pPr>
              <w:widowControl w:val="0"/>
              <w:autoSpaceDE w:val="0"/>
              <w:autoSpaceDN w:val="0"/>
              <w:ind w:left="95" w:right="475"/>
              <w:jc w:val="both"/>
              <w:rPr>
                <w:szCs w:val="22"/>
                <w:lang w:val="en-US" w:eastAsia="en-US"/>
              </w:rPr>
            </w:pPr>
            <w:r w:rsidRPr="00156E8E">
              <w:rPr>
                <w:szCs w:val="22"/>
                <w:lang w:val="en-US" w:eastAsia="en-US"/>
              </w:rPr>
              <w:t>Састанак</w:t>
            </w:r>
            <w:r w:rsidRPr="00156E8E">
              <w:rPr>
                <w:spacing w:val="-58"/>
                <w:szCs w:val="22"/>
                <w:lang w:val="en-US" w:eastAsia="en-US"/>
              </w:rPr>
              <w:t xml:space="preserve"> </w:t>
            </w:r>
            <w:r w:rsidRPr="00156E8E">
              <w:rPr>
                <w:szCs w:val="22"/>
                <w:lang w:val="en-US" w:eastAsia="en-US"/>
              </w:rPr>
              <w:t>Стручног</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217"/>
              <w:ind w:left="165" w:right="12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27718F" w:rsidRPr="00156E8E" w:rsidTr="004C20D8">
        <w:trPr>
          <w:trHeight w:val="1656"/>
        </w:trPr>
        <w:tc>
          <w:tcPr>
            <w:tcW w:w="4424"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1"/>
                <w:szCs w:val="22"/>
                <w:lang w:val="en-US" w:eastAsia="en-US"/>
              </w:rPr>
            </w:pPr>
          </w:p>
          <w:p w:rsidR="0027718F" w:rsidRPr="00156E8E" w:rsidRDefault="0027718F" w:rsidP="0027718F">
            <w:pPr>
              <w:widowControl w:val="0"/>
              <w:autoSpaceDE w:val="0"/>
              <w:autoSpaceDN w:val="0"/>
              <w:ind w:left="167" w:right="297" w:hanging="60"/>
              <w:rPr>
                <w:szCs w:val="22"/>
                <w:lang w:val="en-US" w:eastAsia="en-US"/>
              </w:rPr>
            </w:pPr>
            <w:r w:rsidRPr="00156E8E">
              <w:rPr>
                <w:szCs w:val="22"/>
                <w:lang w:val="en-US" w:eastAsia="en-US"/>
              </w:rPr>
              <w:t>Активност</w:t>
            </w:r>
            <w:r w:rsidRPr="00156E8E">
              <w:rPr>
                <w:spacing w:val="-14"/>
                <w:szCs w:val="22"/>
                <w:lang w:val="en-US" w:eastAsia="en-US"/>
              </w:rPr>
              <w:t xml:space="preserve"> </w:t>
            </w:r>
            <w:r w:rsidRPr="00156E8E">
              <w:rPr>
                <w:szCs w:val="22"/>
                <w:lang w:val="en-US" w:eastAsia="en-US"/>
              </w:rPr>
              <w:t>месеца:</w:t>
            </w:r>
            <w:r w:rsidRPr="00156E8E">
              <w:rPr>
                <w:spacing w:val="-57"/>
                <w:szCs w:val="22"/>
                <w:lang w:val="en-US" w:eastAsia="en-US"/>
              </w:rPr>
              <w:t xml:space="preserve"> </w:t>
            </w:r>
            <w:r w:rsidRPr="00156E8E">
              <w:rPr>
                <w:szCs w:val="22"/>
                <w:lang w:val="en-US" w:eastAsia="en-US"/>
              </w:rPr>
              <w:t>угледни</w:t>
            </w:r>
            <w:r w:rsidRPr="00156E8E">
              <w:rPr>
                <w:spacing w:val="-1"/>
                <w:szCs w:val="22"/>
                <w:lang w:val="en-US" w:eastAsia="en-US"/>
              </w:rPr>
              <w:t xml:space="preserve"> </w:t>
            </w:r>
            <w:r w:rsidRPr="00156E8E">
              <w:rPr>
                <w:szCs w:val="22"/>
                <w:lang w:val="en-US" w:eastAsia="en-US"/>
              </w:rPr>
              <w:t>час</w:t>
            </w:r>
          </w:p>
        </w:tc>
        <w:tc>
          <w:tcPr>
            <w:tcW w:w="426"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ind w:left="96" w:right="307"/>
              <w:rPr>
                <w:szCs w:val="22"/>
                <w:lang w:val="en-US" w:eastAsia="en-US"/>
              </w:rPr>
            </w:pPr>
            <w:r w:rsidRPr="00156E8E">
              <w:rPr>
                <w:szCs w:val="22"/>
                <w:lang w:val="en-US" w:eastAsia="en-US"/>
              </w:rPr>
              <w:t>Наставник који</w:t>
            </w:r>
            <w:r w:rsidRPr="00156E8E">
              <w:rPr>
                <w:spacing w:val="-58"/>
                <w:szCs w:val="22"/>
                <w:lang w:val="en-US" w:eastAsia="en-US"/>
              </w:rPr>
              <w:t xml:space="preserve"> </w:t>
            </w:r>
            <w:r w:rsidRPr="00156E8E">
              <w:rPr>
                <w:szCs w:val="22"/>
                <w:lang w:val="en-US" w:eastAsia="en-US"/>
              </w:rPr>
              <w:t>је пријавио</w:t>
            </w:r>
            <w:r w:rsidRPr="00156E8E">
              <w:rPr>
                <w:spacing w:val="1"/>
                <w:szCs w:val="22"/>
                <w:lang w:val="en-US" w:eastAsia="en-US"/>
              </w:rPr>
              <w:t xml:space="preserve"> </w:t>
            </w:r>
            <w:r w:rsidRPr="00156E8E">
              <w:rPr>
                <w:szCs w:val="22"/>
                <w:lang w:val="en-US" w:eastAsia="en-US"/>
              </w:rPr>
              <w:t>активност</w:t>
            </w:r>
            <w:r w:rsidRPr="00156E8E">
              <w:rPr>
                <w:spacing w:val="-1"/>
                <w:szCs w:val="22"/>
                <w:lang w:val="en-US" w:eastAsia="en-US"/>
              </w:rPr>
              <w:t xml:space="preserve"> </w:t>
            </w:r>
            <w:r w:rsidRPr="00156E8E">
              <w:rPr>
                <w:szCs w:val="22"/>
                <w:lang w:val="en-US" w:eastAsia="en-US"/>
              </w:rPr>
              <w:t>за</w:t>
            </w:r>
          </w:p>
          <w:p w:rsidR="0027718F" w:rsidRPr="00156E8E" w:rsidRDefault="0027718F" w:rsidP="0027718F">
            <w:pPr>
              <w:widowControl w:val="0"/>
              <w:autoSpaceDE w:val="0"/>
              <w:autoSpaceDN w:val="0"/>
              <w:spacing w:line="270" w:lineRule="atLeast"/>
              <w:ind w:left="96" w:right="298"/>
              <w:rPr>
                <w:szCs w:val="22"/>
                <w:lang w:val="en-US" w:eastAsia="en-US"/>
              </w:rPr>
            </w:pPr>
            <w:r w:rsidRPr="00156E8E">
              <w:rPr>
                <w:szCs w:val="22"/>
                <w:lang w:val="en-US" w:eastAsia="en-US"/>
              </w:rPr>
              <w:t>дати месец и</w:t>
            </w:r>
            <w:r w:rsidRPr="00156E8E">
              <w:rPr>
                <w:spacing w:val="1"/>
                <w:szCs w:val="22"/>
                <w:lang w:val="en-US" w:eastAsia="en-US"/>
              </w:rPr>
              <w:t xml:space="preserve"> </w:t>
            </w:r>
            <w:r w:rsidRPr="00156E8E">
              <w:rPr>
                <w:spacing w:val="-1"/>
                <w:szCs w:val="22"/>
                <w:lang w:val="en-US" w:eastAsia="en-US"/>
              </w:rPr>
              <w:t>заинтересовани</w:t>
            </w:r>
            <w:r w:rsidRPr="00156E8E">
              <w:rPr>
                <w:spacing w:val="-57"/>
                <w:szCs w:val="22"/>
                <w:lang w:val="en-US" w:eastAsia="en-US"/>
              </w:rPr>
              <w:t xml:space="preserve"> </w:t>
            </w:r>
            <w:r w:rsidRPr="00156E8E">
              <w:rPr>
                <w:szCs w:val="22"/>
                <w:lang w:val="en-US" w:eastAsia="en-US"/>
              </w:rPr>
              <w:t>посетиоци</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32"/>
                <w:szCs w:val="22"/>
                <w:lang w:val="en-US" w:eastAsia="en-US"/>
              </w:rPr>
            </w:pPr>
          </w:p>
          <w:p w:rsidR="0027718F" w:rsidRPr="00156E8E" w:rsidRDefault="0027718F" w:rsidP="0027718F">
            <w:pPr>
              <w:widowControl w:val="0"/>
              <w:autoSpaceDE w:val="0"/>
              <w:autoSpaceDN w:val="0"/>
              <w:ind w:left="95"/>
              <w:rPr>
                <w:szCs w:val="22"/>
                <w:lang w:val="en-US" w:eastAsia="en-US"/>
              </w:rPr>
            </w:pPr>
            <w:r w:rsidRPr="00156E8E">
              <w:rPr>
                <w:szCs w:val="22"/>
                <w:lang w:val="en-US" w:eastAsia="en-US"/>
              </w:rPr>
              <w:t>Посета</w:t>
            </w:r>
            <w:r w:rsidRPr="00156E8E">
              <w:rPr>
                <w:spacing w:val="-3"/>
                <w:szCs w:val="22"/>
                <w:lang w:val="en-US" w:eastAsia="en-US"/>
              </w:rPr>
              <w:t xml:space="preserve"> </w:t>
            </w:r>
            <w:r w:rsidRPr="00156E8E">
              <w:rPr>
                <w:szCs w:val="22"/>
                <w:lang w:val="en-US" w:eastAsia="en-US"/>
              </w:rPr>
              <w:t>часу</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32"/>
                <w:szCs w:val="22"/>
                <w:lang w:val="en-US" w:eastAsia="en-US"/>
              </w:rPr>
            </w:pPr>
          </w:p>
          <w:p w:rsidR="0027718F" w:rsidRPr="00156E8E" w:rsidRDefault="0027718F" w:rsidP="0027718F">
            <w:pPr>
              <w:widowControl w:val="0"/>
              <w:autoSpaceDE w:val="0"/>
              <w:autoSpaceDN w:val="0"/>
              <w:ind w:left="137" w:right="136" w:firstLine="4"/>
              <w:rPr>
                <w:szCs w:val="22"/>
                <w:lang w:val="en-US" w:eastAsia="en-US"/>
              </w:rPr>
            </w:pPr>
            <w:r w:rsidRPr="00156E8E">
              <w:rPr>
                <w:szCs w:val="22"/>
                <w:lang w:val="en-US" w:eastAsia="en-US"/>
              </w:rPr>
              <w:t>Тијана</w:t>
            </w:r>
            <w:r w:rsidRPr="00156E8E">
              <w:rPr>
                <w:spacing w:val="-57"/>
                <w:szCs w:val="22"/>
                <w:lang w:val="en-US" w:eastAsia="en-US"/>
              </w:rPr>
              <w:t xml:space="preserve"> </w:t>
            </w:r>
            <w:r w:rsidRPr="00156E8E">
              <w:rPr>
                <w:szCs w:val="22"/>
                <w:lang w:val="en-US" w:eastAsia="en-US"/>
              </w:rPr>
              <w:t>Совиљ</w:t>
            </w:r>
          </w:p>
        </w:tc>
      </w:tr>
      <w:tr w:rsidR="0027718F" w:rsidRPr="00156E8E" w:rsidTr="004C20D8">
        <w:trPr>
          <w:trHeight w:val="1581"/>
        </w:trPr>
        <w:tc>
          <w:tcPr>
            <w:tcW w:w="4424" w:type="dxa"/>
          </w:tcPr>
          <w:p w:rsidR="0027718F" w:rsidRPr="00156E8E" w:rsidRDefault="0027718F" w:rsidP="0027718F">
            <w:pPr>
              <w:widowControl w:val="0"/>
              <w:autoSpaceDE w:val="0"/>
              <w:autoSpaceDN w:val="0"/>
              <w:spacing w:before="4"/>
              <w:rPr>
                <w:rFonts w:ascii="Cambria"/>
                <w:b/>
                <w:sz w:val="20"/>
                <w:szCs w:val="22"/>
                <w:lang w:val="en-US" w:eastAsia="en-US"/>
              </w:rPr>
            </w:pPr>
          </w:p>
          <w:p w:rsidR="0027718F" w:rsidRPr="00156E8E" w:rsidRDefault="0027718F" w:rsidP="0027718F">
            <w:pPr>
              <w:widowControl w:val="0"/>
              <w:autoSpaceDE w:val="0"/>
              <w:autoSpaceDN w:val="0"/>
              <w:ind w:left="107" w:right="103"/>
              <w:rPr>
                <w:szCs w:val="22"/>
                <w:lang w:val="en-US" w:eastAsia="en-US"/>
              </w:rPr>
            </w:pPr>
            <w:r w:rsidRPr="00156E8E">
              <w:rPr>
                <w:szCs w:val="22"/>
                <w:lang w:val="en-US" w:eastAsia="en-US"/>
              </w:rPr>
              <w:t>Корелација</w:t>
            </w:r>
            <w:r w:rsidRPr="00156E8E">
              <w:rPr>
                <w:spacing w:val="-14"/>
                <w:szCs w:val="22"/>
                <w:lang w:val="en-US" w:eastAsia="en-US"/>
              </w:rPr>
              <w:t xml:space="preserve"> </w:t>
            </w:r>
            <w:r w:rsidRPr="00156E8E">
              <w:rPr>
                <w:szCs w:val="22"/>
                <w:lang w:val="en-US" w:eastAsia="en-US"/>
              </w:rPr>
              <w:t>садржаја</w:t>
            </w:r>
            <w:r w:rsidRPr="00156E8E">
              <w:rPr>
                <w:spacing w:val="-57"/>
                <w:szCs w:val="22"/>
                <w:lang w:val="en-US" w:eastAsia="en-US"/>
              </w:rPr>
              <w:t xml:space="preserve"> </w:t>
            </w:r>
            <w:r w:rsidRPr="00156E8E">
              <w:rPr>
                <w:szCs w:val="22"/>
                <w:lang w:val="en-US" w:eastAsia="en-US"/>
              </w:rPr>
              <w:t>различитих</w:t>
            </w:r>
          </w:p>
          <w:p w:rsidR="0027718F" w:rsidRPr="00156E8E" w:rsidRDefault="0027718F" w:rsidP="0027718F">
            <w:pPr>
              <w:widowControl w:val="0"/>
              <w:autoSpaceDE w:val="0"/>
              <w:autoSpaceDN w:val="0"/>
              <w:ind w:left="107" w:right="307"/>
              <w:rPr>
                <w:szCs w:val="22"/>
                <w:lang w:val="en-US" w:eastAsia="en-US"/>
              </w:rPr>
            </w:pPr>
            <w:r w:rsidRPr="00156E8E">
              <w:rPr>
                <w:szCs w:val="22"/>
                <w:lang w:val="en-US" w:eastAsia="en-US"/>
              </w:rPr>
              <w:t>предмета у оквиру</w:t>
            </w:r>
            <w:r w:rsidRPr="00156E8E">
              <w:rPr>
                <w:spacing w:val="-58"/>
                <w:szCs w:val="22"/>
                <w:lang w:val="en-US" w:eastAsia="en-US"/>
              </w:rPr>
              <w:t xml:space="preserve"> </w:t>
            </w:r>
            <w:r w:rsidRPr="00156E8E">
              <w:rPr>
                <w:szCs w:val="22"/>
                <w:lang w:val="en-US" w:eastAsia="en-US"/>
              </w:rPr>
              <w:t>Већа</w:t>
            </w:r>
          </w:p>
        </w:tc>
        <w:tc>
          <w:tcPr>
            <w:tcW w:w="426"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210"/>
              <w:ind w:left="96" w:right="584"/>
              <w:rPr>
                <w:szCs w:val="22"/>
                <w:lang w:val="en-US" w:eastAsia="en-US"/>
              </w:rPr>
            </w:pPr>
            <w:r w:rsidRPr="00156E8E">
              <w:rPr>
                <w:szCs w:val="22"/>
                <w:lang w:val="en-US" w:eastAsia="en-US"/>
              </w:rPr>
              <w:t>Сви 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32"/>
                <w:szCs w:val="22"/>
                <w:lang w:val="en-US" w:eastAsia="en-US"/>
              </w:rPr>
            </w:pPr>
          </w:p>
          <w:p w:rsidR="0027718F" w:rsidRPr="00156E8E" w:rsidRDefault="0027718F" w:rsidP="0027718F">
            <w:pPr>
              <w:widowControl w:val="0"/>
              <w:autoSpaceDE w:val="0"/>
              <w:autoSpaceDN w:val="0"/>
              <w:ind w:left="95" w:right="475"/>
              <w:jc w:val="both"/>
              <w:rPr>
                <w:szCs w:val="22"/>
                <w:lang w:val="en-US" w:eastAsia="en-US"/>
              </w:rPr>
            </w:pPr>
            <w:r w:rsidRPr="00156E8E">
              <w:rPr>
                <w:szCs w:val="22"/>
                <w:lang w:val="en-US" w:eastAsia="en-US"/>
              </w:rPr>
              <w:t>Састанак</w:t>
            </w:r>
            <w:r w:rsidRPr="00156E8E">
              <w:rPr>
                <w:spacing w:val="-58"/>
                <w:szCs w:val="22"/>
                <w:lang w:val="en-US" w:eastAsia="en-US"/>
              </w:rPr>
              <w:t xml:space="preserve"> </w:t>
            </w:r>
            <w:r w:rsidRPr="00156E8E">
              <w:rPr>
                <w:szCs w:val="22"/>
                <w:lang w:val="en-US" w:eastAsia="en-US"/>
              </w:rPr>
              <w:t>Стручног</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210"/>
              <w:ind w:left="165" w:right="12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27718F" w:rsidRPr="00156E8E" w:rsidTr="004C20D8">
        <w:trPr>
          <w:trHeight w:val="1579"/>
        </w:trPr>
        <w:tc>
          <w:tcPr>
            <w:tcW w:w="4424" w:type="dxa"/>
          </w:tcPr>
          <w:p w:rsidR="0027718F" w:rsidRPr="00156E8E" w:rsidRDefault="0027718F" w:rsidP="0027718F">
            <w:pPr>
              <w:widowControl w:val="0"/>
              <w:autoSpaceDE w:val="0"/>
              <w:autoSpaceDN w:val="0"/>
              <w:rPr>
                <w:rFonts w:ascii="Cambria"/>
                <w:b/>
                <w:sz w:val="32"/>
                <w:szCs w:val="22"/>
                <w:lang w:val="en-US" w:eastAsia="en-US"/>
              </w:rPr>
            </w:pPr>
          </w:p>
          <w:p w:rsidR="0027718F" w:rsidRPr="00156E8E" w:rsidRDefault="0027718F" w:rsidP="0027718F">
            <w:pPr>
              <w:widowControl w:val="0"/>
              <w:autoSpaceDE w:val="0"/>
              <w:autoSpaceDN w:val="0"/>
              <w:spacing w:before="1"/>
              <w:ind w:left="107" w:right="552"/>
              <w:rPr>
                <w:szCs w:val="22"/>
                <w:lang w:val="en-US" w:eastAsia="en-US"/>
              </w:rPr>
            </w:pPr>
            <w:r w:rsidRPr="00156E8E">
              <w:rPr>
                <w:szCs w:val="22"/>
                <w:lang w:val="en-US" w:eastAsia="en-US"/>
              </w:rPr>
              <w:t>Сајам књига и</w:t>
            </w:r>
            <w:r w:rsidRPr="00156E8E">
              <w:rPr>
                <w:spacing w:val="1"/>
                <w:szCs w:val="22"/>
                <w:lang w:val="en-US" w:eastAsia="en-US"/>
              </w:rPr>
              <w:t xml:space="preserve"> </w:t>
            </w:r>
            <w:r w:rsidRPr="00156E8E">
              <w:rPr>
                <w:szCs w:val="22"/>
                <w:lang w:val="en-US" w:eastAsia="en-US"/>
              </w:rPr>
              <w:t>остале културне</w:t>
            </w:r>
            <w:r w:rsidRPr="00156E8E">
              <w:rPr>
                <w:spacing w:val="-57"/>
                <w:szCs w:val="22"/>
                <w:lang w:val="en-US" w:eastAsia="en-US"/>
              </w:rPr>
              <w:t xml:space="preserve"> </w:t>
            </w:r>
            <w:r w:rsidRPr="00156E8E">
              <w:rPr>
                <w:szCs w:val="22"/>
                <w:lang w:val="en-US" w:eastAsia="en-US"/>
              </w:rPr>
              <w:t>манифестације</w:t>
            </w:r>
          </w:p>
        </w:tc>
        <w:tc>
          <w:tcPr>
            <w:tcW w:w="426"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208"/>
              <w:ind w:left="96" w:right="584"/>
              <w:rPr>
                <w:szCs w:val="22"/>
                <w:lang w:val="en-US" w:eastAsia="en-US"/>
              </w:rPr>
            </w:pPr>
            <w:r w:rsidRPr="00156E8E">
              <w:rPr>
                <w:szCs w:val="22"/>
                <w:lang w:val="en-US" w:eastAsia="en-US"/>
              </w:rPr>
              <w:t>Сви 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32"/>
                <w:szCs w:val="22"/>
                <w:lang w:val="en-US" w:eastAsia="en-US"/>
              </w:rPr>
            </w:pPr>
          </w:p>
          <w:p w:rsidR="0027718F" w:rsidRPr="00156E8E" w:rsidRDefault="0027718F" w:rsidP="0027718F">
            <w:pPr>
              <w:widowControl w:val="0"/>
              <w:autoSpaceDE w:val="0"/>
              <w:autoSpaceDN w:val="0"/>
              <w:spacing w:before="1"/>
              <w:ind w:left="95" w:right="475"/>
              <w:jc w:val="both"/>
              <w:rPr>
                <w:szCs w:val="22"/>
                <w:lang w:val="en-US" w:eastAsia="en-US"/>
              </w:rPr>
            </w:pPr>
            <w:r w:rsidRPr="00156E8E">
              <w:rPr>
                <w:szCs w:val="22"/>
                <w:lang w:val="en-US" w:eastAsia="en-US"/>
              </w:rPr>
              <w:t>Састанак</w:t>
            </w:r>
            <w:r w:rsidRPr="00156E8E">
              <w:rPr>
                <w:spacing w:val="-58"/>
                <w:szCs w:val="22"/>
                <w:lang w:val="en-US" w:eastAsia="en-US"/>
              </w:rPr>
              <w:t xml:space="preserve"> </w:t>
            </w:r>
            <w:r w:rsidRPr="00156E8E">
              <w:rPr>
                <w:szCs w:val="22"/>
                <w:lang w:val="en-US" w:eastAsia="en-US"/>
              </w:rPr>
              <w:t>Стручног</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208"/>
              <w:ind w:left="165" w:right="12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27718F" w:rsidRPr="00156E8E" w:rsidTr="004C20D8">
        <w:trPr>
          <w:trHeight w:val="1379"/>
        </w:trPr>
        <w:tc>
          <w:tcPr>
            <w:tcW w:w="4424" w:type="dxa"/>
          </w:tcPr>
          <w:p w:rsidR="0027718F" w:rsidRPr="00156E8E" w:rsidRDefault="0027718F" w:rsidP="0027718F">
            <w:pPr>
              <w:widowControl w:val="0"/>
              <w:autoSpaceDE w:val="0"/>
              <w:autoSpaceDN w:val="0"/>
              <w:ind w:left="107" w:right="607"/>
              <w:rPr>
                <w:szCs w:val="22"/>
                <w:lang w:val="en-US" w:eastAsia="en-US"/>
              </w:rPr>
            </w:pPr>
            <w:r w:rsidRPr="00156E8E">
              <w:rPr>
                <w:szCs w:val="22"/>
                <w:lang w:val="en-US" w:eastAsia="en-US"/>
              </w:rPr>
              <w:lastRenderedPageBreak/>
              <w:t>Анализа успеха</w:t>
            </w:r>
            <w:r w:rsidRPr="00156E8E">
              <w:rPr>
                <w:spacing w:val="-57"/>
                <w:szCs w:val="22"/>
                <w:lang w:val="en-US" w:eastAsia="en-US"/>
              </w:rPr>
              <w:t xml:space="preserve"> </w:t>
            </w:r>
            <w:r w:rsidRPr="00156E8E">
              <w:rPr>
                <w:szCs w:val="22"/>
                <w:lang w:val="en-US" w:eastAsia="en-US"/>
              </w:rPr>
              <w:t>ученика</w:t>
            </w:r>
            <w:r w:rsidRPr="00156E8E">
              <w:rPr>
                <w:spacing w:val="-2"/>
                <w:szCs w:val="22"/>
                <w:lang w:val="en-US" w:eastAsia="en-US"/>
              </w:rPr>
              <w:t xml:space="preserve"> </w:t>
            </w:r>
            <w:r w:rsidRPr="00156E8E">
              <w:rPr>
                <w:szCs w:val="22"/>
                <w:lang w:val="en-US" w:eastAsia="en-US"/>
              </w:rPr>
              <w:t>по</w:t>
            </w:r>
          </w:p>
          <w:p w:rsidR="0027718F" w:rsidRPr="00156E8E" w:rsidRDefault="0027718F" w:rsidP="0027718F">
            <w:pPr>
              <w:widowControl w:val="0"/>
              <w:autoSpaceDE w:val="0"/>
              <w:autoSpaceDN w:val="0"/>
              <w:spacing w:line="270" w:lineRule="atLeast"/>
              <w:ind w:left="107" w:right="101"/>
              <w:rPr>
                <w:szCs w:val="22"/>
                <w:lang w:val="en-US" w:eastAsia="en-US"/>
              </w:rPr>
            </w:pPr>
            <w:r w:rsidRPr="00156E8E">
              <w:rPr>
                <w:szCs w:val="22"/>
                <w:lang w:val="en-US" w:eastAsia="en-US"/>
              </w:rPr>
              <w:t>предметима на крају</w:t>
            </w:r>
            <w:r w:rsidRPr="00156E8E">
              <w:rPr>
                <w:spacing w:val="-58"/>
                <w:szCs w:val="22"/>
                <w:lang w:val="en-US" w:eastAsia="en-US"/>
              </w:rPr>
              <w:t xml:space="preserve"> </w:t>
            </w:r>
            <w:r w:rsidRPr="00156E8E">
              <w:rPr>
                <w:szCs w:val="22"/>
                <w:lang w:val="en-US" w:eastAsia="en-US"/>
              </w:rPr>
              <w:t>класификационих</w:t>
            </w:r>
            <w:r w:rsidRPr="00156E8E">
              <w:rPr>
                <w:spacing w:val="1"/>
                <w:szCs w:val="22"/>
                <w:lang w:val="en-US" w:eastAsia="en-US"/>
              </w:rPr>
              <w:t xml:space="preserve"> </w:t>
            </w:r>
            <w:r w:rsidRPr="00156E8E">
              <w:rPr>
                <w:szCs w:val="22"/>
                <w:lang w:val="en-US" w:eastAsia="en-US"/>
              </w:rPr>
              <w:t>периода</w:t>
            </w: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spacing w:before="3"/>
              <w:rPr>
                <w:rFonts w:ascii="Cambria"/>
                <w:b/>
                <w:sz w:val="35"/>
                <w:szCs w:val="22"/>
                <w:lang w:val="en-US" w:eastAsia="en-US"/>
              </w:rPr>
            </w:pPr>
          </w:p>
          <w:p w:rsidR="0027718F" w:rsidRPr="00156E8E" w:rsidRDefault="0027718F" w:rsidP="0027718F">
            <w:pPr>
              <w:widowControl w:val="0"/>
              <w:autoSpaceDE w:val="0"/>
              <w:autoSpaceDN w:val="0"/>
              <w:spacing w:before="1"/>
              <w:ind w:left="96" w:right="584"/>
              <w:rPr>
                <w:szCs w:val="22"/>
                <w:lang w:val="en-US" w:eastAsia="en-US"/>
              </w:rPr>
            </w:pPr>
            <w:r w:rsidRPr="00156E8E">
              <w:rPr>
                <w:szCs w:val="22"/>
                <w:lang w:val="en-US" w:eastAsia="en-US"/>
              </w:rPr>
              <w:t>Сви 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5"/>
              <w:rPr>
                <w:rFonts w:ascii="Cambria"/>
                <w:b/>
                <w:sz w:val="23"/>
                <w:szCs w:val="22"/>
                <w:lang w:val="en-US" w:eastAsia="en-US"/>
              </w:rPr>
            </w:pPr>
          </w:p>
          <w:p w:rsidR="0027718F" w:rsidRPr="00156E8E" w:rsidRDefault="0027718F" w:rsidP="0027718F">
            <w:pPr>
              <w:widowControl w:val="0"/>
              <w:autoSpaceDE w:val="0"/>
              <w:autoSpaceDN w:val="0"/>
              <w:ind w:left="95" w:right="475"/>
              <w:jc w:val="both"/>
              <w:rPr>
                <w:szCs w:val="22"/>
                <w:lang w:val="en-US" w:eastAsia="en-US"/>
              </w:rPr>
            </w:pPr>
            <w:r w:rsidRPr="00156E8E">
              <w:rPr>
                <w:szCs w:val="22"/>
                <w:lang w:val="en-US" w:eastAsia="en-US"/>
              </w:rPr>
              <w:t>Састанак</w:t>
            </w:r>
            <w:r w:rsidRPr="00156E8E">
              <w:rPr>
                <w:spacing w:val="-58"/>
                <w:szCs w:val="22"/>
                <w:lang w:val="en-US" w:eastAsia="en-US"/>
              </w:rPr>
              <w:t xml:space="preserve"> </w:t>
            </w:r>
            <w:r w:rsidRPr="00156E8E">
              <w:rPr>
                <w:szCs w:val="22"/>
                <w:lang w:val="en-US" w:eastAsia="en-US"/>
              </w:rPr>
              <w:t>Стручног</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138"/>
              <w:ind w:left="137" w:right="145" w:hanging="12"/>
              <w:jc w:val="both"/>
              <w:rPr>
                <w:szCs w:val="22"/>
                <w:lang w:val="en-US" w:eastAsia="en-US"/>
              </w:rPr>
            </w:pPr>
            <w:r w:rsidRPr="00156E8E">
              <w:rPr>
                <w:szCs w:val="22"/>
                <w:lang w:val="en-US" w:eastAsia="en-US"/>
              </w:rPr>
              <w:t>Сузана</w:t>
            </w:r>
            <w:r w:rsidRPr="00156E8E">
              <w:rPr>
                <w:spacing w:val="-58"/>
                <w:szCs w:val="22"/>
                <w:lang w:val="en-US" w:eastAsia="en-US"/>
              </w:rPr>
              <w:t xml:space="preserve"> </w:t>
            </w:r>
            <w:r w:rsidRPr="00156E8E">
              <w:rPr>
                <w:szCs w:val="22"/>
                <w:lang w:val="en-US" w:eastAsia="en-US"/>
              </w:rPr>
              <w:t>Калић,</w:t>
            </w:r>
            <w:r w:rsidRPr="00156E8E">
              <w:rPr>
                <w:spacing w:val="-58"/>
                <w:szCs w:val="22"/>
                <w:lang w:val="en-US" w:eastAsia="en-US"/>
              </w:rPr>
              <w:t xml:space="preserve"> </w:t>
            </w:r>
            <w:r w:rsidRPr="00156E8E">
              <w:rPr>
                <w:szCs w:val="22"/>
                <w:lang w:val="en-US" w:eastAsia="en-US"/>
              </w:rPr>
              <w:t>Тијана</w:t>
            </w:r>
            <w:r w:rsidRPr="00156E8E">
              <w:rPr>
                <w:spacing w:val="-58"/>
                <w:szCs w:val="22"/>
                <w:lang w:val="en-US" w:eastAsia="en-US"/>
              </w:rPr>
              <w:t xml:space="preserve"> </w:t>
            </w:r>
            <w:r w:rsidRPr="00156E8E">
              <w:rPr>
                <w:szCs w:val="22"/>
                <w:lang w:val="en-US" w:eastAsia="en-US"/>
              </w:rPr>
              <w:t>Совиљ</w:t>
            </w:r>
          </w:p>
        </w:tc>
      </w:tr>
      <w:tr w:rsidR="0027718F" w:rsidRPr="00156E8E" w:rsidTr="004C20D8">
        <w:trPr>
          <w:trHeight w:val="830"/>
        </w:trPr>
        <w:tc>
          <w:tcPr>
            <w:tcW w:w="4424" w:type="dxa"/>
          </w:tcPr>
          <w:p w:rsidR="0027718F" w:rsidRPr="00156E8E" w:rsidRDefault="0027718F" w:rsidP="0027718F">
            <w:pPr>
              <w:widowControl w:val="0"/>
              <w:autoSpaceDE w:val="0"/>
              <w:autoSpaceDN w:val="0"/>
              <w:spacing w:before="1"/>
              <w:ind w:left="107" w:right="726"/>
              <w:rPr>
                <w:szCs w:val="22"/>
                <w:lang w:val="en-US" w:eastAsia="en-US"/>
              </w:rPr>
            </w:pPr>
            <w:r w:rsidRPr="00156E8E">
              <w:rPr>
                <w:spacing w:val="-1"/>
                <w:szCs w:val="22"/>
                <w:lang w:val="en-US" w:eastAsia="en-US"/>
              </w:rPr>
              <w:t>Усаглашавање</w:t>
            </w:r>
            <w:r w:rsidRPr="00156E8E">
              <w:rPr>
                <w:spacing w:val="-57"/>
                <w:szCs w:val="22"/>
                <w:lang w:val="en-US" w:eastAsia="en-US"/>
              </w:rPr>
              <w:t xml:space="preserve"> </w:t>
            </w:r>
            <w:r w:rsidRPr="00156E8E">
              <w:rPr>
                <w:szCs w:val="22"/>
                <w:lang w:val="en-US" w:eastAsia="en-US"/>
              </w:rPr>
              <w:t>критеријума</w:t>
            </w:r>
          </w:p>
          <w:p w:rsidR="0027718F" w:rsidRPr="00156E8E" w:rsidRDefault="0027718F" w:rsidP="0027718F">
            <w:pPr>
              <w:widowControl w:val="0"/>
              <w:autoSpaceDE w:val="0"/>
              <w:autoSpaceDN w:val="0"/>
              <w:spacing w:line="257" w:lineRule="exact"/>
              <w:ind w:left="107"/>
              <w:rPr>
                <w:szCs w:val="22"/>
                <w:lang w:val="en-US" w:eastAsia="en-US"/>
              </w:rPr>
            </w:pPr>
            <w:r w:rsidRPr="00156E8E">
              <w:rPr>
                <w:szCs w:val="22"/>
                <w:lang w:val="en-US" w:eastAsia="en-US"/>
              </w:rPr>
              <w:t>оцењивања</w:t>
            </w: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spacing w:before="138"/>
              <w:ind w:left="96" w:right="584"/>
              <w:rPr>
                <w:szCs w:val="22"/>
                <w:lang w:val="en-US" w:eastAsia="en-US"/>
              </w:rPr>
            </w:pPr>
            <w:r w:rsidRPr="00156E8E">
              <w:rPr>
                <w:szCs w:val="22"/>
                <w:lang w:val="en-US" w:eastAsia="en-US"/>
              </w:rPr>
              <w:t>Сви 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1"/>
              <w:ind w:left="95" w:right="459"/>
              <w:rPr>
                <w:szCs w:val="22"/>
                <w:lang w:val="en-US" w:eastAsia="en-US"/>
              </w:rPr>
            </w:pPr>
            <w:r w:rsidRPr="00156E8E">
              <w:rPr>
                <w:szCs w:val="22"/>
                <w:lang w:val="en-US" w:eastAsia="en-US"/>
              </w:rPr>
              <w:t>Састанак</w:t>
            </w:r>
            <w:r w:rsidRPr="00156E8E">
              <w:rPr>
                <w:spacing w:val="-57"/>
                <w:szCs w:val="22"/>
                <w:lang w:val="en-US" w:eastAsia="en-US"/>
              </w:rPr>
              <w:t xml:space="preserve"> </w:t>
            </w:r>
            <w:r w:rsidRPr="00156E8E">
              <w:rPr>
                <w:szCs w:val="22"/>
                <w:lang w:val="en-US" w:eastAsia="en-US"/>
              </w:rPr>
              <w:t>Стручног</w:t>
            </w:r>
          </w:p>
          <w:p w:rsidR="0027718F" w:rsidRPr="00156E8E" w:rsidRDefault="0027718F" w:rsidP="0027718F">
            <w:pPr>
              <w:widowControl w:val="0"/>
              <w:autoSpaceDE w:val="0"/>
              <w:autoSpaceDN w:val="0"/>
              <w:spacing w:line="257" w:lineRule="exact"/>
              <w:ind w:left="95"/>
              <w:rPr>
                <w:szCs w:val="22"/>
                <w:lang w:val="en-US" w:eastAsia="en-US"/>
              </w:rPr>
            </w:pP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138"/>
              <w:ind w:left="165" w:right="12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27718F" w:rsidRPr="00156E8E" w:rsidTr="004C20D8">
        <w:trPr>
          <w:trHeight w:val="827"/>
        </w:trPr>
        <w:tc>
          <w:tcPr>
            <w:tcW w:w="4424" w:type="dxa"/>
          </w:tcPr>
          <w:p w:rsidR="0027718F" w:rsidRPr="00156E8E" w:rsidRDefault="0027718F" w:rsidP="0027718F">
            <w:pPr>
              <w:widowControl w:val="0"/>
              <w:autoSpaceDE w:val="0"/>
              <w:autoSpaceDN w:val="0"/>
              <w:spacing w:line="276" w:lineRule="exact"/>
              <w:ind w:left="107" w:right="98"/>
              <w:rPr>
                <w:szCs w:val="22"/>
                <w:lang w:val="en-US" w:eastAsia="en-US"/>
              </w:rPr>
            </w:pPr>
            <w:r w:rsidRPr="00156E8E">
              <w:rPr>
                <w:szCs w:val="22"/>
                <w:lang w:val="en-US" w:eastAsia="en-US"/>
              </w:rPr>
              <w:t>Реализација</w:t>
            </w:r>
            <w:r w:rsidRPr="00156E8E">
              <w:rPr>
                <w:spacing w:val="1"/>
                <w:szCs w:val="22"/>
                <w:lang w:val="en-US" w:eastAsia="en-US"/>
              </w:rPr>
              <w:t xml:space="preserve"> </w:t>
            </w:r>
            <w:r w:rsidRPr="00156E8E">
              <w:rPr>
                <w:szCs w:val="22"/>
                <w:lang w:val="en-US" w:eastAsia="en-US"/>
              </w:rPr>
              <w:t>наставних планова и</w:t>
            </w:r>
            <w:r w:rsidRPr="00156E8E">
              <w:rPr>
                <w:spacing w:val="-57"/>
                <w:szCs w:val="22"/>
                <w:lang w:val="en-US" w:eastAsia="en-US"/>
              </w:rPr>
              <w:t xml:space="preserve"> </w:t>
            </w:r>
            <w:r w:rsidRPr="00156E8E">
              <w:rPr>
                <w:szCs w:val="22"/>
                <w:lang w:val="en-US" w:eastAsia="en-US"/>
              </w:rPr>
              <w:t>програма</w:t>
            </w: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spacing w:before="135"/>
              <w:ind w:left="96" w:right="584"/>
              <w:rPr>
                <w:szCs w:val="22"/>
                <w:lang w:val="en-US" w:eastAsia="en-US"/>
              </w:rPr>
            </w:pPr>
            <w:r w:rsidRPr="00156E8E">
              <w:rPr>
                <w:szCs w:val="22"/>
                <w:lang w:val="en-US" w:eastAsia="en-US"/>
              </w:rPr>
              <w:t>Сви чланови</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line="276" w:lineRule="exact"/>
              <w:ind w:left="95" w:right="475"/>
              <w:jc w:val="both"/>
              <w:rPr>
                <w:szCs w:val="22"/>
                <w:lang w:val="en-US" w:eastAsia="en-US"/>
              </w:rPr>
            </w:pPr>
            <w:r w:rsidRPr="00156E8E">
              <w:rPr>
                <w:szCs w:val="22"/>
                <w:lang w:val="en-US" w:eastAsia="en-US"/>
              </w:rPr>
              <w:t>Састанак</w:t>
            </w:r>
            <w:r w:rsidRPr="00156E8E">
              <w:rPr>
                <w:spacing w:val="-58"/>
                <w:szCs w:val="22"/>
                <w:lang w:val="en-US" w:eastAsia="en-US"/>
              </w:rPr>
              <w:t xml:space="preserve"> </w:t>
            </w:r>
            <w:r w:rsidRPr="00156E8E">
              <w:rPr>
                <w:szCs w:val="22"/>
                <w:lang w:val="en-US" w:eastAsia="en-US"/>
              </w:rPr>
              <w:t>Стручног</w:t>
            </w:r>
            <w:r w:rsidRPr="00156E8E">
              <w:rPr>
                <w:spacing w:val="-58"/>
                <w:szCs w:val="22"/>
                <w:lang w:val="en-US" w:eastAsia="en-US"/>
              </w:rPr>
              <w:t xml:space="preserve"> </w:t>
            </w:r>
            <w:r w:rsidRPr="00156E8E">
              <w:rPr>
                <w:szCs w:val="22"/>
                <w:lang w:val="en-US" w:eastAsia="en-US"/>
              </w:rPr>
              <w:t>већа</w:t>
            </w:r>
          </w:p>
        </w:tc>
        <w:tc>
          <w:tcPr>
            <w:tcW w:w="1559" w:type="dxa"/>
          </w:tcPr>
          <w:p w:rsidR="0027718F" w:rsidRPr="00156E8E" w:rsidRDefault="0027718F" w:rsidP="0027718F">
            <w:pPr>
              <w:widowControl w:val="0"/>
              <w:autoSpaceDE w:val="0"/>
              <w:autoSpaceDN w:val="0"/>
              <w:spacing w:before="135"/>
              <w:ind w:left="165" w:right="12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bl>
    <w:p w:rsidR="008350B4" w:rsidRPr="00156E8E" w:rsidRDefault="008350B4" w:rsidP="008350B4">
      <w:pPr>
        <w:jc w:val="center"/>
      </w:pPr>
    </w:p>
    <w:tbl>
      <w:tblPr>
        <w:tblW w:w="146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4"/>
        <w:gridCol w:w="426"/>
        <w:gridCol w:w="425"/>
        <w:gridCol w:w="425"/>
        <w:gridCol w:w="425"/>
        <w:gridCol w:w="426"/>
        <w:gridCol w:w="425"/>
        <w:gridCol w:w="425"/>
        <w:gridCol w:w="425"/>
        <w:gridCol w:w="426"/>
        <w:gridCol w:w="567"/>
        <w:gridCol w:w="425"/>
        <w:gridCol w:w="425"/>
        <w:gridCol w:w="1843"/>
        <w:gridCol w:w="1559"/>
        <w:gridCol w:w="1559"/>
      </w:tblGrid>
      <w:tr w:rsidR="0027718F" w:rsidRPr="00156E8E" w:rsidTr="00451E4D">
        <w:trPr>
          <w:trHeight w:val="2123"/>
        </w:trPr>
        <w:tc>
          <w:tcPr>
            <w:tcW w:w="4424" w:type="dxa"/>
          </w:tcPr>
          <w:p w:rsidR="0027718F" w:rsidRPr="00156E8E" w:rsidRDefault="0027718F" w:rsidP="0027718F">
            <w:pPr>
              <w:widowControl w:val="0"/>
              <w:autoSpaceDE w:val="0"/>
              <w:autoSpaceDN w:val="0"/>
              <w:spacing w:before="7"/>
              <w:rPr>
                <w:rFonts w:ascii="Cambria"/>
                <w:b/>
                <w:sz w:val="31"/>
                <w:szCs w:val="22"/>
                <w:lang w:val="en-US" w:eastAsia="en-US"/>
              </w:rPr>
            </w:pPr>
          </w:p>
          <w:p w:rsidR="0027718F" w:rsidRPr="00156E8E" w:rsidRDefault="0027718F" w:rsidP="0027718F">
            <w:pPr>
              <w:widowControl w:val="0"/>
              <w:autoSpaceDE w:val="0"/>
              <w:autoSpaceDN w:val="0"/>
              <w:spacing w:before="1"/>
              <w:ind w:left="107" w:right="283"/>
              <w:rPr>
                <w:szCs w:val="22"/>
                <w:lang w:val="en-US" w:eastAsia="en-US"/>
              </w:rPr>
            </w:pPr>
            <w:r w:rsidRPr="00156E8E">
              <w:rPr>
                <w:szCs w:val="22"/>
                <w:lang w:val="en-US" w:eastAsia="en-US"/>
              </w:rPr>
              <w:t>Активност месеца:</w:t>
            </w:r>
            <w:r w:rsidRPr="00156E8E">
              <w:rPr>
                <w:spacing w:val="-58"/>
                <w:szCs w:val="22"/>
                <w:lang w:val="en-US" w:eastAsia="en-US"/>
              </w:rPr>
              <w:t xml:space="preserve"> </w:t>
            </w:r>
            <w:r w:rsidRPr="00156E8E">
              <w:rPr>
                <w:szCs w:val="22"/>
                <w:lang w:val="en-US" w:eastAsia="en-US"/>
              </w:rPr>
              <w:t>припрема за</w:t>
            </w:r>
            <w:r w:rsidRPr="00156E8E">
              <w:rPr>
                <w:spacing w:val="1"/>
                <w:szCs w:val="22"/>
                <w:lang w:val="en-US" w:eastAsia="en-US"/>
              </w:rPr>
              <w:t xml:space="preserve"> </w:t>
            </w:r>
            <w:r w:rsidRPr="00156E8E">
              <w:rPr>
                <w:szCs w:val="22"/>
                <w:lang w:val="en-US" w:eastAsia="en-US"/>
              </w:rPr>
              <w:t>Светосавску</w:t>
            </w:r>
          </w:p>
          <w:p w:rsidR="0027718F" w:rsidRPr="00156E8E" w:rsidRDefault="0027718F" w:rsidP="0027718F">
            <w:pPr>
              <w:widowControl w:val="0"/>
              <w:autoSpaceDE w:val="0"/>
              <w:autoSpaceDN w:val="0"/>
              <w:ind w:left="107" w:right="329"/>
              <w:rPr>
                <w:szCs w:val="22"/>
                <w:lang w:val="en-US" w:eastAsia="en-US"/>
              </w:rPr>
            </w:pPr>
            <w:r w:rsidRPr="00156E8E">
              <w:rPr>
                <w:szCs w:val="22"/>
                <w:lang w:val="en-US" w:eastAsia="en-US"/>
              </w:rPr>
              <w:t>недељу, резултати</w:t>
            </w:r>
            <w:r w:rsidRPr="00156E8E">
              <w:rPr>
                <w:spacing w:val="-57"/>
                <w:szCs w:val="22"/>
                <w:lang w:val="en-US" w:eastAsia="en-US"/>
              </w:rPr>
              <w:t xml:space="preserve"> </w:t>
            </w:r>
            <w:r w:rsidRPr="00156E8E">
              <w:rPr>
                <w:szCs w:val="22"/>
                <w:lang w:val="en-US" w:eastAsia="en-US"/>
              </w:rPr>
              <w:t>рада</w:t>
            </w:r>
            <w:r w:rsidRPr="00156E8E">
              <w:rPr>
                <w:spacing w:val="-2"/>
                <w:szCs w:val="22"/>
                <w:lang w:val="en-US" w:eastAsia="en-US"/>
              </w:rPr>
              <w:t xml:space="preserve"> </w:t>
            </w:r>
            <w:r w:rsidRPr="00156E8E">
              <w:rPr>
                <w:szCs w:val="22"/>
                <w:lang w:val="en-US" w:eastAsia="en-US"/>
              </w:rPr>
              <w:t>ученика</w:t>
            </w: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43"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203"/>
              <w:ind w:left="96" w:right="307"/>
              <w:rPr>
                <w:szCs w:val="22"/>
                <w:lang w:val="en-US" w:eastAsia="en-US"/>
              </w:rPr>
            </w:pPr>
            <w:r w:rsidRPr="00156E8E">
              <w:rPr>
                <w:szCs w:val="22"/>
                <w:lang w:val="en-US" w:eastAsia="en-US"/>
              </w:rPr>
              <w:t>Наставник који</w:t>
            </w:r>
            <w:r w:rsidRPr="00156E8E">
              <w:rPr>
                <w:spacing w:val="-58"/>
                <w:szCs w:val="22"/>
                <w:lang w:val="en-US" w:eastAsia="en-US"/>
              </w:rPr>
              <w:t xml:space="preserve"> </w:t>
            </w:r>
            <w:r w:rsidRPr="00156E8E">
              <w:rPr>
                <w:szCs w:val="22"/>
                <w:lang w:val="en-US" w:eastAsia="en-US"/>
              </w:rPr>
              <w:t>је пријавио</w:t>
            </w:r>
            <w:r w:rsidRPr="00156E8E">
              <w:rPr>
                <w:spacing w:val="1"/>
                <w:szCs w:val="22"/>
                <w:lang w:val="en-US" w:eastAsia="en-US"/>
              </w:rPr>
              <w:t xml:space="preserve"> </w:t>
            </w:r>
            <w:r w:rsidRPr="00156E8E">
              <w:rPr>
                <w:szCs w:val="22"/>
                <w:lang w:val="en-US" w:eastAsia="en-US"/>
              </w:rPr>
              <w:t>активност</w:t>
            </w:r>
            <w:r w:rsidRPr="00156E8E">
              <w:rPr>
                <w:spacing w:val="-1"/>
                <w:szCs w:val="22"/>
                <w:lang w:val="en-US" w:eastAsia="en-US"/>
              </w:rPr>
              <w:t xml:space="preserve"> </w:t>
            </w:r>
            <w:r w:rsidRPr="00156E8E">
              <w:rPr>
                <w:szCs w:val="22"/>
                <w:lang w:val="en-US" w:eastAsia="en-US"/>
              </w:rPr>
              <w:t>за</w:t>
            </w:r>
          </w:p>
          <w:p w:rsidR="0027718F" w:rsidRPr="00156E8E" w:rsidRDefault="0027718F" w:rsidP="0027718F">
            <w:pPr>
              <w:widowControl w:val="0"/>
              <w:autoSpaceDE w:val="0"/>
              <w:autoSpaceDN w:val="0"/>
              <w:ind w:left="96"/>
              <w:rPr>
                <w:szCs w:val="22"/>
                <w:lang w:val="en-US" w:eastAsia="en-US"/>
              </w:rPr>
            </w:pPr>
            <w:r w:rsidRPr="00156E8E">
              <w:rPr>
                <w:szCs w:val="22"/>
                <w:lang w:val="en-US" w:eastAsia="en-US"/>
              </w:rPr>
              <w:t>дати</w:t>
            </w:r>
            <w:r w:rsidRPr="00156E8E">
              <w:rPr>
                <w:spacing w:val="-2"/>
                <w:szCs w:val="22"/>
                <w:lang w:val="en-US" w:eastAsia="en-US"/>
              </w:rPr>
              <w:t xml:space="preserve"> </w:t>
            </w:r>
            <w:r w:rsidRPr="00156E8E">
              <w:rPr>
                <w:szCs w:val="22"/>
                <w:lang w:val="en-US" w:eastAsia="en-US"/>
              </w:rPr>
              <w:t>месец</w:t>
            </w:r>
          </w:p>
        </w:tc>
        <w:tc>
          <w:tcPr>
            <w:tcW w:w="1559" w:type="dxa"/>
          </w:tcPr>
          <w:p w:rsidR="0027718F" w:rsidRPr="00156E8E" w:rsidRDefault="0027718F" w:rsidP="0027718F">
            <w:pPr>
              <w:widowControl w:val="0"/>
              <w:autoSpaceDE w:val="0"/>
              <w:autoSpaceDN w:val="0"/>
              <w:spacing w:before="95"/>
              <w:ind w:left="95" w:right="269"/>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
                <w:szCs w:val="22"/>
                <w:lang w:val="en-US" w:eastAsia="en-US"/>
              </w:rPr>
              <w:t xml:space="preserve"> </w:t>
            </w:r>
            <w:r w:rsidRPr="00156E8E">
              <w:rPr>
                <w:szCs w:val="22"/>
                <w:lang w:val="en-US" w:eastAsia="en-US"/>
              </w:rPr>
              <w:t>већа или</w:t>
            </w:r>
            <w:r w:rsidRPr="00156E8E">
              <w:rPr>
                <w:spacing w:val="1"/>
                <w:szCs w:val="22"/>
                <w:lang w:val="en-US" w:eastAsia="en-US"/>
              </w:rPr>
              <w:t xml:space="preserve"> </w:t>
            </w:r>
            <w:r w:rsidRPr="00156E8E">
              <w:rPr>
                <w:szCs w:val="22"/>
                <w:lang w:val="en-US" w:eastAsia="en-US"/>
              </w:rPr>
              <w:t>начин</w:t>
            </w:r>
            <w:r w:rsidRPr="00156E8E">
              <w:rPr>
                <w:spacing w:val="1"/>
                <w:szCs w:val="22"/>
                <w:lang w:val="en-US" w:eastAsia="en-US"/>
              </w:rPr>
              <w:t xml:space="preserve"> </w:t>
            </w:r>
            <w:r w:rsidRPr="00156E8E">
              <w:rPr>
                <w:spacing w:val="-1"/>
                <w:szCs w:val="22"/>
                <w:lang w:val="en-US" w:eastAsia="en-US"/>
              </w:rPr>
              <w:t>прилагођен</w:t>
            </w:r>
            <w:r w:rsidRPr="00156E8E">
              <w:rPr>
                <w:spacing w:val="-57"/>
                <w:szCs w:val="22"/>
                <w:lang w:val="en-US" w:eastAsia="en-US"/>
              </w:rPr>
              <w:t xml:space="preserve"> </w:t>
            </w:r>
            <w:r w:rsidRPr="00156E8E">
              <w:rPr>
                <w:szCs w:val="22"/>
                <w:lang w:val="en-US" w:eastAsia="en-US"/>
              </w:rPr>
              <w:t>природи</w:t>
            </w:r>
            <w:r w:rsidRPr="00156E8E">
              <w:rPr>
                <w:spacing w:val="1"/>
                <w:szCs w:val="22"/>
                <w:lang w:val="en-US" w:eastAsia="en-US"/>
              </w:rPr>
              <w:t xml:space="preserve"> </w:t>
            </w:r>
            <w:r w:rsidRPr="00156E8E">
              <w:rPr>
                <w:szCs w:val="22"/>
                <w:lang w:val="en-US" w:eastAsia="en-US"/>
              </w:rPr>
              <w:t>активности</w:t>
            </w:r>
          </w:p>
        </w:tc>
        <w:tc>
          <w:tcPr>
            <w:tcW w:w="1559"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74"/>
              <w:ind w:left="165" w:right="129"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bl>
    <w:p w:rsidR="0027718F" w:rsidRPr="00156E8E" w:rsidRDefault="0027718F" w:rsidP="0027718F">
      <w:pPr>
        <w:pStyle w:val="BodyText"/>
        <w:spacing w:before="90"/>
        <w:ind w:left="1156" w:right="217" w:hanging="1156"/>
      </w:pPr>
    </w:p>
    <w:tbl>
      <w:tblPr>
        <w:tblW w:w="1471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6"/>
        <w:gridCol w:w="425"/>
        <w:gridCol w:w="426"/>
        <w:gridCol w:w="430"/>
        <w:gridCol w:w="431"/>
        <w:gridCol w:w="425"/>
        <w:gridCol w:w="425"/>
        <w:gridCol w:w="425"/>
        <w:gridCol w:w="425"/>
        <w:gridCol w:w="426"/>
        <w:gridCol w:w="567"/>
        <w:gridCol w:w="425"/>
        <w:gridCol w:w="425"/>
        <w:gridCol w:w="33"/>
        <w:gridCol w:w="224"/>
        <w:gridCol w:w="1584"/>
        <w:gridCol w:w="12"/>
        <w:gridCol w:w="1547"/>
        <w:gridCol w:w="9"/>
        <w:gridCol w:w="1550"/>
        <w:gridCol w:w="89"/>
      </w:tblGrid>
      <w:tr w:rsidR="00451E4D" w:rsidRPr="00156E8E" w:rsidTr="007A51CB">
        <w:trPr>
          <w:gridAfter w:val="1"/>
          <w:wAfter w:w="89" w:type="dxa"/>
          <w:trHeight w:val="1656"/>
        </w:trPr>
        <w:tc>
          <w:tcPr>
            <w:tcW w:w="4416" w:type="dxa"/>
          </w:tcPr>
          <w:p w:rsidR="0027718F" w:rsidRPr="00156E8E" w:rsidRDefault="0027718F" w:rsidP="0027718F">
            <w:pPr>
              <w:widowControl w:val="0"/>
              <w:autoSpaceDE w:val="0"/>
              <w:autoSpaceDN w:val="0"/>
              <w:spacing w:before="138"/>
              <w:ind w:left="107" w:right="441"/>
              <w:rPr>
                <w:szCs w:val="22"/>
                <w:lang w:val="en-US" w:eastAsia="en-US"/>
              </w:rPr>
            </w:pPr>
            <w:r w:rsidRPr="00156E8E">
              <w:rPr>
                <w:szCs w:val="22"/>
                <w:lang w:val="en-US" w:eastAsia="en-US"/>
              </w:rPr>
              <w:t>Активност</w:t>
            </w:r>
            <w:r w:rsidRPr="00156E8E">
              <w:rPr>
                <w:spacing w:val="1"/>
                <w:szCs w:val="22"/>
                <w:lang w:val="en-US" w:eastAsia="en-US"/>
              </w:rPr>
              <w:t xml:space="preserve"> </w:t>
            </w:r>
            <w:r w:rsidRPr="00156E8E">
              <w:rPr>
                <w:szCs w:val="22"/>
                <w:lang w:val="en-US" w:eastAsia="en-US"/>
              </w:rPr>
              <w:t>месеца:</w:t>
            </w:r>
            <w:r w:rsidRPr="00156E8E">
              <w:rPr>
                <w:spacing w:val="1"/>
                <w:szCs w:val="22"/>
                <w:lang w:val="en-US" w:eastAsia="en-US"/>
              </w:rPr>
              <w:t xml:space="preserve"> </w:t>
            </w:r>
            <w:r w:rsidRPr="00156E8E">
              <w:rPr>
                <w:spacing w:val="-1"/>
                <w:szCs w:val="22"/>
                <w:lang w:val="en-US" w:eastAsia="en-US"/>
              </w:rPr>
              <w:t>обележавање</w:t>
            </w:r>
            <w:r w:rsidRPr="00156E8E">
              <w:rPr>
                <w:spacing w:val="-57"/>
                <w:szCs w:val="22"/>
                <w:lang w:val="en-US" w:eastAsia="en-US"/>
              </w:rPr>
              <w:t xml:space="preserve"> </w:t>
            </w:r>
            <w:r w:rsidRPr="00156E8E">
              <w:rPr>
                <w:szCs w:val="22"/>
                <w:lang w:val="en-US" w:eastAsia="en-US"/>
              </w:rPr>
              <w:t>Дана Светог</w:t>
            </w:r>
            <w:r w:rsidRPr="00156E8E">
              <w:rPr>
                <w:spacing w:val="1"/>
                <w:szCs w:val="22"/>
                <w:lang w:val="en-US" w:eastAsia="en-US"/>
              </w:rPr>
              <w:t xml:space="preserve"> </w:t>
            </w:r>
            <w:r w:rsidRPr="00156E8E">
              <w:rPr>
                <w:szCs w:val="22"/>
                <w:lang w:val="en-US" w:eastAsia="en-US"/>
              </w:rPr>
              <w:t>Саве</w:t>
            </w: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30" w:type="dxa"/>
          </w:tcPr>
          <w:p w:rsidR="0027718F" w:rsidRPr="00156E8E" w:rsidRDefault="0027718F" w:rsidP="0027718F">
            <w:pPr>
              <w:widowControl w:val="0"/>
              <w:autoSpaceDE w:val="0"/>
              <w:autoSpaceDN w:val="0"/>
              <w:rPr>
                <w:szCs w:val="22"/>
                <w:lang w:val="en-US" w:eastAsia="en-US"/>
              </w:rPr>
            </w:pPr>
          </w:p>
        </w:tc>
        <w:tc>
          <w:tcPr>
            <w:tcW w:w="431"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53" w:type="dxa"/>
            <w:gridSpan w:val="4"/>
          </w:tcPr>
          <w:p w:rsidR="0027718F" w:rsidRPr="00156E8E" w:rsidRDefault="0027718F" w:rsidP="0027718F">
            <w:pPr>
              <w:widowControl w:val="0"/>
              <w:autoSpaceDE w:val="0"/>
              <w:autoSpaceDN w:val="0"/>
              <w:ind w:left="107" w:right="195"/>
              <w:rPr>
                <w:szCs w:val="22"/>
                <w:lang w:val="en-US" w:eastAsia="en-US"/>
              </w:rPr>
            </w:pPr>
            <w:r w:rsidRPr="00156E8E">
              <w:rPr>
                <w:szCs w:val="22"/>
                <w:lang w:val="en-US" w:eastAsia="en-US"/>
              </w:rPr>
              <w:t>Наставник који</w:t>
            </w:r>
            <w:r w:rsidRPr="00156E8E">
              <w:rPr>
                <w:spacing w:val="-58"/>
                <w:szCs w:val="22"/>
                <w:lang w:val="en-US" w:eastAsia="en-US"/>
              </w:rPr>
              <w:t xml:space="preserve"> </w:t>
            </w:r>
            <w:r w:rsidRPr="00156E8E">
              <w:rPr>
                <w:szCs w:val="22"/>
                <w:lang w:val="en-US" w:eastAsia="en-US"/>
              </w:rPr>
              <w:t>је пријавио</w:t>
            </w:r>
            <w:r w:rsidRPr="00156E8E">
              <w:rPr>
                <w:spacing w:val="1"/>
                <w:szCs w:val="22"/>
                <w:lang w:val="en-US" w:eastAsia="en-US"/>
              </w:rPr>
              <w:t xml:space="preserve"> </w:t>
            </w:r>
            <w:r w:rsidRPr="00156E8E">
              <w:rPr>
                <w:szCs w:val="22"/>
                <w:lang w:val="en-US" w:eastAsia="en-US"/>
              </w:rPr>
              <w:t>активност</w:t>
            </w:r>
            <w:r w:rsidRPr="00156E8E">
              <w:rPr>
                <w:spacing w:val="-1"/>
                <w:szCs w:val="22"/>
                <w:lang w:val="en-US" w:eastAsia="en-US"/>
              </w:rPr>
              <w:t xml:space="preserve"> </w:t>
            </w:r>
            <w:r w:rsidRPr="00156E8E">
              <w:rPr>
                <w:szCs w:val="22"/>
                <w:lang w:val="en-US" w:eastAsia="en-US"/>
              </w:rPr>
              <w:t>за</w:t>
            </w:r>
          </w:p>
          <w:p w:rsidR="0027718F" w:rsidRPr="00156E8E" w:rsidRDefault="0027718F" w:rsidP="0027718F">
            <w:pPr>
              <w:widowControl w:val="0"/>
              <w:autoSpaceDE w:val="0"/>
              <w:autoSpaceDN w:val="0"/>
              <w:spacing w:line="270" w:lineRule="atLeast"/>
              <w:ind w:left="107" w:right="186"/>
              <w:rPr>
                <w:szCs w:val="22"/>
                <w:lang w:val="en-US" w:eastAsia="en-US"/>
              </w:rPr>
            </w:pPr>
            <w:r w:rsidRPr="00156E8E">
              <w:rPr>
                <w:szCs w:val="22"/>
                <w:lang w:val="en-US" w:eastAsia="en-US"/>
              </w:rPr>
              <w:t>дати месец и</w:t>
            </w:r>
            <w:r w:rsidRPr="00156E8E">
              <w:rPr>
                <w:spacing w:val="1"/>
                <w:szCs w:val="22"/>
                <w:lang w:val="en-US" w:eastAsia="en-US"/>
              </w:rPr>
              <w:t xml:space="preserve"> </w:t>
            </w:r>
            <w:r w:rsidRPr="00156E8E">
              <w:rPr>
                <w:spacing w:val="-1"/>
                <w:szCs w:val="22"/>
                <w:lang w:val="en-US" w:eastAsia="en-US"/>
              </w:rPr>
              <w:t>заинтересовани</w:t>
            </w:r>
            <w:r w:rsidRPr="00156E8E">
              <w:rPr>
                <w:spacing w:val="-57"/>
                <w:szCs w:val="22"/>
                <w:lang w:val="en-US" w:eastAsia="en-US"/>
              </w:rPr>
              <w:t xml:space="preserve"> </w:t>
            </w:r>
            <w:r w:rsidRPr="00156E8E">
              <w:rPr>
                <w:szCs w:val="22"/>
                <w:lang w:val="en-US" w:eastAsia="en-US"/>
              </w:rPr>
              <w:t>посетиоци</w:t>
            </w:r>
          </w:p>
        </w:tc>
        <w:tc>
          <w:tcPr>
            <w:tcW w:w="1556" w:type="dxa"/>
            <w:gridSpan w:val="2"/>
          </w:tcPr>
          <w:p w:rsidR="0027718F" w:rsidRPr="00156E8E" w:rsidRDefault="0027718F" w:rsidP="0027718F">
            <w:pPr>
              <w:widowControl w:val="0"/>
              <w:autoSpaceDE w:val="0"/>
              <w:autoSpaceDN w:val="0"/>
              <w:spacing w:before="4"/>
              <w:rPr>
                <w:rFonts w:ascii="Cambria"/>
                <w:b/>
                <w:sz w:val="35"/>
                <w:szCs w:val="22"/>
                <w:lang w:val="en-US" w:eastAsia="en-US"/>
              </w:rPr>
            </w:pPr>
          </w:p>
          <w:p w:rsidR="0027718F" w:rsidRPr="00156E8E" w:rsidRDefault="0027718F" w:rsidP="0027718F">
            <w:pPr>
              <w:widowControl w:val="0"/>
              <w:autoSpaceDE w:val="0"/>
              <w:autoSpaceDN w:val="0"/>
              <w:ind w:left="106" w:right="113"/>
              <w:rPr>
                <w:szCs w:val="22"/>
                <w:lang w:val="en-US" w:eastAsia="en-US"/>
              </w:rPr>
            </w:pPr>
            <w:r w:rsidRPr="00156E8E">
              <w:rPr>
                <w:szCs w:val="22"/>
                <w:lang w:val="en-US" w:eastAsia="en-US"/>
              </w:rPr>
              <w:t>Зависи од</w:t>
            </w:r>
            <w:r w:rsidRPr="00156E8E">
              <w:rPr>
                <w:spacing w:val="1"/>
                <w:szCs w:val="22"/>
                <w:lang w:val="en-US" w:eastAsia="en-US"/>
              </w:rPr>
              <w:t xml:space="preserve"> </w:t>
            </w:r>
            <w:r w:rsidRPr="00156E8E">
              <w:rPr>
                <w:szCs w:val="22"/>
                <w:lang w:val="en-US" w:eastAsia="en-US"/>
              </w:rPr>
              <w:t>пријављене</w:t>
            </w:r>
            <w:r w:rsidRPr="00156E8E">
              <w:rPr>
                <w:spacing w:val="-57"/>
                <w:szCs w:val="22"/>
                <w:lang w:val="en-US" w:eastAsia="en-US"/>
              </w:rPr>
              <w:t xml:space="preserve"> </w:t>
            </w:r>
            <w:r w:rsidRPr="00156E8E">
              <w:rPr>
                <w:szCs w:val="22"/>
                <w:lang w:val="en-US" w:eastAsia="en-US"/>
              </w:rPr>
              <w:t>активности</w:t>
            </w:r>
          </w:p>
        </w:tc>
        <w:tc>
          <w:tcPr>
            <w:tcW w:w="1550"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32"/>
                <w:szCs w:val="22"/>
                <w:lang w:val="en-US" w:eastAsia="en-US"/>
              </w:rPr>
            </w:pPr>
          </w:p>
          <w:p w:rsidR="0027718F" w:rsidRPr="00156E8E" w:rsidRDefault="0027718F" w:rsidP="0027718F">
            <w:pPr>
              <w:widowControl w:val="0"/>
              <w:autoSpaceDE w:val="0"/>
              <w:autoSpaceDN w:val="0"/>
              <w:ind w:left="87" w:right="84"/>
              <w:jc w:val="center"/>
              <w:rPr>
                <w:szCs w:val="22"/>
                <w:lang w:val="en-US" w:eastAsia="en-US"/>
              </w:rPr>
            </w:pPr>
            <w:r w:rsidRPr="00156E8E">
              <w:rPr>
                <w:szCs w:val="22"/>
                <w:lang w:val="en-US" w:eastAsia="en-US"/>
              </w:rPr>
              <w:t>Сузана</w:t>
            </w:r>
            <w:r w:rsidRPr="00156E8E">
              <w:rPr>
                <w:spacing w:val="-2"/>
                <w:szCs w:val="22"/>
                <w:lang w:val="en-US" w:eastAsia="en-US"/>
              </w:rPr>
              <w:t xml:space="preserve"> </w:t>
            </w:r>
            <w:r w:rsidRPr="00156E8E">
              <w:rPr>
                <w:szCs w:val="22"/>
                <w:lang w:val="en-US" w:eastAsia="en-US"/>
              </w:rPr>
              <w:t>Калић</w:t>
            </w:r>
          </w:p>
        </w:tc>
      </w:tr>
      <w:tr w:rsidR="00451E4D" w:rsidRPr="00156E8E" w:rsidTr="007A51CB">
        <w:trPr>
          <w:gridAfter w:val="1"/>
          <w:wAfter w:w="89" w:type="dxa"/>
          <w:trHeight w:val="1379"/>
        </w:trPr>
        <w:tc>
          <w:tcPr>
            <w:tcW w:w="4416" w:type="dxa"/>
          </w:tcPr>
          <w:p w:rsidR="0027718F" w:rsidRPr="00156E8E" w:rsidRDefault="0027718F" w:rsidP="0027718F">
            <w:pPr>
              <w:widowControl w:val="0"/>
              <w:autoSpaceDE w:val="0"/>
              <w:autoSpaceDN w:val="0"/>
              <w:spacing w:line="276" w:lineRule="exact"/>
              <w:ind w:left="107" w:right="152"/>
              <w:rPr>
                <w:szCs w:val="22"/>
                <w:lang w:val="en-US" w:eastAsia="en-US"/>
              </w:rPr>
            </w:pPr>
            <w:r w:rsidRPr="00156E8E">
              <w:rPr>
                <w:szCs w:val="22"/>
                <w:lang w:val="en-US" w:eastAsia="en-US"/>
              </w:rPr>
              <w:t>Тема месеца:</w:t>
            </w:r>
            <w:r w:rsidRPr="00156E8E">
              <w:rPr>
                <w:spacing w:val="1"/>
                <w:szCs w:val="22"/>
                <w:lang w:val="en-US" w:eastAsia="en-US"/>
              </w:rPr>
              <w:t xml:space="preserve"> </w:t>
            </w:r>
            <w:r w:rsidRPr="00156E8E">
              <w:rPr>
                <w:szCs w:val="22"/>
                <w:lang w:val="en-US" w:eastAsia="en-US"/>
              </w:rPr>
              <w:t>Информације о</w:t>
            </w:r>
            <w:r w:rsidRPr="00156E8E">
              <w:rPr>
                <w:spacing w:val="1"/>
                <w:szCs w:val="22"/>
                <w:lang w:val="en-US" w:eastAsia="en-US"/>
              </w:rPr>
              <w:t xml:space="preserve"> </w:t>
            </w:r>
            <w:r w:rsidRPr="00156E8E">
              <w:rPr>
                <w:szCs w:val="22"/>
                <w:lang w:val="en-US" w:eastAsia="en-US"/>
              </w:rPr>
              <w:t>семинарима,</w:t>
            </w:r>
            <w:r w:rsidRPr="00156E8E">
              <w:rPr>
                <w:spacing w:val="1"/>
                <w:szCs w:val="22"/>
                <w:lang w:val="en-US" w:eastAsia="en-US"/>
              </w:rPr>
              <w:t xml:space="preserve"> </w:t>
            </w:r>
            <w:r w:rsidRPr="00156E8E">
              <w:rPr>
                <w:szCs w:val="22"/>
                <w:lang w:val="en-US" w:eastAsia="en-US"/>
              </w:rPr>
              <w:t>стручно</w:t>
            </w:r>
            <w:r w:rsidRPr="00156E8E">
              <w:rPr>
                <w:spacing w:val="1"/>
                <w:szCs w:val="22"/>
                <w:lang w:val="en-US" w:eastAsia="en-US"/>
              </w:rPr>
              <w:t xml:space="preserve"> </w:t>
            </w:r>
            <w:r w:rsidRPr="00156E8E">
              <w:rPr>
                <w:szCs w:val="22"/>
                <w:lang w:val="en-US" w:eastAsia="en-US"/>
              </w:rPr>
              <w:t>усавршавање</w:t>
            </w: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30" w:type="dxa"/>
          </w:tcPr>
          <w:p w:rsidR="0027718F" w:rsidRPr="00156E8E" w:rsidRDefault="0027718F" w:rsidP="0027718F">
            <w:pPr>
              <w:widowControl w:val="0"/>
              <w:autoSpaceDE w:val="0"/>
              <w:autoSpaceDN w:val="0"/>
              <w:rPr>
                <w:szCs w:val="22"/>
                <w:lang w:val="en-US" w:eastAsia="en-US"/>
              </w:rPr>
            </w:pPr>
          </w:p>
        </w:tc>
        <w:tc>
          <w:tcPr>
            <w:tcW w:w="431"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53" w:type="dxa"/>
            <w:gridSpan w:val="4"/>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1"/>
              <w:rPr>
                <w:rFonts w:ascii="Cambria"/>
                <w:b/>
                <w:sz w:val="20"/>
                <w:szCs w:val="22"/>
                <w:lang w:val="en-US" w:eastAsia="en-US"/>
              </w:rPr>
            </w:pPr>
          </w:p>
          <w:p w:rsidR="0027718F" w:rsidRPr="00156E8E" w:rsidRDefault="0027718F" w:rsidP="0027718F">
            <w:pPr>
              <w:widowControl w:val="0"/>
              <w:autoSpaceDE w:val="0"/>
              <w:autoSpaceDN w:val="0"/>
              <w:ind w:left="107"/>
              <w:rPr>
                <w:szCs w:val="22"/>
                <w:lang w:val="en-US" w:eastAsia="en-US"/>
              </w:rPr>
            </w:pPr>
            <w:r w:rsidRPr="00156E8E">
              <w:rPr>
                <w:szCs w:val="22"/>
                <w:lang w:val="en-US" w:eastAsia="en-US"/>
              </w:rPr>
              <w:t>Сузана</w:t>
            </w:r>
            <w:r w:rsidRPr="00156E8E">
              <w:rPr>
                <w:spacing w:val="-2"/>
                <w:szCs w:val="22"/>
                <w:lang w:val="en-US" w:eastAsia="en-US"/>
              </w:rPr>
              <w:t xml:space="preserve"> </w:t>
            </w:r>
            <w:r w:rsidRPr="00156E8E">
              <w:rPr>
                <w:szCs w:val="22"/>
                <w:lang w:val="en-US" w:eastAsia="en-US"/>
              </w:rPr>
              <w:t>Калић</w:t>
            </w:r>
          </w:p>
        </w:tc>
        <w:tc>
          <w:tcPr>
            <w:tcW w:w="1556" w:type="dxa"/>
            <w:gridSpan w:val="2"/>
          </w:tcPr>
          <w:p w:rsidR="0027718F" w:rsidRPr="00156E8E" w:rsidRDefault="0027718F" w:rsidP="0027718F">
            <w:pPr>
              <w:widowControl w:val="0"/>
              <w:autoSpaceDE w:val="0"/>
              <w:autoSpaceDN w:val="0"/>
              <w:spacing w:before="5"/>
              <w:rPr>
                <w:rFonts w:ascii="Cambria"/>
                <w:b/>
                <w:sz w:val="23"/>
                <w:szCs w:val="22"/>
                <w:lang w:val="en-US" w:eastAsia="en-US"/>
              </w:rPr>
            </w:pPr>
          </w:p>
          <w:p w:rsidR="0027718F" w:rsidRPr="00156E8E" w:rsidRDefault="0027718F" w:rsidP="0027718F">
            <w:pPr>
              <w:widowControl w:val="0"/>
              <w:autoSpaceDE w:val="0"/>
              <w:autoSpaceDN w:val="0"/>
              <w:ind w:left="106" w:right="336"/>
              <w:jc w:val="both"/>
              <w:rPr>
                <w:szCs w:val="22"/>
                <w:lang w:val="en-US" w:eastAsia="en-US"/>
              </w:rPr>
            </w:pPr>
            <w:r w:rsidRPr="00156E8E">
              <w:rPr>
                <w:szCs w:val="22"/>
                <w:lang w:val="en-US" w:eastAsia="en-US"/>
              </w:rPr>
              <w:t>Састанак</w:t>
            </w:r>
            <w:r w:rsidRPr="00156E8E">
              <w:rPr>
                <w:spacing w:val="-58"/>
                <w:szCs w:val="22"/>
                <w:lang w:val="en-US" w:eastAsia="en-US"/>
              </w:rPr>
              <w:t xml:space="preserve"> </w:t>
            </w:r>
            <w:r w:rsidRPr="00156E8E">
              <w:rPr>
                <w:szCs w:val="22"/>
                <w:lang w:val="en-US" w:eastAsia="en-US"/>
              </w:rPr>
              <w:t>Стручног</w:t>
            </w:r>
            <w:r w:rsidRPr="00156E8E">
              <w:rPr>
                <w:spacing w:val="-58"/>
                <w:szCs w:val="22"/>
                <w:lang w:val="en-US" w:eastAsia="en-US"/>
              </w:rPr>
              <w:t xml:space="preserve"> </w:t>
            </w:r>
            <w:r w:rsidRPr="00156E8E">
              <w:rPr>
                <w:szCs w:val="22"/>
                <w:lang w:val="en-US" w:eastAsia="en-US"/>
              </w:rPr>
              <w:t>већа</w:t>
            </w:r>
          </w:p>
        </w:tc>
        <w:tc>
          <w:tcPr>
            <w:tcW w:w="1550" w:type="dxa"/>
          </w:tcPr>
          <w:p w:rsidR="0027718F" w:rsidRPr="00156E8E" w:rsidRDefault="0027718F" w:rsidP="0027718F">
            <w:pPr>
              <w:widowControl w:val="0"/>
              <w:autoSpaceDE w:val="0"/>
              <w:autoSpaceDN w:val="0"/>
              <w:spacing w:before="5"/>
              <w:rPr>
                <w:rFonts w:ascii="Cambria"/>
                <w:b/>
                <w:sz w:val="23"/>
                <w:szCs w:val="22"/>
                <w:lang w:val="en-US" w:eastAsia="en-US"/>
              </w:rPr>
            </w:pPr>
          </w:p>
          <w:p w:rsidR="0027718F" w:rsidRPr="00156E8E" w:rsidRDefault="0027718F" w:rsidP="0027718F">
            <w:pPr>
              <w:widowControl w:val="0"/>
              <w:autoSpaceDE w:val="0"/>
              <w:autoSpaceDN w:val="0"/>
              <w:ind w:left="468" w:right="462"/>
              <w:jc w:val="center"/>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p w:rsidR="0027718F" w:rsidRPr="00156E8E" w:rsidRDefault="0027718F" w:rsidP="0027718F">
            <w:pPr>
              <w:widowControl w:val="0"/>
              <w:autoSpaceDE w:val="0"/>
              <w:autoSpaceDN w:val="0"/>
              <w:ind w:left="87" w:right="84"/>
              <w:jc w:val="center"/>
              <w:rPr>
                <w:szCs w:val="22"/>
                <w:lang w:val="en-US" w:eastAsia="en-US"/>
              </w:rPr>
            </w:pPr>
            <w:r w:rsidRPr="00156E8E">
              <w:rPr>
                <w:szCs w:val="22"/>
                <w:lang w:val="en-US" w:eastAsia="en-US"/>
              </w:rPr>
              <w:lastRenderedPageBreak/>
              <w:t>Тијана</w:t>
            </w:r>
            <w:r w:rsidRPr="00156E8E">
              <w:rPr>
                <w:spacing w:val="-1"/>
                <w:szCs w:val="22"/>
                <w:lang w:val="en-US" w:eastAsia="en-US"/>
              </w:rPr>
              <w:t xml:space="preserve"> </w:t>
            </w:r>
            <w:r w:rsidRPr="00156E8E">
              <w:rPr>
                <w:szCs w:val="22"/>
                <w:lang w:val="en-US" w:eastAsia="en-US"/>
              </w:rPr>
              <w:t>Совиљ</w:t>
            </w:r>
          </w:p>
        </w:tc>
      </w:tr>
      <w:tr w:rsidR="00451E4D" w:rsidRPr="00156E8E" w:rsidTr="007A51CB">
        <w:trPr>
          <w:gridAfter w:val="1"/>
          <w:wAfter w:w="89" w:type="dxa"/>
          <w:trHeight w:val="2207"/>
        </w:trPr>
        <w:tc>
          <w:tcPr>
            <w:tcW w:w="4416" w:type="dxa"/>
          </w:tcPr>
          <w:p w:rsidR="0027718F" w:rsidRPr="00156E8E" w:rsidRDefault="0027718F" w:rsidP="0027718F">
            <w:pPr>
              <w:widowControl w:val="0"/>
              <w:autoSpaceDE w:val="0"/>
              <w:autoSpaceDN w:val="0"/>
              <w:ind w:left="107" w:right="152"/>
              <w:rPr>
                <w:szCs w:val="22"/>
                <w:lang w:val="en-US" w:eastAsia="en-US"/>
              </w:rPr>
            </w:pPr>
            <w:r w:rsidRPr="00156E8E">
              <w:rPr>
                <w:szCs w:val="22"/>
                <w:lang w:val="en-US" w:eastAsia="en-US"/>
              </w:rPr>
              <w:lastRenderedPageBreak/>
              <w:t>Унапређење</w:t>
            </w:r>
            <w:r w:rsidRPr="00156E8E">
              <w:rPr>
                <w:spacing w:val="1"/>
                <w:szCs w:val="22"/>
                <w:lang w:val="en-US" w:eastAsia="en-US"/>
              </w:rPr>
              <w:t xml:space="preserve"> </w:t>
            </w:r>
            <w:r w:rsidRPr="00156E8E">
              <w:rPr>
                <w:szCs w:val="22"/>
                <w:lang w:val="en-US" w:eastAsia="en-US"/>
              </w:rPr>
              <w:t>наставе и</w:t>
            </w:r>
            <w:r w:rsidRPr="00156E8E">
              <w:rPr>
                <w:spacing w:val="1"/>
                <w:szCs w:val="22"/>
                <w:lang w:val="en-US" w:eastAsia="en-US"/>
              </w:rPr>
              <w:t xml:space="preserve"> </w:t>
            </w:r>
            <w:r w:rsidRPr="00156E8E">
              <w:rPr>
                <w:szCs w:val="22"/>
                <w:lang w:val="en-US" w:eastAsia="en-US"/>
              </w:rPr>
              <w:t>превазилажење</w:t>
            </w:r>
            <w:r w:rsidRPr="00156E8E">
              <w:rPr>
                <w:spacing w:val="-57"/>
                <w:szCs w:val="22"/>
                <w:lang w:val="en-US" w:eastAsia="en-US"/>
              </w:rPr>
              <w:t xml:space="preserve"> </w:t>
            </w:r>
            <w:r w:rsidRPr="00156E8E">
              <w:rPr>
                <w:szCs w:val="22"/>
                <w:lang w:val="en-US" w:eastAsia="en-US"/>
              </w:rPr>
              <w:t>проблема</w:t>
            </w:r>
            <w:r w:rsidRPr="00156E8E">
              <w:rPr>
                <w:spacing w:val="1"/>
                <w:szCs w:val="22"/>
                <w:lang w:val="en-US" w:eastAsia="en-US"/>
              </w:rPr>
              <w:t xml:space="preserve"> </w:t>
            </w:r>
            <w:r w:rsidRPr="00156E8E">
              <w:rPr>
                <w:szCs w:val="22"/>
                <w:lang w:val="en-US" w:eastAsia="en-US"/>
              </w:rPr>
              <w:t>уз</w:t>
            </w:r>
            <w:r w:rsidRPr="00156E8E">
              <w:rPr>
                <w:spacing w:val="1"/>
                <w:szCs w:val="22"/>
                <w:lang w:val="en-US" w:eastAsia="en-US"/>
              </w:rPr>
              <w:t xml:space="preserve"> </w:t>
            </w:r>
            <w:r w:rsidRPr="00156E8E">
              <w:rPr>
                <w:szCs w:val="22"/>
                <w:lang w:val="en-US" w:eastAsia="en-US"/>
              </w:rPr>
              <w:t>консултације са</w:t>
            </w:r>
            <w:r w:rsidRPr="00156E8E">
              <w:rPr>
                <w:spacing w:val="-58"/>
                <w:szCs w:val="22"/>
                <w:lang w:val="en-US" w:eastAsia="en-US"/>
              </w:rPr>
              <w:t xml:space="preserve"> </w:t>
            </w:r>
            <w:r w:rsidRPr="00156E8E">
              <w:rPr>
                <w:szCs w:val="22"/>
                <w:lang w:val="en-US" w:eastAsia="en-US"/>
              </w:rPr>
              <w:t>Психолошко</w:t>
            </w:r>
            <w:r w:rsidRPr="00156E8E">
              <w:rPr>
                <w:spacing w:val="1"/>
                <w:szCs w:val="22"/>
                <w:lang w:val="en-US" w:eastAsia="en-US"/>
              </w:rPr>
              <w:t xml:space="preserve"> </w:t>
            </w:r>
            <w:r w:rsidRPr="00156E8E">
              <w:rPr>
                <w:szCs w:val="22"/>
                <w:lang w:val="en-US" w:eastAsia="en-US"/>
              </w:rPr>
              <w:t>педагошком</w:t>
            </w:r>
          </w:p>
          <w:p w:rsidR="0027718F" w:rsidRPr="00156E8E" w:rsidRDefault="0027718F" w:rsidP="0027718F">
            <w:pPr>
              <w:widowControl w:val="0"/>
              <w:autoSpaceDE w:val="0"/>
              <w:autoSpaceDN w:val="0"/>
              <w:spacing w:line="257" w:lineRule="exact"/>
              <w:ind w:left="107"/>
              <w:rPr>
                <w:szCs w:val="22"/>
                <w:lang w:val="en-US" w:eastAsia="en-US"/>
              </w:rPr>
            </w:pPr>
            <w:r w:rsidRPr="00156E8E">
              <w:rPr>
                <w:szCs w:val="22"/>
                <w:lang w:val="en-US" w:eastAsia="en-US"/>
              </w:rPr>
              <w:t>службом</w:t>
            </w: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30" w:type="dxa"/>
          </w:tcPr>
          <w:p w:rsidR="0027718F" w:rsidRPr="00156E8E" w:rsidRDefault="0027718F" w:rsidP="0027718F">
            <w:pPr>
              <w:widowControl w:val="0"/>
              <w:autoSpaceDE w:val="0"/>
              <w:autoSpaceDN w:val="0"/>
              <w:rPr>
                <w:szCs w:val="22"/>
                <w:lang w:val="en-US" w:eastAsia="en-US"/>
              </w:rPr>
            </w:pPr>
          </w:p>
        </w:tc>
        <w:tc>
          <w:tcPr>
            <w:tcW w:w="431"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53" w:type="dxa"/>
            <w:gridSpan w:val="4"/>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217"/>
              <w:ind w:left="107" w:right="231"/>
              <w:rPr>
                <w:szCs w:val="22"/>
                <w:lang w:val="en-US" w:eastAsia="en-US"/>
              </w:rPr>
            </w:pPr>
            <w:r w:rsidRPr="00156E8E">
              <w:rPr>
                <w:szCs w:val="22"/>
                <w:lang w:val="en-US" w:eastAsia="en-US"/>
              </w:rPr>
              <w:t>Сви чланови</w:t>
            </w:r>
            <w:r w:rsidRPr="00156E8E">
              <w:rPr>
                <w:spacing w:val="1"/>
                <w:szCs w:val="22"/>
                <w:lang w:val="en-US" w:eastAsia="en-US"/>
              </w:rPr>
              <w:t xml:space="preserve"> </w:t>
            </w:r>
            <w:r w:rsidRPr="00156E8E">
              <w:rPr>
                <w:szCs w:val="22"/>
                <w:lang w:val="en-US" w:eastAsia="en-US"/>
              </w:rPr>
              <w:t>Већа,</w:t>
            </w:r>
            <w:r w:rsidRPr="00156E8E">
              <w:rPr>
                <w:spacing w:val="-14"/>
                <w:szCs w:val="22"/>
                <w:lang w:val="en-US" w:eastAsia="en-US"/>
              </w:rPr>
              <w:t xml:space="preserve"> </w:t>
            </w:r>
            <w:r w:rsidRPr="00156E8E">
              <w:rPr>
                <w:szCs w:val="22"/>
                <w:lang w:val="en-US" w:eastAsia="en-US"/>
              </w:rPr>
              <w:t>психолог</w:t>
            </w:r>
          </w:p>
        </w:tc>
        <w:tc>
          <w:tcPr>
            <w:tcW w:w="1556" w:type="dxa"/>
            <w:gridSpan w:val="2"/>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32"/>
                <w:szCs w:val="22"/>
                <w:lang w:val="en-US" w:eastAsia="en-US"/>
              </w:rPr>
            </w:pPr>
          </w:p>
          <w:p w:rsidR="0027718F" w:rsidRPr="00156E8E" w:rsidRDefault="0027718F" w:rsidP="0027718F">
            <w:pPr>
              <w:widowControl w:val="0"/>
              <w:autoSpaceDE w:val="0"/>
              <w:autoSpaceDN w:val="0"/>
              <w:ind w:left="106" w:right="336"/>
              <w:jc w:val="both"/>
              <w:rPr>
                <w:szCs w:val="22"/>
                <w:lang w:val="en-US" w:eastAsia="en-US"/>
              </w:rPr>
            </w:pPr>
            <w:r w:rsidRPr="00156E8E">
              <w:rPr>
                <w:szCs w:val="22"/>
                <w:lang w:val="en-US" w:eastAsia="en-US"/>
              </w:rPr>
              <w:t>Састанак</w:t>
            </w:r>
            <w:r w:rsidRPr="00156E8E">
              <w:rPr>
                <w:spacing w:val="-58"/>
                <w:szCs w:val="22"/>
                <w:lang w:val="en-US" w:eastAsia="en-US"/>
              </w:rPr>
              <w:t xml:space="preserve"> </w:t>
            </w:r>
            <w:r w:rsidRPr="00156E8E">
              <w:rPr>
                <w:szCs w:val="22"/>
                <w:lang w:val="en-US" w:eastAsia="en-US"/>
              </w:rPr>
              <w:t>Стручног</w:t>
            </w:r>
            <w:r w:rsidRPr="00156E8E">
              <w:rPr>
                <w:spacing w:val="-58"/>
                <w:szCs w:val="22"/>
                <w:lang w:val="en-US" w:eastAsia="en-US"/>
              </w:rPr>
              <w:t xml:space="preserve"> </w:t>
            </w:r>
            <w:r w:rsidRPr="00156E8E">
              <w:rPr>
                <w:szCs w:val="22"/>
                <w:lang w:val="en-US" w:eastAsia="en-US"/>
              </w:rPr>
              <w:t>већа</w:t>
            </w:r>
          </w:p>
        </w:tc>
        <w:tc>
          <w:tcPr>
            <w:tcW w:w="1550"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88"/>
              <w:ind w:left="87" w:right="84"/>
              <w:jc w:val="center"/>
              <w:rPr>
                <w:szCs w:val="22"/>
                <w:lang w:val="en-US" w:eastAsia="en-US"/>
              </w:rPr>
            </w:pPr>
            <w:r w:rsidRPr="00156E8E">
              <w:rPr>
                <w:szCs w:val="22"/>
                <w:lang w:val="en-US" w:eastAsia="en-US"/>
              </w:rPr>
              <w:t>Сузана</w:t>
            </w:r>
            <w:r w:rsidRPr="00156E8E">
              <w:rPr>
                <w:spacing w:val="-2"/>
                <w:szCs w:val="22"/>
                <w:lang w:val="en-US" w:eastAsia="en-US"/>
              </w:rPr>
              <w:t xml:space="preserve"> </w:t>
            </w:r>
            <w:r w:rsidRPr="00156E8E">
              <w:rPr>
                <w:szCs w:val="22"/>
                <w:lang w:val="en-US" w:eastAsia="en-US"/>
              </w:rPr>
              <w:t>Калић</w:t>
            </w:r>
          </w:p>
        </w:tc>
      </w:tr>
      <w:tr w:rsidR="00451E4D" w:rsidRPr="00156E8E" w:rsidTr="007A51CB">
        <w:trPr>
          <w:gridAfter w:val="1"/>
          <w:wAfter w:w="89" w:type="dxa"/>
          <w:trHeight w:val="1932"/>
        </w:trPr>
        <w:tc>
          <w:tcPr>
            <w:tcW w:w="4416" w:type="dxa"/>
          </w:tcPr>
          <w:p w:rsidR="0027718F" w:rsidRPr="00156E8E" w:rsidRDefault="0027718F" w:rsidP="0027718F">
            <w:pPr>
              <w:widowControl w:val="0"/>
              <w:autoSpaceDE w:val="0"/>
              <w:autoSpaceDN w:val="0"/>
              <w:ind w:left="107" w:right="202"/>
              <w:rPr>
                <w:szCs w:val="22"/>
                <w:lang w:val="en-US" w:eastAsia="en-US"/>
              </w:rPr>
            </w:pPr>
            <w:r w:rsidRPr="00156E8E">
              <w:rPr>
                <w:szCs w:val="22"/>
                <w:lang w:val="en-US" w:eastAsia="en-US"/>
              </w:rPr>
              <w:t>Извештај</w:t>
            </w:r>
            <w:r w:rsidRPr="00156E8E">
              <w:rPr>
                <w:spacing w:val="1"/>
                <w:szCs w:val="22"/>
                <w:lang w:val="en-US" w:eastAsia="en-US"/>
              </w:rPr>
              <w:t xml:space="preserve"> </w:t>
            </w:r>
            <w:r w:rsidRPr="00156E8E">
              <w:rPr>
                <w:szCs w:val="22"/>
                <w:lang w:val="en-US" w:eastAsia="en-US"/>
              </w:rPr>
              <w:t>професора који</w:t>
            </w:r>
            <w:r w:rsidRPr="00156E8E">
              <w:rPr>
                <w:spacing w:val="-58"/>
                <w:szCs w:val="22"/>
                <w:lang w:val="en-US" w:eastAsia="en-US"/>
              </w:rPr>
              <w:t xml:space="preserve"> </w:t>
            </w:r>
            <w:r w:rsidRPr="00156E8E">
              <w:rPr>
                <w:szCs w:val="22"/>
                <w:lang w:val="en-US" w:eastAsia="en-US"/>
              </w:rPr>
              <w:t>су</w:t>
            </w:r>
            <w:r w:rsidRPr="00156E8E">
              <w:rPr>
                <w:spacing w:val="1"/>
                <w:szCs w:val="22"/>
                <w:lang w:val="en-US" w:eastAsia="en-US"/>
              </w:rPr>
              <w:t xml:space="preserve"> </w:t>
            </w:r>
            <w:r w:rsidRPr="00156E8E">
              <w:rPr>
                <w:szCs w:val="22"/>
                <w:lang w:val="en-US" w:eastAsia="en-US"/>
              </w:rPr>
              <w:t>присуствовали</w:t>
            </w:r>
            <w:r w:rsidRPr="00156E8E">
              <w:rPr>
                <w:spacing w:val="1"/>
                <w:szCs w:val="22"/>
                <w:lang w:val="en-US" w:eastAsia="en-US"/>
              </w:rPr>
              <w:t xml:space="preserve"> </w:t>
            </w:r>
            <w:r w:rsidRPr="00156E8E">
              <w:rPr>
                <w:szCs w:val="22"/>
                <w:lang w:val="en-US" w:eastAsia="en-US"/>
              </w:rPr>
              <w:t>семинарима</w:t>
            </w:r>
            <w:r w:rsidRPr="00156E8E">
              <w:rPr>
                <w:spacing w:val="1"/>
                <w:szCs w:val="22"/>
                <w:lang w:val="en-US" w:eastAsia="en-US"/>
              </w:rPr>
              <w:t xml:space="preserve"> </w:t>
            </w:r>
            <w:r w:rsidRPr="00156E8E">
              <w:rPr>
                <w:szCs w:val="22"/>
                <w:lang w:val="en-US" w:eastAsia="en-US"/>
              </w:rPr>
              <w:t>стручног</w:t>
            </w:r>
          </w:p>
          <w:p w:rsidR="0027718F" w:rsidRPr="00156E8E" w:rsidRDefault="0027718F" w:rsidP="0027718F">
            <w:pPr>
              <w:widowControl w:val="0"/>
              <w:autoSpaceDE w:val="0"/>
              <w:autoSpaceDN w:val="0"/>
              <w:spacing w:line="257" w:lineRule="exact"/>
              <w:ind w:left="107"/>
              <w:rPr>
                <w:szCs w:val="22"/>
                <w:lang w:val="en-US" w:eastAsia="en-US"/>
              </w:rPr>
            </w:pPr>
            <w:r w:rsidRPr="00156E8E">
              <w:rPr>
                <w:szCs w:val="22"/>
                <w:lang w:val="en-US" w:eastAsia="en-US"/>
              </w:rPr>
              <w:t>Усавршавања и дискусија о истим</w:t>
            </w: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30" w:type="dxa"/>
          </w:tcPr>
          <w:p w:rsidR="0027718F" w:rsidRPr="00156E8E" w:rsidRDefault="0027718F" w:rsidP="0027718F">
            <w:pPr>
              <w:widowControl w:val="0"/>
              <w:autoSpaceDE w:val="0"/>
              <w:autoSpaceDN w:val="0"/>
              <w:rPr>
                <w:szCs w:val="22"/>
                <w:lang w:val="en-US" w:eastAsia="en-US"/>
              </w:rPr>
            </w:pPr>
          </w:p>
        </w:tc>
        <w:tc>
          <w:tcPr>
            <w:tcW w:w="431"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53" w:type="dxa"/>
            <w:gridSpan w:val="4"/>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0"/>
              <w:rPr>
                <w:rFonts w:ascii="Cambria"/>
                <w:b/>
                <w:sz w:val="32"/>
                <w:szCs w:val="22"/>
                <w:lang w:val="en-US" w:eastAsia="en-US"/>
              </w:rPr>
            </w:pPr>
          </w:p>
          <w:p w:rsidR="0027718F" w:rsidRPr="00156E8E" w:rsidRDefault="0027718F" w:rsidP="0027718F">
            <w:pPr>
              <w:widowControl w:val="0"/>
              <w:autoSpaceDE w:val="0"/>
              <w:autoSpaceDN w:val="0"/>
              <w:ind w:left="107" w:right="472"/>
              <w:rPr>
                <w:szCs w:val="22"/>
                <w:lang w:val="en-US" w:eastAsia="en-US"/>
              </w:rPr>
            </w:pPr>
            <w:r w:rsidRPr="00156E8E">
              <w:rPr>
                <w:szCs w:val="22"/>
                <w:lang w:val="en-US" w:eastAsia="en-US"/>
              </w:rPr>
              <w:t>Сви чланови</w:t>
            </w:r>
            <w:r w:rsidRPr="00156E8E">
              <w:rPr>
                <w:spacing w:val="-58"/>
                <w:szCs w:val="22"/>
                <w:lang w:val="en-US" w:eastAsia="en-US"/>
              </w:rPr>
              <w:t xml:space="preserve"> </w:t>
            </w:r>
            <w:r w:rsidRPr="00156E8E">
              <w:rPr>
                <w:szCs w:val="22"/>
                <w:lang w:val="en-US" w:eastAsia="en-US"/>
              </w:rPr>
              <w:t>Већа</w:t>
            </w:r>
          </w:p>
        </w:tc>
        <w:tc>
          <w:tcPr>
            <w:tcW w:w="1556" w:type="dxa"/>
            <w:gridSpan w:val="2"/>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11"/>
              <w:rPr>
                <w:rFonts w:ascii="Cambria"/>
                <w:b/>
                <w:sz w:val="20"/>
                <w:szCs w:val="22"/>
                <w:lang w:val="en-US" w:eastAsia="en-US"/>
              </w:rPr>
            </w:pPr>
          </w:p>
          <w:p w:rsidR="0027718F" w:rsidRPr="00156E8E" w:rsidRDefault="0027718F" w:rsidP="0027718F">
            <w:pPr>
              <w:widowControl w:val="0"/>
              <w:autoSpaceDE w:val="0"/>
              <w:autoSpaceDN w:val="0"/>
              <w:ind w:left="106" w:right="336"/>
              <w:jc w:val="both"/>
              <w:rPr>
                <w:szCs w:val="22"/>
                <w:lang w:val="en-US" w:eastAsia="en-US"/>
              </w:rPr>
            </w:pPr>
            <w:r w:rsidRPr="00156E8E">
              <w:rPr>
                <w:szCs w:val="22"/>
                <w:lang w:val="en-US" w:eastAsia="en-US"/>
              </w:rPr>
              <w:t>Састанак</w:t>
            </w:r>
            <w:r w:rsidRPr="00156E8E">
              <w:rPr>
                <w:spacing w:val="-58"/>
                <w:szCs w:val="22"/>
                <w:lang w:val="en-US" w:eastAsia="en-US"/>
              </w:rPr>
              <w:t xml:space="preserve"> </w:t>
            </w:r>
            <w:r w:rsidRPr="00156E8E">
              <w:rPr>
                <w:szCs w:val="22"/>
                <w:lang w:val="en-US" w:eastAsia="en-US"/>
              </w:rPr>
              <w:t>Стручног</w:t>
            </w:r>
            <w:r w:rsidRPr="00156E8E">
              <w:rPr>
                <w:spacing w:val="-58"/>
                <w:szCs w:val="22"/>
                <w:lang w:val="en-US" w:eastAsia="en-US"/>
              </w:rPr>
              <w:t xml:space="preserve"> </w:t>
            </w:r>
            <w:r w:rsidRPr="00156E8E">
              <w:rPr>
                <w:szCs w:val="22"/>
                <w:lang w:val="en-US" w:eastAsia="en-US"/>
              </w:rPr>
              <w:t>већа</w:t>
            </w:r>
          </w:p>
        </w:tc>
        <w:tc>
          <w:tcPr>
            <w:tcW w:w="1550" w:type="dxa"/>
          </w:tcPr>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rPr>
                <w:rFonts w:ascii="Cambria"/>
                <w:b/>
                <w:sz w:val="26"/>
                <w:szCs w:val="22"/>
                <w:lang w:val="en-US" w:eastAsia="en-US"/>
              </w:rPr>
            </w:pPr>
          </w:p>
          <w:p w:rsidR="0027718F" w:rsidRPr="00156E8E" w:rsidRDefault="0027718F" w:rsidP="0027718F">
            <w:pPr>
              <w:widowControl w:val="0"/>
              <w:autoSpaceDE w:val="0"/>
              <w:autoSpaceDN w:val="0"/>
              <w:spacing w:before="9"/>
              <w:rPr>
                <w:rFonts w:ascii="Cambria"/>
                <w:b/>
                <w:sz w:val="28"/>
                <w:szCs w:val="22"/>
                <w:lang w:val="en-US" w:eastAsia="en-US"/>
              </w:rPr>
            </w:pPr>
          </w:p>
          <w:p w:rsidR="0027718F" w:rsidRPr="00156E8E" w:rsidRDefault="0027718F" w:rsidP="00781786">
            <w:pPr>
              <w:widowControl w:val="0"/>
              <w:autoSpaceDE w:val="0"/>
              <w:autoSpaceDN w:val="0"/>
              <w:ind w:right="90"/>
              <w:jc w:val="center"/>
              <w:rPr>
                <w:szCs w:val="22"/>
                <w:lang w:val="en-US" w:eastAsia="en-US"/>
              </w:rPr>
            </w:pPr>
            <w:r w:rsidRPr="00156E8E">
              <w:rPr>
                <w:szCs w:val="22"/>
                <w:lang w:val="en-US" w:eastAsia="en-US"/>
              </w:rPr>
              <w:t>Сузана</w:t>
            </w:r>
            <w:r w:rsidRPr="00156E8E">
              <w:rPr>
                <w:spacing w:val="-57"/>
                <w:szCs w:val="22"/>
                <w:lang w:val="en-US" w:eastAsia="en-US"/>
              </w:rPr>
              <w:t xml:space="preserve"> </w:t>
            </w:r>
            <w:r w:rsidR="00781786" w:rsidRPr="00156E8E">
              <w:rPr>
                <w:spacing w:val="-57"/>
                <w:szCs w:val="22"/>
                <w:lang w:val="sr-Cyrl-RS" w:eastAsia="en-US"/>
              </w:rPr>
              <w:t xml:space="preserve"> </w:t>
            </w:r>
            <w:r w:rsidRPr="00156E8E">
              <w:rPr>
                <w:szCs w:val="22"/>
                <w:lang w:val="en-US" w:eastAsia="en-US"/>
              </w:rPr>
              <w:t>Кал</w:t>
            </w:r>
            <w:r w:rsidR="00781786" w:rsidRPr="00156E8E">
              <w:rPr>
                <w:szCs w:val="22"/>
                <w:lang w:val="sr-Cyrl-RS" w:eastAsia="en-US"/>
              </w:rPr>
              <w:t>и</w:t>
            </w:r>
            <w:r w:rsidRPr="00156E8E">
              <w:rPr>
                <w:szCs w:val="22"/>
                <w:lang w:val="en-US" w:eastAsia="en-US"/>
              </w:rPr>
              <w:t>ћ</w:t>
            </w:r>
          </w:p>
        </w:tc>
      </w:tr>
      <w:tr w:rsidR="00451E4D" w:rsidRPr="00156E8E" w:rsidTr="007A51CB">
        <w:trPr>
          <w:gridAfter w:val="1"/>
          <w:wAfter w:w="89" w:type="dxa"/>
          <w:trHeight w:val="1106"/>
        </w:trPr>
        <w:tc>
          <w:tcPr>
            <w:tcW w:w="4416" w:type="dxa"/>
          </w:tcPr>
          <w:p w:rsidR="0027718F" w:rsidRPr="00156E8E" w:rsidRDefault="0027718F" w:rsidP="0027718F">
            <w:pPr>
              <w:widowControl w:val="0"/>
              <w:autoSpaceDE w:val="0"/>
              <w:autoSpaceDN w:val="0"/>
              <w:ind w:left="107" w:right="565"/>
              <w:rPr>
                <w:szCs w:val="22"/>
                <w:lang w:val="en-US" w:eastAsia="en-US"/>
              </w:rPr>
            </w:pPr>
            <w:r w:rsidRPr="00156E8E">
              <w:rPr>
                <w:szCs w:val="22"/>
                <w:lang w:val="en-US" w:eastAsia="en-US"/>
              </w:rPr>
              <w:t>Анализа</w:t>
            </w:r>
            <w:r w:rsidRPr="00156E8E">
              <w:rPr>
                <w:spacing w:val="1"/>
                <w:szCs w:val="22"/>
                <w:lang w:val="en-US" w:eastAsia="en-US"/>
              </w:rPr>
              <w:t xml:space="preserve"> </w:t>
            </w:r>
            <w:r w:rsidRPr="00156E8E">
              <w:rPr>
                <w:szCs w:val="22"/>
                <w:lang w:val="en-US" w:eastAsia="en-US"/>
              </w:rPr>
              <w:t>реализације</w:t>
            </w:r>
            <w:r w:rsidRPr="00156E8E">
              <w:rPr>
                <w:spacing w:val="-57"/>
                <w:szCs w:val="22"/>
                <w:lang w:val="en-US" w:eastAsia="en-US"/>
              </w:rPr>
              <w:t xml:space="preserve"> </w:t>
            </w:r>
            <w:r w:rsidRPr="00156E8E">
              <w:rPr>
                <w:szCs w:val="22"/>
                <w:lang w:val="en-US" w:eastAsia="en-US"/>
              </w:rPr>
              <w:t>допунске</w:t>
            </w:r>
            <w:r w:rsidRPr="00156E8E">
              <w:rPr>
                <w:spacing w:val="-1"/>
                <w:szCs w:val="22"/>
                <w:lang w:val="en-US" w:eastAsia="en-US"/>
              </w:rPr>
              <w:t xml:space="preserve"> </w:t>
            </w:r>
            <w:r w:rsidRPr="00156E8E">
              <w:rPr>
                <w:szCs w:val="22"/>
                <w:lang w:val="en-US" w:eastAsia="en-US"/>
              </w:rPr>
              <w:t>и</w:t>
            </w:r>
          </w:p>
          <w:p w:rsidR="0027718F" w:rsidRPr="00156E8E" w:rsidRDefault="0027718F" w:rsidP="0027718F">
            <w:pPr>
              <w:widowControl w:val="0"/>
              <w:autoSpaceDE w:val="0"/>
              <w:autoSpaceDN w:val="0"/>
              <w:spacing w:line="259" w:lineRule="exact"/>
              <w:ind w:left="107"/>
              <w:rPr>
                <w:szCs w:val="22"/>
                <w:lang w:val="en-US" w:eastAsia="en-US"/>
              </w:rPr>
            </w:pPr>
            <w:r w:rsidRPr="00156E8E">
              <w:rPr>
                <w:szCs w:val="22"/>
                <w:lang w:val="en-US" w:eastAsia="en-US"/>
              </w:rPr>
              <w:t>додатне</w:t>
            </w:r>
            <w:r w:rsidRPr="00156E8E">
              <w:rPr>
                <w:spacing w:val="-2"/>
                <w:szCs w:val="22"/>
                <w:lang w:val="en-US" w:eastAsia="en-US"/>
              </w:rPr>
              <w:t xml:space="preserve"> </w:t>
            </w:r>
            <w:r w:rsidRPr="00156E8E">
              <w:rPr>
                <w:szCs w:val="22"/>
                <w:lang w:val="en-US" w:eastAsia="en-US"/>
              </w:rPr>
              <w:t>наставе, слободних активности</w:t>
            </w:r>
          </w:p>
        </w:tc>
        <w:tc>
          <w:tcPr>
            <w:tcW w:w="425" w:type="dxa"/>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430" w:type="dxa"/>
          </w:tcPr>
          <w:p w:rsidR="0027718F" w:rsidRPr="00156E8E" w:rsidRDefault="0027718F" w:rsidP="0027718F">
            <w:pPr>
              <w:widowControl w:val="0"/>
              <w:autoSpaceDE w:val="0"/>
              <w:autoSpaceDN w:val="0"/>
              <w:rPr>
                <w:szCs w:val="22"/>
                <w:lang w:val="en-US" w:eastAsia="en-US"/>
              </w:rPr>
            </w:pPr>
          </w:p>
        </w:tc>
        <w:tc>
          <w:tcPr>
            <w:tcW w:w="431"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shd w:val="clear" w:color="auto" w:fill="0000FF"/>
          </w:tcPr>
          <w:p w:rsidR="0027718F" w:rsidRPr="00156E8E" w:rsidRDefault="0027718F" w:rsidP="0027718F">
            <w:pPr>
              <w:widowControl w:val="0"/>
              <w:autoSpaceDE w:val="0"/>
              <w:autoSpaceDN w:val="0"/>
              <w:rPr>
                <w:szCs w:val="22"/>
                <w:lang w:val="en-US" w:eastAsia="en-US"/>
              </w:rPr>
            </w:pPr>
          </w:p>
        </w:tc>
        <w:tc>
          <w:tcPr>
            <w:tcW w:w="426" w:type="dxa"/>
          </w:tcPr>
          <w:p w:rsidR="0027718F" w:rsidRPr="00156E8E" w:rsidRDefault="0027718F" w:rsidP="0027718F">
            <w:pPr>
              <w:widowControl w:val="0"/>
              <w:autoSpaceDE w:val="0"/>
              <w:autoSpaceDN w:val="0"/>
              <w:rPr>
                <w:szCs w:val="22"/>
                <w:lang w:val="en-US" w:eastAsia="en-US"/>
              </w:rPr>
            </w:pPr>
          </w:p>
        </w:tc>
        <w:tc>
          <w:tcPr>
            <w:tcW w:w="567" w:type="dxa"/>
            <w:shd w:val="clear" w:color="auto" w:fill="0000FF"/>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425" w:type="dxa"/>
          </w:tcPr>
          <w:p w:rsidR="0027718F" w:rsidRPr="00156E8E" w:rsidRDefault="0027718F" w:rsidP="0027718F">
            <w:pPr>
              <w:widowControl w:val="0"/>
              <w:autoSpaceDE w:val="0"/>
              <w:autoSpaceDN w:val="0"/>
              <w:rPr>
                <w:szCs w:val="22"/>
                <w:lang w:val="en-US" w:eastAsia="en-US"/>
              </w:rPr>
            </w:pPr>
          </w:p>
        </w:tc>
        <w:tc>
          <w:tcPr>
            <w:tcW w:w="1853" w:type="dxa"/>
            <w:gridSpan w:val="4"/>
          </w:tcPr>
          <w:p w:rsidR="0027718F" w:rsidRPr="00156E8E" w:rsidRDefault="0027718F" w:rsidP="0027718F">
            <w:pPr>
              <w:widowControl w:val="0"/>
              <w:autoSpaceDE w:val="0"/>
              <w:autoSpaceDN w:val="0"/>
              <w:spacing w:before="5"/>
              <w:rPr>
                <w:rFonts w:ascii="Cambria"/>
                <w:b/>
                <w:sz w:val="23"/>
                <w:szCs w:val="22"/>
                <w:lang w:val="en-US" w:eastAsia="en-US"/>
              </w:rPr>
            </w:pPr>
          </w:p>
          <w:p w:rsidR="0027718F" w:rsidRPr="00156E8E" w:rsidRDefault="0027718F" w:rsidP="0027718F">
            <w:pPr>
              <w:widowControl w:val="0"/>
              <w:autoSpaceDE w:val="0"/>
              <w:autoSpaceDN w:val="0"/>
              <w:ind w:left="107" w:right="472"/>
              <w:rPr>
                <w:szCs w:val="22"/>
                <w:lang w:val="en-US" w:eastAsia="en-US"/>
              </w:rPr>
            </w:pPr>
            <w:r w:rsidRPr="00156E8E">
              <w:rPr>
                <w:szCs w:val="22"/>
                <w:lang w:val="en-US" w:eastAsia="en-US"/>
              </w:rPr>
              <w:t>Сви чланови</w:t>
            </w:r>
            <w:r w:rsidRPr="00156E8E">
              <w:rPr>
                <w:spacing w:val="-58"/>
                <w:szCs w:val="22"/>
                <w:lang w:val="en-US" w:eastAsia="en-US"/>
              </w:rPr>
              <w:t xml:space="preserve"> </w:t>
            </w:r>
            <w:r w:rsidRPr="00156E8E">
              <w:rPr>
                <w:szCs w:val="22"/>
                <w:lang w:val="en-US" w:eastAsia="en-US"/>
              </w:rPr>
              <w:t>Већа</w:t>
            </w:r>
          </w:p>
        </w:tc>
        <w:tc>
          <w:tcPr>
            <w:tcW w:w="1556" w:type="dxa"/>
            <w:gridSpan w:val="2"/>
          </w:tcPr>
          <w:p w:rsidR="0027718F" w:rsidRPr="00156E8E" w:rsidRDefault="0027718F" w:rsidP="0027718F">
            <w:pPr>
              <w:widowControl w:val="0"/>
              <w:autoSpaceDE w:val="0"/>
              <w:autoSpaceDN w:val="0"/>
              <w:spacing w:before="138"/>
              <w:ind w:left="106" w:right="336"/>
              <w:jc w:val="both"/>
              <w:rPr>
                <w:szCs w:val="22"/>
                <w:lang w:val="en-US" w:eastAsia="en-US"/>
              </w:rPr>
            </w:pPr>
            <w:r w:rsidRPr="00156E8E">
              <w:rPr>
                <w:szCs w:val="22"/>
                <w:lang w:val="en-US" w:eastAsia="en-US"/>
              </w:rPr>
              <w:t>Састанак</w:t>
            </w:r>
            <w:r w:rsidRPr="00156E8E">
              <w:rPr>
                <w:spacing w:val="-58"/>
                <w:szCs w:val="22"/>
                <w:lang w:val="en-US" w:eastAsia="en-US"/>
              </w:rPr>
              <w:t xml:space="preserve"> </w:t>
            </w:r>
            <w:r w:rsidRPr="00156E8E">
              <w:rPr>
                <w:szCs w:val="22"/>
                <w:lang w:val="en-US" w:eastAsia="en-US"/>
              </w:rPr>
              <w:t>Стручног</w:t>
            </w:r>
            <w:r w:rsidRPr="00156E8E">
              <w:rPr>
                <w:spacing w:val="-58"/>
                <w:szCs w:val="22"/>
                <w:lang w:val="en-US" w:eastAsia="en-US"/>
              </w:rPr>
              <w:t xml:space="preserve"> </w:t>
            </w:r>
            <w:r w:rsidRPr="00156E8E">
              <w:rPr>
                <w:szCs w:val="22"/>
                <w:lang w:val="en-US" w:eastAsia="en-US"/>
              </w:rPr>
              <w:t>већа</w:t>
            </w:r>
          </w:p>
        </w:tc>
        <w:tc>
          <w:tcPr>
            <w:tcW w:w="1550" w:type="dxa"/>
          </w:tcPr>
          <w:p w:rsidR="0027718F" w:rsidRPr="00156E8E" w:rsidRDefault="0027718F" w:rsidP="0027718F">
            <w:pPr>
              <w:widowControl w:val="0"/>
              <w:autoSpaceDE w:val="0"/>
              <w:autoSpaceDN w:val="0"/>
              <w:spacing w:before="3"/>
              <w:rPr>
                <w:rFonts w:ascii="Cambria"/>
                <w:b/>
                <w:sz w:val="35"/>
                <w:szCs w:val="22"/>
                <w:lang w:val="en-US" w:eastAsia="en-US"/>
              </w:rPr>
            </w:pPr>
          </w:p>
          <w:p w:rsidR="0027718F" w:rsidRPr="00156E8E" w:rsidRDefault="0027718F" w:rsidP="0027718F">
            <w:pPr>
              <w:widowControl w:val="0"/>
              <w:autoSpaceDE w:val="0"/>
              <w:autoSpaceDN w:val="0"/>
              <w:spacing w:before="1"/>
              <w:ind w:left="87" w:right="84"/>
              <w:jc w:val="center"/>
              <w:rPr>
                <w:szCs w:val="22"/>
                <w:lang w:val="en-US" w:eastAsia="en-US"/>
              </w:rPr>
            </w:pPr>
            <w:r w:rsidRPr="00156E8E">
              <w:rPr>
                <w:szCs w:val="22"/>
                <w:lang w:val="en-US" w:eastAsia="en-US"/>
              </w:rPr>
              <w:t>Сузана</w:t>
            </w:r>
            <w:r w:rsidRPr="00156E8E">
              <w:rPr>
                <w:spacing w:val="-2"/>
                <w:szCs w:val="22"/>
                <w:lang w:val="en-US" w:eastAsia="en-US"/>
              </w:rPr>
              <w:t xml:space="preserve"> </w:t>
            </w:r>
            <w:r w:rsidRPr="00156E8E">
              <w:rPr>
                <w:szCs w:val="22"/>
                <w:lang w:val="en-US" w:eastAsia="en-US"/>
              </w:rPr>
              <w:t>Калић</w:t>
            </w:r>
          </w:p>
        </w:tc>
      </w:tr>
      <w:tr w:rsidR="00451E4D" w:rsidRPr="00156E8E" w:rsidTr="007A51CB">
        <w:trPr>
          <w:gridAfter w:val="1"/>
          <w:wAfter w:w="89" w:type="dxa"/>
          <w:trHeight w:val="1103"/>
        </w:trPr>
        <w:tc>
          <w:tcPr>
            <w:tcW w:w="4416" w:type="dxa"/>
          </w:tcPr>
          <w:p w:rsidR="00451E4D" w:rsidRPr="00156E8E" w:rsidRDefault="00451E4D" w:rsidP="0027718F">
            <w:pPr>
              <w:widowControl w:val="0"/>
              <w:autoSpaceDE w:val="0"/>
              <w:autoSpaceDN w:val="0"/>
              <w:spacing w:line="275" w:lineRule="exact"/>
              <w:ind w:left="107"/>
              <w:rPr>
                <w:szCs w:val="22"/>
                <w:lang w:val="en-US" w:eastAsia="en-US"/>
              </w:rPr>
            </w:pPr>
            <w:r w:rsidRPr="00156E8E">
              <w:rPr>
                <w:szCs w:val="22"/>
                <w:lang w:val="en-US" w:eastAsia="en-US"/>
              </w:rPr>
              <w:t>Израда</w:t>
            </w:r>
            <w:r w:rsidRPr="00156E8E">
              <w:rPr>
                <w:spacing w:val="-3"/>
                <w:szCs w:val="22"/>
                <w:lang w:val="en-US" w:eastAsia="en-US"/>
              </w:rPr>
              <w:t xml:space="preserve"> </w:t>
            </w:r>
            <w:r w:rsidRPr="00156E8E">
              <w:rPr>
                <w:szCs w:val="22"/>
                <w:lang w:val="en-US" w:eastAsia="en-US"/>
              </w:rPr>
              <w:t>плана</w:t>
            </w:r>
          </w:p>
          <w:p w:rsidR="00451E4D" w:rsidRPr="00156E8E" w:rsidRDefault="00451E4D" w:rsidP="0027718F">
            <w:pPr>
              <w:widowControl w:val="0"/>
              <w:autoSpaceDE w:val="0"/>
              <w:autoSpaceDN w:val="0"/>
              <w:spacing w:line="270" w:lineRule="atLeast"/>
              <w:ind w:left="107" w:right="127"/>
              <w:rPr>
                <w:szCs w:val="22"/>
                <w:lang w:val="en-US" w:eastAsia="en-US"/>
              </w:rPr>
            </w:pPr>
            <w:r w:rsidRPr="00156E8E">
              <w:rPr>
                <w:szCs w:val="22"/>
                <w:lang w:val="en-US" w:eastAsia="en-US"/>
              </w:rPr>
              <w:t>набавке наставних</w:t>
            </w:r>
            <w:r w:rsidRPr="00156E8E">
              <w:rPr>
                <w:spacing w:val="1"/>
                <w:szCs w:val="22"/>
                <w:lang w:val="en-US" w:eastAsia="en-US"/>
              </w:rPr>
              <w:t xml:space="preserve"> </w:t>
            </w:r>
            <w:r w:rsidRPr="00156E8E">
              <w:rPr>
                <w:szCs w:val="22"/>
                <w:lang w:val="en-US" w:eastAsia="en-US"/>
              </w:rPr>
              <w:t>средстава</w:t>
            </w:r>
            <w:r w:rsidRPr="00156E8E">
              <w:rPr>
                <w:spacing w:val="-8"/>
                <w:szCs w:val="22"/>
                <w:lang w:val="en-US" w:eastAsia="en-US"/>
              </w:rPr>
              <w:t xml:space="preserve"> </w:t>
            </w:r>
            <w:r w:rsidRPr="00156E8E">
              <w:rPr>
                <w:szCs w:val="22"/>
                <w:lang w:val="en-US" w:eastAsia="en-US"/>
              </w:rPr>
              <w:t>за</w:t>
            </w:r>
            <w:r w:rsidRPr="00156E8E">
              <w:rPr>
                <w:spacing w:val="-8"/>
                <w:szCs w:val="22"/>
                <w:lang w:val="en-US" w:eastAsia="en-US"/>
              </w:rPr>
              <w:t xml:space="preserve"> </w:t>
            </w:r>
            <w:r w:rsidRPr="00156E8E">
              <w:rPr>
                <w:szCs w:val="22"/>
                <w:lang w:val="en-US" w:eastAsia="en-US"/>
              </w:rPr>
              <w:t>наредну</w:t>
            </w:r>
            <w:r w:rsidRPr="00156E8E">
              <w:rPr>
                <w:spacing w:val="-57"/>
                <w:szCs w:val="22"/>
                <w:lang w:val="en-US" w:eastAsia="en-US"/>
              </w:rPr>
              <w:t xml:space="preserve"> </w:t>
            </w:r>
            <w:r w:rsidRPr="00156E8E">
              <w:rPr>
                <w:szCs w:val="22"/>
                <w:lang w:val="en-US" w:eastAsia="en-US"/>
              </w:rPr>
              <w:t>школску</w:t>
            </w:r>
            <w:r w:rsidRPr="00156E8E">
              <w:rPr>
                <w:spacing w:val="-1"/>
                <w:szCs w:val="22"/>
                <w:lang w:val="en-US" w:eastAsia="en-US"/>
              </w:rPr>
              <w:t xml:space="preserve"> </w:t>
            </w:r>
            <w:r w:rsidRPr="00156E8E">
              <w:rPr>
                <w:szCs w:val="22"/>
                <w:lang w:val="en-US" w:eastAsia="en-US"/>
              </w:rPr>
              <w:t>годину</w:t>
            </w:r>
          </w:p>
        </w:tc>
        <w:tc>
          <w:tcPr>
            <w:tcW w:w="425" w:type="dxa"/>
          </w:tcPr>
          <w:p w:rsidR="00451E4D" w:rsidRPr="00156E8E" w:rsidRDefault="00451E4D" w:rsidP="0027718F">
            <w:pPr>
              <w:widowControl w:val="0"/>
              <w:autoSpaceDE w:val="0"/>
              <w:autoSpaceDN w:val="0"/>
              <w:rPr>
                <w:szCs w:val="22"/>
                <w:lang w:val="en-US" w:eastAsia="en-US"/>
              </w:rPr>
            </w:pPr>
          </w:p>
        </w:tc>
        <w:tc>
          <w:tcPr>
            <w:tcW w:w="426" w:type="dxa"/>
          </w:tcPr>
          <w:p w:rsidR="00451E4D" w:rsidRPr="00156E8E" w:rsidRDefault="00451E4D" w:rsidP="0027718F">
            <w:pPr>
              <w:widowControl w:val="0"/>
              <w:autoSpaceDE w:val="0"/>
              <w:autoSpaceDN w:val="0"/>
              <w:rPr>
                <w:szCs w:val="22"/>
                <w:lang w:val="en-US" w:eastAsia="en-US"/>
              </w:rPr>
            </w:pPr>
          </w:p>
        </w:tc>
        <w:tc>
          <w:tcPr>
            <w:tcW w:w="430" w:type="dxa"/>
          </w:tcPr>
          <w:p w:rsidR="00451E4D" w:rsidRPr="00156E8E" w:rsidRDefault="00451E4D" w:rsidP="0027718F">
            <w:pPr>
              <w:widowControl w:val="0"/>
              <w:autoSpaceDE w:val="0"/>
              <w:autoSpaceDN w:val="0"/>
              <w:rPr>
                <w:szCs w:val="22"/>
                <w:lang w:val="en-US" w:eastAsia="en-US"/>
              </w:rPr>
            </w:pPr>
          </w:p>
        </w:tc>
        <w:tc>
          <w:tcPr>
            <w:tcW w:w="431" w:type="dxa"/>
          </w:tcPr>
          <w:p w:rsidR="00451E4D" w:rsidRPr="00156E8E" w:rsidRDefault="00451E4D" w:rsidP="0027718F">
            <w:pPr>
              <w:widowControl w:val="0"/>
              <w:autoSpaceDE w:val="0"/>
              <w:autoSpaceDN w:val="0"/>
              <w:rPr>
                <w:szCs w:val="22"/>
                <w:lang w:val="en-US" w:eastAsia="en-US"/>
              </w:rPr>
            </w:pPr>
          </w:p>
        </w:tc>
        <w:tc>
          <w:tcPr>
            <w:tcW w:w="425" w:type="dxa"/>
          </w:tcPr>
          <w:p w:rsidR="00451E4D" w:rsidRPr="00156E8E" w:rsidRDefault="00451E4D" w:rsidP="0027718F">
            <w:pPr>
              <w:widowControl w:val="0"/>
              <w:autoSpaceDE w:val="0"/>
              <w:autoSpaceDN w:val="0"/>
              <w:rPr>
                <w:szCs w:val="22"/>
                <w:lang w:val="en-US" w:eastAsia="en-US"/>
              </w:rPr>
            </w:pPr>
          </w:p>
        </w:tc>
        <w:tc>
          <w:tcPr>
            <w:tcW w:w="425" w:type="dxa"/>
          </w:tcPr>
          <w:p w:rsidR="00451E4D" w:rsidRPr="00156E8E" w:rsidRDefault="00451E4D" w:rsidP="0027718F">
            <w:pPr>
              <w:widowControl w:val="0"/>
              <w:autoSpaceDE w:val="0"/>
              <w:autoSpaceDN w:val="0"/>
              <w:rPr>
                <w:szCs w:val="22"/>
                <w:lang w:val="en-US" w:eastAsia="en-US"/>
              </w:rPr>
            </w:pPr>
          </w:p>
        </w:tc>
        <w:tc>
          <w:tcPr>
            <w:tcW w:w="425" w:type="dxa"/>
          </w:tcPr>
          <w:p w:rsidR="00451E4D" w:rsidRPr="00156E8E" w:rsidRDefault="00451E4D" w:rsidP="0027718F">
            <w:pPr>
              <w:widowControl w:val="0"/>
              <w:autoSpaceDE w:val="0"/>
              <w:autoSpaceDN w:val="0"/>
              <w:rPr>
                <w:szCs w:val="22"/>
                <w:lang w:val="en-US" w:eastAsia="en-US"/>
              </w:rPr>
            </w:pPr>
          </w:p>
        </w:tc>
        <w:tc>
          <w:tcPr>
            <w:tcW w:w="425" w:type="dxa"/>
          </w:tcPr>
          <w:p w:rsidR="00451E4D" w:rsidRPr="00156E8E" w:rsidRDefault="00451E4D" w:rsidP="0027718F">
            <w:pPr>
              <w:widowControl w:val="0"/>
              <w:autoSpaceDE w:val="0"/>
              <w:autoSpaceDN w:val="0"/>
              <w:rPr>
                <w:szCs w:val="22"/>
                <w:lang w:val="en-US" w:eastAsia="en-US"/>
              </w:rPr>
            </w:pPr>
          </w:p>
        </w:tc>
        <w:tc>
          <w:tcPr>
            <w:tcW w:w="426" w:type="dxa"/>
          </w:tcPr>
          <w:p w:rsidR="00451E4D" w:rsidRPr="00156E8E" w:rsidRDefault="00451E4D" w:rsidP="0027718F">
            <w:pPr>
              <w:widowControl w:val="0"/>
              <w:autoSpaceDE w:val="0"/>
              <w:autoSpaceDN w:val="0"/>
              <w:rPr>
                <w:szCs w:val="22"/>
                <w:lang w:val="en-US" w:eastAsia="en-US"/>
              </w:rPr>
            </w:pPr>
          </w:p>
        </w:tc>
        <w:tc>
          <w:tcPr>
            <w:tcW w:w="567" w:type="dxa"/>
          </w:tcPr>
          <w:p w:rsidR="00451E4D" w:rsidRPr="00156E8E" w:rsidRDefault="00451E4D" w:rsidP="0027718F">
            <w:pPr>
              <w:widowControl w:val="0"/>
              <w:autoSpaceDE w:val="0"/>
              <w:autoSpaceDN w:val="0"/>
              <w:rPr>
                <w:szCs w:val="22"/>
                <w:lang w:val="en-US" w:eastAsia="en-US"/>
              </w:rPr>
            </w:pPr>
          </w:p>
        </w:tc>
        <w:tc>
          <w:tcPr>
            <w:tcW w:w="425" w:type="dxa"/>
          </w:tcPr>
          <w:p w:rsidR="00451E4D" w:rsidRPr="00156E8E" w:rsidRDefault="00451E4D" w:rsidP="0027718F">
            <w:pPr>
              <w:widowControl w:val="0"/>
              <w:autoSpaceDE w:val="0"/>
              <w:autoSpaceDN w:val="0"/>
              <w:rPr>
                <w:szCs w:val="22"/>
                <w:lang w:val="en-US" w:eastAsia="en-US"/>
              </w:rPr>
            </w:pPr>
          </w:p>
        </w:tc>
        <w:tc>
          <w:tcPr>
            <w:tcW w:w="425" w:type="dxa"/>
            <w:shd w:val="clear" w:color="auto" w:fill="0000FF"/>
          </w:tcPr>
          <w:p w:rsidR="00451E4D" w:rsidRPr="00156E8E" w:rsidRDefault="00451E4D" w:rsidP="0027718F">
            <w:pPr>
              <w:widowControl w:val="0"/>
              <w:autoSpaceDE w:val="0"/>
              <w:autoSpaceDN w:val="0"/>
              <w:rPr>
                <w:szCs w:val="22"/>
                <w:lang w:val="en-US" w:eastAsia="en-US"/>
              </w:rPr>
            </w:pPr>
          </w:p>
        </w:tc>
        <w:tc>
          <w:tcPr>
            <w:tcW w:w="33" w:type="dxa"/>
          </w:tcPr>
          <w:p w:rsidR="00451E4D" w:rsidRPr="00156E8E" w:rsidRDefault="00451E4D" w:rsidP="0027718F">
            <w:pPr>
              <w:widowControl w:val="0"/>
              <w:autoSpaceDE w:val="0"/>
              <w:autoSpaceDN w:val="0"/>
              <w:rPr>
                <w:szCs w:val="22"/>
                <w:lang w:val="en-US" w:eastAsia="en-US"/>
              </w:rPr>
            </w:pPr>
          </w:p>
        </w:tc>
        <w:tc>
          <w:tcPr>
            <w:tcW w:w="1808" w:type="dxa"/>
            <w:gridSpan w:val="2"/>
            <w:tcBorders>
              <w:left w:val="single" w:sz="6" w:space="0" w:color="000000"/>
            </w:tcBorders>
          </w:tcPr>
          <w:p w:rsidR="00451E4D" w:rsidRPr="00156E8E" w:rsidRDefault="00451E4D" w:rsidP="0027718F">
            <w:pPr>
              <w:widowControl w:val="0"/>
              <w:autoSpaceDE w:val="0"/>
              <w:autoSpaceDN w:val="0"/>
              <w:spacing w:before="135"/>
              <w:ind w:left="103" w:right="365"/>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7"/>
                <w:szCs w:val="22"/>
                <w:lang w:val="en-US" w:eastAsia="en-US"/>
              </w:rPr>
              <w:t xml:space="preserve"> </w:t>
            </w:r>
            <w:r w:rsidRPr="00156E8E">
              <w:rPr>
                <w:szCs w:val="22"/>
                <w:lang w:val="en-US" w:eastAsia="en-US"/>
              </w:rPr>
              <w:t>Већа</w:t>
            </w:r>
          </w:p>
        </w:tc>
        <w:tc>
          <w:tcPr>
            <w:tcW w:w="1559" w:type="dxa"/>
            <w:gridSpan w:val="2"/>
          </w:tcPr>
          <w:p w:rsidR="00451E4D" w:rsidRPr="00156E8E" w:rsidRDefault="00451E4D" w:rsidP="0027718F">
            <w:pPr>
              <w:widowControl w:val="0"/>
              <w:autoSpaceDE w:val="0"/>
              <w:autoSpaceDN w:val="0"/>
              <w:spacing w:before="5"/>
              <w:rPr>
                <w:rFonts w:ascii="Cambria"/>
                <w:b/>
                <w:sz w:val="23"/>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gridSpan w:val="2"/>
          </w:tcPr>
          <w:p w:rsidR="00451E4D" w:rsidRPr="00156E8E" w:rsidRDefault="00451E4D" w:rsidP="00781786">
            <w:pPr>
              <w:widowControl w:val="0"/>
              <w:autoSpaceDE w:val="0"/>
              <w:autoSpaceDN w:val="0"/>
              <w:ind w:left="106" w:right="543"/>
              <w:jc w:val="center"/>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781786" w:rsidRPr="00156E8E" w:rsidTr="007A51CB">
        <w:trPr>
          <w:gridAfter w:val="1"/>
          <w:wAfter w:w="89" w:type="dxa"/>
          <w:trHeight w:val="1379"/>
        </w:trPr>
        <w:tc>
          <w:tcPr>
            <w:tcW w:w="4416" w:type="dxa"/>
          </w:tcPr>
          <w:p w:rsidR="00781786" w:rsidRPr="00156E8E" w:rsidRDefault="00781786" w:rsidP="0027718F">
            <w:pPr>
              <w:widowControl w:val="0"/>
              <w:autoSpaceDE w:val="0"/>
              <w:autoSpaceDN w:val="0"/>
              <w:spacing w:line="276" w:lineRule="exact"/>
              <w:ind w:left="107" w:right="542"/>
              <w:rPr>
                <w:szCs w:val="22"/>
                <w:lang w:val="en-US" w:eastAsia="en-US"/>
              </w:rPr>
            </w:pPr>
            <w:r w:rsidRPr="00156E8E">
              <w:rPr>
                <w:szCs w:val="22"/>
                <w:lang w:val="en-US" w:eastAsia="en-US"/>
              </w:rPr>
              <w:t>Разговор о</w:t>
            </w:r>
            <w:r w:rsidRPr="00156E8E">
              <w:rPr>
                <w:spacing w:val="1"/>
                <w:szCs w:val="22"/>
                <w:lang w:val="en-US" w:eastAsia="en-US"/>
              </w:rPr>
              <w:t xml:space="preserve"> </w:t>
            </w:r>
            <w:r w:rsidRPr="00156E8E">
              <w:rPr>
                <w:szCs w:val="22"/>
                <w:lang w:val="en-US" w:eastAsia="en-US"/>
              </w:rPr>
              <w:t>примењеним</w:t>
            </w:r>
            <w:r w:rsidRPr="00156E8E">
              <w:rPr>
                <w:spacing w:val="1"/>
                <w:szCs w:val="22"/>
                <w:lang w:val="en-US" w:eastAsia="en-US"/>
              </w:rPr>
              <w:t xml:space="preserve"> </w:t>
            </w:r>
            <w:r w:rsidRPr="00156E8E">
              <w:rPr>
                <w:szCs w:val="22"/>
                <w:lang w:val="en-US" w:eastAsia="en-US"/>
              </w:rPr>
              <w:t>иновацијама у</w:t>
            </w:r>
            <w:r w:rsidRPr="00156E8E">
              <w:rPr>
                <w:spacing w:val="1"/>
                <w:szCs w:val="22"/>
                <w:lang w:val="en-US" w:eastAsia="en-US"/>
              </w:rPr>
              <w:t xml:space="preserve"> </w:t>
            </w:r>
            <w:r w:rsidRPr="00156E8E">
              <w:rPr>
                <w:szCs w:val="22"/>
                <w:lang w:val="en-US" w:eastAsia="en-US"/>
              </w:rPr>
              <w:t>настави,</w:t>
            </w:r>
            <w:r w:rsidRPr="00156E8E">
              <w:rPr>
                <w:spacing w:val="-14"/>
                <w:szCs w:val="22"/>
                <w:lang w:val="en-US" w:eastAsia="en-US"/>
              </w:rPr>
              <w:t xml:space="preserve"> </w:t>
            </w:r>
            <w:r w:rsidRPr="00156E8E">
              <w:rPr>
                <w:szCs w:val="22"/>
                <w:lang w:val="en-US" w:eastAsia="en-US"/>
              </w:rPr>
              <w:t>размена</w:t>
            </w:r>
            <w:r w:rsidRPr="00156E8E">
              <w:rPr>
                <w:spacing w:val="-57"/>
                <w:szCs w:val="22"/>
                <w:lang w:val="en-US" w:eastAsia="en-US"/>
              </w:rPr>
              <w:t xml:space="preserve"> </w:t>
            </w:r>
            <w:r w:rsidRPr="00156E8E">
              <w:rPr>
                <w:szCs w:val="22"/>
                <w:lang w:val="en-US" w:eastAsia="en-US"/>
              </w:rPr>
              <w:t>искустава</w:t>
            </w:r>
          </w:p>
        </w:tc>
        <w:tc>
          <w:tcPr>
            <w:tcW w:w="425" w:type="dxa"/>
          </w:tcPr>
          <w:p w:rsidR="00781786" w:rsidRPr="00156E8E" w:rsidRDefault="00781786" w:rsidP="0027718F">
            <w:pPr>
              <w:widowControl w:val="0"/>
              <w:autoSpaceDE w:val="0"/>
              <w:autoSpaceDN w:val="0"/>
              <w:rPr>
                <w:szCs w:val="22"/>
                <w:lang w:val="en-US" w:eastAsia="en-US"/>
              </w:rPr>
            </w:pPr>
          </w:p>
        </w:tc>
        <w:tc>
          <w:tcPr>
            <w:tcW w:w="426" w:type="dxa"/>
          </w:tcPr>
          <w:p w:rsidR="00781786" w:rsidRPr="00156E8E" w:rsidRDefault="00781786" w:rsidP="0027718F">
            <w:pPr>
              <w:widowControl w:val="0"/>
              <w:autoSpaceDE w:val="0"/>
              <w:autoSpaceDN w:val="0"/>
              <w:rPr>
                <w:szCs w:val="22"/>
                <w:lang w:val="en-US" w:eastAsia="en-US"/>
              </w:rPr>
            </w:pPr>
          </w:p>
        </w:tc>
        <w:tc>
          <w:tcPr>
            <w:tcW w:w="430" w:type="dxa"/>
          </w:tcPr>
          <w:p w:rsidR="00781786" w:rsidRPr="00156E8E" w:rsidRDefault="00781786" w:rsidP="0027718F">
            <w:pPr>
              <w:widowControl w:val="0"/>
              <w:autoSpaceDE w:val="0"/>
              <w:autoSpaceDN w:val="0"/>
              <w:rPr>
                <w:szCs w:val="22"/>
                <w:lang w:val="en-US" w:eastAsia="en-US"/>
              </w:rPr>
            </w:pPr>
          </w:p>
        </w:tc>
        <w:tc>
          <w:tcPr>
            <w:tcW w:w="431" w:type="dxa"/>
          </w:tcPr>
          <w:p w:rsidR="00781786" w:rsidRPr="00156E8E" w:rsidRDefault="00781786" w:rsidP="0027718F">
            <w:pPr>
              <w:widowControl w:val="0"/>
              <w:autoSpaceDE w:val="0"/>
              <w:autoSpaceDN w:val="0"/>
              <w:rPr>
                <w:szCs w:val="22"/>
                <w:lang w:val="en-US" w:eastAsia="en-US"/>
              </w:rPr>
            </w:pPr>
          </w:p>
        </w:tc>
        <w:tc>
          <w:tcPr>
            <w:tcW w:w="425" w:type="dxa"/>
          </w:tcPr>
          <w:p w:rsidR="00781786" w:rsidRPr="00156E8E" w:rsidRDefault="00781786" w:rsidP="0027718F">
            <w:pPr>
              <w:widowControl w:val="0"/>
              <w:autoSpaceDE w:val="0"/>
              <w:autoSpaceDN w:val="0"/>
              <w:rPr>
                <w:szCs w:val="22"/>
                <w:lang w:val="en-US" w:eastAsia="en-US"/>
              </w:rPr>
            </w:pPr>
          </w:p>
        </w:tc>
        <w:tc>
          <w:tcPr>
            <w:tcW w:w="425" w:type="dxa"/>
          </w:tcPr>
          <w:p w:rsidR="00781786" w:rsidRPr="00156E8E" w:rsidRDefault="00781786" w:rsidP="0027718F">
            <w:pPr>
              <w:widowControl w:val="0"/>
              <w:autoSpaceDE w:val="0"/>
              <w:autoSpaceDN w:val="0"/>
              <w:rPr>
                <w:szCs w:val="22"/>
                <w:lang w:val="en-US" w:eastAsia="en-US"/>
              </w:rPr>
            </w:pPr>
          </w:p>
        </w:tc>
        <w:tc>
          <w:tcPr>
            <w:tcW w:w="425" w:type="dxa"/>
          </w:tcPr>
          <w:p w:rsidR="00781786" w:rsidRPr="00156E8E" w:rsidRDefault="00781786" w:rsidP="0027718F">
            <w:pPr>
              <w:widowControl w:val="0"/>
              <w:autoSpaceDE w:val="0"/>
              <w:autoSpaceDN w:val="0"/>
              <w:rPr>
                <w:szCs w:val="22"/>
                <w:lang w:val="en-US" w:eastAsia="en-US"/>
              </w:rPr>
            </w:pPr>
          </w:p>
        </w:tc>
        <w:tc>
          <w:tcPr>
            <w:tcW w:w="425" w:type="dxa"/>
          </w:tcPr>
          <w:p w:rsidR="00781786" w:rsidRPr="00156E8E" w:rsidRDefault="00781786" w:rsidP="0027718F">
            <w:pPr>
              <w:widowControl w:val="0"/>
              <w:autoSpaceDE w:val="0"/>
              <w:autoSpaceDN w:val="0"/>
              <w:rPr>
                <w:szCs w:val="22"/>
                <w:lang w:val="en-US" w:eastAsia="en-US"/>
              </w:rPr>
            </w:pPr>
          </w:p>
        </w:tc>
        <w:tc>
          <w:tcPr>
            <w:tcW w:w="426" w:type="dxa"/>
          </w:tcPr>
          <w:p w:rsidR="00781786" w:rsidRPr="00156E8E" w:rsidRDefault="00781786" w:rsidP="0027718F">
            <w:pPr>
              <w:widowControl w:val="0"/>
              <w:autoSpaceDE w:val="0"/>
              <w:autoSpaceDN w:val="0"/>
              <w:rPr>
                <w:szCs w:val="22"/>
                <w:lang w:val="en-US" w:eastAsia="en-US"/>
              </w:rPr>
            </w:pPr>
          </w:p>
        </w:tc>
        <w:tc>
          <w:tcPr>
            <w:tcW w:w="567" w:type="dxa"/>
          </w:tcPr>
          <w:p w:rsidR="00781786" w:rsidRPr="00156E8E" w:rsidRDefault="00781786" w:rsidP="0027718F">
            <w:pPr>
              <w:widowControl w:val="0"/>
              <w:autoSpaceDE w:val="0"/>
              <w:autoSpaceDN w:val="0"/>
              <w:rPr>
                <w:szCs w:val="22"/>
                <w:lang w:val="en-US" w:eastAsia="en-US"/>
              </w:rPr>
            </w:pPr>
          </w:p>
        </w:tc>
        <w:tc>
          <w:tcPr>
            <w:tcW w:w="425" w:type="dxa"/>
            <w:shd w:val="clear" w:color="auto" w:fill="0000FF"/>
          </w:tcPr>
          <w:p w:rsidR="00781786" w:rsidRPr="00156E8E" w:rsidRDefault="00781786" w:rsidP="0027718F">
            <w:pPr>
              <w:widowControl w:val="0"/>
              <w:autoSpaceDE w:val="0"/>
              <w:autoSpaceDN w:val="0"/>
              <w:rPr>
                <w:szCs w:val="22"/>
                <w:lang w:val="en-US" w:eastAsia="en-US"/>
              </w:rPr>
            </w:pPr>
          </w:p>
        </w:tc>
        <w:tc>
          <w:tcPr>
            <w:tcW w:w="425" w:type="dxa"/>
          </w:tcPr>
          <w:p w:rsidR="00781786" w:rsidRPr="00156E8E" w:rsidRDefault="00781786" w:rsidP="0027718F">
            <w:pPr>
              <w:widowControl w:val="0"/>
              <w:autoSpaceDE w:val="0"/>
              <w:autoSpaceDN w:val="0"/>
              <w:rPr>
                <w:szCs w:val="22"/>
                <w:lang w:val="en-US" w:eastAsia="en-US"/>
              </w:rPr>
            </w:pPr>
          </w:p>
        </w:tc>
        <w:tc>
          <w:tcPr>
            <w:tcW w:w="33" w:type="dxa"/>
          </w:tcPr>
          <w:p w:rsidR="00781786" w:rsidRPr="00156E8E" w:rsidRDefault="00781786" w:rsidP="0027718F">
            <w:pPr>
              <w:widowControl w:val="0"/>
              <w:autoSpaceDE w:val="0"/>
              <w:autoSpaceDN w:val="0"/>
              <w:rPr>
                <w:szCs w:val="22"/>
                <w:lang w:val="en-US" w:eastAsia="en-US"/>
              </w:rPr>
            </w:pPr>
          </w:p>
        </w:tc>
        <w:tc>
          <w:tcPr>
            <w:tcW w:w="1808" w:type="dxa"/>
            <w:gridSpan w:val="2"/>
            <w:tcBorders>
              <w:left w:val="single" w:sz="6" w:space="0" w:color="000000"/>
            </w:tcBorders>
          </w:tcPr>
          <w:p w:rsidR="00781786" w:rsidRPr="00156E8E" w:rsidRDefault="00781786" w:rsidP="0027718F">
            <w:pPr>
              <w:widowControl w:val="0"/>
              <w:autoSpaceDE w:val="0"/>
              <w:autoSpaceDN w:val="0"/>
              <w:spacing w:before="5"/>
              <w:rPr>
                <w:rFonts w:ascii="Cambria"/>
                <w:b/>
                <w:sz w:val="23"/>
                <w:szCs w:val="22"/>
                <w:lang w:val="en-US" w:eastAsia="en-US"/>
              </w:rPr>
            </w:pPr>
          </w:p>
          <w:p w:rsidR="00781786" w:rsidRPr="00156E8E" w:rsidRDefault="00781786" w:rsidP="0027718F">
            <w:pPr>
              <w:widowControl w:val="0"/>
              <w:autoSpaceDE w:val="0"/>
              <w:autoSpaceDN w:val="0"/>
              <w:ind w:left="103" w:right="365"/>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7"/>
                <w:szCs w:val="22"/>
                <w:lang w:val="en-US" w:eastAsia="en-US"/>
              </w:rPr>
              <w:t xml:space="preserve"> </w:t>
            </w:r>
            <w:r w:rsidRPr="00156E8E">
              <w:rPr>
                <w:szCs w:val="22"/>
                <w:lang w:val="en-US" w:eastAsia="en-US"/>
              </w:rPr>
              <w:t>Већа</w:t>
            </w:r>
          </w:p>
        </w:tc>
        <w:tc>
          <w:tcPr>
            <w:tcW w:w="1559" w:type="dxa"/>
            <w:gridSpan w:val="2"/>
          </w:tcPr>
          <w:p w:rsidR="00781786" w:rsidRPr="00156E8E" w:rsidRDefault="00781786" w:rsidP="0027718F">
            <w:pPr>
              <w:widowControl w:val="0"/>
              <w:autoSpaceDE w:val="0"/>
              <w:autoSpaceDN w:val="0"/>
              <w:spacing w:before="4"/>
              <w:rPr>
                <w:rFonts w:ascii="Cambria"/>
                <w:b/>
                <w:sz w:val="35"/>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gridSpan w:val="2"/>
          </w:tcPr>
          <w:p w:rsidR="00781786" w:rsidRPr="00156E8E" w:rsidRDefault="00781786" w:rsidP="00781786">
            <w:pPr>
              <w:widowControl w:val="0"/>
              <w:autoSpaceDE w:val="0"/>
              <w:autoSpaceDN w:val="0"/>
              <w:ind w:left="106" w:right="543"/>
              <w:jc w:val="center"/>
              <w:rPr>
                <w:szCs w:val="22"/>
                <w:lang w:val="en-US" w:eastAsia="en-US"/>
              </w:rPr>
            </w:pPr>
            <w:r w:rsidRPr="00156E8E">
              <w:rPr>
                <w:szCs w:val="22"/>
                <w:lang w:val="en-US" w:eastAsia="en-US"/>
              </w:rPr>
              <w:t>Сузана Калић</w:t>
            </w:r>
          </w:p>
        </w:tc>
      </w:tr>
      <w:tr w:rsidR="00781786" w:rsidRPr="00156E8E" w:rsidTr="007A51CB">
        <w:trPr>
          <w:gridAfter w:val="1"/>
          <w:wAfter w:w="89" w:type="dxa"/>
          <w:trHeight w:val="1379"/>
        </w:trPr>
        <w:tc>
          <w:tcPr>
            <w:tcW w:w="4416" w:type="dxa"/>
          </w:tcPr>
          <w:p w:rsidR="00781786" w:rsidRPr="00156E8E" w:rsidRDefault="00781786" w:rsidP="00781786">
            <w:pPr>
              <w:widowControl w:val="0"/>
              <w:autoSpaceDE w:val="0"/>
              <w:autoSpaceDN w:val="0"/>
              <w:spacing w:before="5"/>
              <w:rPr>
                <w:rFonts w:ascii="Cambria"/>
                <w:b/>
                <w:sz w:val="23"/>
                <w:szCs w:val="22"/>
                <w:lang w:val="en-US" w:eastAsia="en-US"/>
              </w:rPr>
            </w:pPr>
          </w:p>
          <w:p w:rsidR="00781786" w:rsidRPr="00156E8E" w:rsidRDefault="00781786" w:rsidP="00781786">
            <w:pPr>
              <w:widowControl w:val="0"/>
              <w:autoSpaceDE w:val="0"/>
              <w:autoSpaceDN w:val="0"/>
              <w:ind w:left="107" w:right="343"/>
              <w:rPr>
                <w:spacing w:val="-57"/>
                <w:szCs w:val="22"/>
                <w:lang w:val="sr-Cyrl-RS" w:eastAsia="en-US"/>
              </w:rPr>
            </w:pPr>
            <w:r w:rsidRPr="00156E8E">
              <w:rPr>
                <w:szCs w:val="22"/>
                <w:lang w:val="en-US" w:eastAsia="en-US"/>
              </w:rPr>
              <w:t>Израда</w:t>
            </w:r>
            <w:r w:rsidRPr="00156E8E">
              <w:rPr>
                <w:spacing w:val="-9"/>
                <w:szCs w:val="22"/>
                <w:lang w:val="en-US" w:eastAsia="en-US"/>
              </w:rPr>
              <w:t xml:space="preserve"> </w:t>
            </w:r>
            <w:r w:rsidRPr="00156E8E">
              <w:rPr>
                <w:szCs w:val="22"/>
                <w:lang w:val="en-US" w:eastAsia="en-US"/>
              </w:rPr>
              <w:t>Плана</w:t>
            </w:r>
            <w:r w:rsidRPr="00156E8E">
              <w:rPr>
                <w:spacing w:val="-9"/>
                <w:szCs w:val="22"/>
                <w:lang w:val="en-US" w:eastAsia="en-US"/>
              </w:rPr>
              <w:t xml:space="preserve"> </w:t>
            </w:r>
            <w:r w:rsidRPr="00156E8E">
              <w:rPr>
                <w:szCs w:val="22"/>
                <w:lang w:val="en-US" w:eastAsia="en-US"/>
              </w:rPr>
              <w:t>рада</w:t>
            </w:r>
            <w:r w:rsidRPr="00156E8E">
              <w:rPr>
                <w:spacing w:val="-57"/>
                <w:szCs w:val="22"/>
                <w:lang w:val="en-US" w:eastAsia="en-US"/>
              </w:rPr>
              <w:t xml:space="preserve"> </w:t>
            </w:r>
            <w:r w:rsidRPr="00156E8E">
              <w:rPr>
                <w:spacing w:val="-57"/>
                <w:szCs w:val="22"/>
                <w:lang w:val="sr-Cyrl-RS" w:eastAsia="en-US"/>
              </w:rPr>
              <w:t xml:space="preserve">          </w:t>
            </w:r>
          </w:p>
          <w:p w:rsidR="00781786" w:rsidRPr="00156E8E" w:rsidRDefault="00781786" w:rsidP="00781786">
            <w:pPr>
              <w:widowControl w:val="0"/>
              <w:autoSpaceDE w:val="0"/>
              <w:autoSpaceDN w:val="0"/>
              <w:ind w:left="107" w:right="343"/>
              <w:rPr>
                <w:szCs w:val="22"/>
                <w:lang w:val="en-US" w:eastAsia="en-US"/>
              </w:rPr>
            </w:pPr>
            <w:r w:rsidRPr="00156E8E">
              <w:rPr>
                <w:szCs w:val="22"/>
                <w:lang w:val="en-US" w:eastAsia="en-US"/>
              </w:rPr>
              <w:t>већа за следећу</w:t>
            </w:r>
            <w:r w:rsidRPr="00156E8E">
              <w:rPr>
                <w:spacing w:val="1"/>
                <w:szCs w:val="22"/>
                <w:lang w:val="en-US" w:eastAsia="en-US"/>
              </w:rPr>
              <w:t xml:space="preserve"> </w:t>
            </w:r>
            <w:r w:rsidRPr="00156E8E">
              <w:rPr>
                <w:szCs w:val="22"/>
                <w:lang w:val="en-US" w:eastAsia="en-US"/>
              </w:rPr>
              <w:t>школску</w:t>
            </w:r>
            <w:r w:rsidRPr="00156E8E">
              <w:rPr>
                <w:spacing w:val="-1"/>
                <w:szCs w:val="22"/>
                <w:lang w:val="en-US" w:eastAsia="en-US"/>
              </w:rPr>
              <w:t xml:space="preserve"> </w:t>
            </w:r>
            <w:r w:rsidRPr="00156E8E">
              <w:rPr>
                <w:szCs w:val="22"/>
                <w:lang w:val="en-US" w:eastAsia="en-US"/>
              </w:rPr>
              <w:t>годину 2023/2024</w:t>
            </w:r>
          </w:p>
        </w:tc>
        <w:tc>
          <w:tcPr>
            <w:tcW w:w="425" w:type="dxa"/>
          </w:tcPr>
          <w:p w:rsidR="00781786" w:rsidRPr="00156E8E" w:rsidRDefault="00781786" w:rsidP="00781786">
            <w:pPr>
              <w:widowControl w:val="0"/>
              <w:autoSpaceDE w:val="0"/>
              <w:autoSpaceDN w:val="0"/>
              <w:rPr>
                <w:szCs w:val="22"/>
                <w:lang w:val="en-US" w:eastAsia="en-US"/>
              </w:rPr>
            </w:pPr>
          </w:p>
        </w:tc>
        <w:tc>
          <w:tcPr>
            <w:tcW w:w="426" w:type="dxa"/>
          </w:tcPr>
          <w:p w:rsidR="00781786" w:rsidRPr="00156E8E" w:rsidRDefault="00781786" w:rsidP="00781786">
            <w:pPr>
              <w:widowControl w:val="0"/>
              <w:autoSpaceDE w:val="0"/>
              <w:autoSpaceDN w:val="0"/>
              <w:rPr>
                <w:szCs w:val="22"/>
                <w:lang w:val="en-US" w:eastAsia="en-US"/>
              </w:rPr>
            </w:pPr>
          </w:p>
        </w:tc>
        <w:tc>
          <w:tcPr>
            <w:tcW w:w="430" w:type="dxa"/>
          </w:tcPr>
          <w:p w:rsidR="00781786" w:rsidRPr="00156E8E" w:rsidRDefault="00781786" w:rsidP="00781786">
            <w:pPr>
              <w:widowControl w:val="0"/>
              <w:autoSpaceDE w:val="0"/>
              <w:autoSpaceDN w:val="0"/>
              <w:rPr>
                <w:szCs w:val="22"/>
                <w:lang w:val="en-US" w:eastAsia="en-US"/>
              </w:rPr>
            </w:pPr>
          </w:p>
        </w:tc>
        <w:tc>
          <w:tcPr>
            <w:tcW w:w="431"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6" w:type="dxa"/>
          </w:tcPr>
          <w:p w:rsidR="00781786" w:rsidRPr="00156E8E" w:rsidRDefault="00781786" w:rsidP="00781786">
            <w:pPr>
              <w:widowControl w:val="0"/>
              <w:autoSpaceDE w:val="0"/>
              <w:autoSpaceDN w:val="0"/>
              <w:rPr>
                <w:szCs w:val="22"/>
                <w:lang w:val="en-US" w:eastAsia="en-US"/>
              </w:rPr>
            </w:pPr>
          </w:p>
        </w:tc>
        <w:tc>
          <w:tcPr>
            <w:tcW w:w="567"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shd w:val="clear" w:color="auto" w:fill="0000FF"/>
          </w:tcPr>
          <w:p w:rsidR="00781786" w:rsidRPr="00156E8E" w:rsidRDefault="00781786" w:rsidP="00781786">
            <w:pPr>
              <w:widowControl w:val="0"/>
              <w:autoSpaceDE w:val="0"/>
              <w:autoSpaceDN w:val="0"/>
              <w:rPr>
                <w:szCs w:val="22"/>
                <w:lang w:val="en-US" w:eastAsia="en-US"/>
              </w:rPr>
            </w:pPr>
          </w:p>
        </w:tc>
        <w:tc>
          <w:tcPr>
            <w:tcW w:w="33" w:type="dxa"/>
          </w:tcPr>
          <w:p w:rsidR="00781786" w:rsidRPr="00156E8E" w:rsidRDefault="00781786" w:rsidP="00781786">
            <w:pPr>
              <w:widowControl w:val="0"/>
              <w:autoSpaceDE w:val="0"/>
              <w:autoSpaceDN w:val="0"/>
              <w:rPr>
                <w:szCs w:val="22"/>
                <w:lang w:val="en-US" w:eastAsia="en-US"/>
              </w:rPr>
            </w:pPr>
          </w:p>
        </w:tc>
        <w:tc>
          <w:tcPr>
            <w:tcW w:w="1808" w:type="dxa"/>
            <w:gridSpan w:val="2"/>
            <w:tcBorders>
              <w:left w:val="single" w:sz="6" w:space="0" w:color="000000"/>
            </w:tcBorders>
          </w:tcPr>
          <w:p w:rsidR="00781786" w:rsidRPr="00156E8E" w:rsidRDefault="00781786" w:rsidP="00781786">
            <w:pPr>
              <w:widowControl w:val="0"/>
              <w:autoSpaceDE w:val="0"/>
              <w:autoSpaceDN w:val="0"/>
              <w:spacing w:before="3"/>
              <w:rPr>
                <w:rFonts w:ascii="Cambria"/>
                <w:b/>
                <w:sz w:val="35"/>
                <w:szCs w:val="22"/>
                <w:lang w:val="en-US" w:eastAsia="en-US"/>
              </w:rPr>
            </w:pPr>
          </w:p>
          <w:p w:rsidR="00781786" w:rsidRPr="00156E8E" w:rsidRDefault="00781786" w:rsidP="00781786">
            <w:pPr>
              <w:widowControl w:val="0"/>
              <w:autoSpaceDE w:val="0"/>
              <w:autoSpaceDN w:val="0"/>
              <w:spacing w:before="1"/>
              <w:ind w:right="173"/>
              <w:rPr>
                <w:szCs w:val="22"/>
                <w:lang w:val="sr-Cyrl-RS" w:eastAsia="en-US"/>
              </w:rPr>
            </w:pPr>
            <w:r w:rsidRPr="00156E8E">
              <w:rPr>
                <w:szCs w:val="22"/>
                <w:lang w:val="en-US" w:eastAsia="en-US"/>
              </w:rPr>
              <w:t>Сви</w:t>
            </w:r>
            <w:r w:rsidRPr="00156E8E">
              <w:rPr>
                <w:szCs w:val="22"/>
                <w:lang w:val="sr-Cyrl-RS" w:eastAsia="en-US"/>
              </w:rPr>
              <w:t xml:space="preserve"> чланови Већа</w:t>
            </w:r>
          </w:p>
        </w:tc>
        <w:tc>
          <w:tcPr>
            <w:tcW w:w="1559" w:type="dxa"/>
            <w:gridSpan w:val="2"/>
            <w:tcBorders>
              <w:left w:val="single" w:sz="6" w:space="0" w:color="000000"/>
            </w:tcBorders>
          </w:tcPr>
          <w:p w:rsidR="00781786" w:rsidRPr="00156E8E" w:rsidRDefault="00781786" w:rsidP="00781786">
            <w:pPr>
              <w:widowControl w:val="0"/>
              <w:autoSpaceDE w:val="0"/>
              <w:autoSpaceDN w:val="0"/>
              <w:spacing w:before="1"/>
              <w:ind w:right="173"/>
              <w:rPr>
                <w:szCs w:val="22"/>
                <w:lang w:val="en-US" w:eastAsia="en-US"/>
              </w:rPr>
            </w:pPr>
            <w:r w:rsidRPr="00156E8E">
              <w:rPr>
                <w:szCs w:val="22"/>
                <w:lang w:val="en-US" w:eastAsia="en-US"/>
              </w:rPr>
              <w:t>Састанак</w:t>
            </w:r>
            <w:r w:rsidRPr="00156E8E">
              <w:rPr>
                <w:spacing w:val="1"/>
                <w:szCs w:val="22"/>
                <w:lang w:val="en-US" w:eastAsia="en-US"/>
              </w:rPr>
              <w:t xml:space="preserve"> </w:t>
            </w:r>
            <w:r w:rsidRPr="00156E8E">
              <w:rPr>
                <w:szCs w:val="22"/>
                <w:lang w:val="en-US" w:eastAsia="en-US"/>
              </w:rPr>
              <w:t>Стручног</w:t>
            </w:r>
            <w:r w:rsidRPr="00156E8E">
              <w:rPr>
                <w:spacing w:val="-13"/>
                <w:szCs w:val="22"/>
                <w:lang w:val="en-US" w:eastAsia="en-US"/>
              </w:rPr>
              <w:t xml:space="preserve"> </w:t>
            </w:r>
            <w:r w:rsidRPr="00156E8E">
              <w:rPr>
                <w:szCs w:val="22"/>
                <w:lang w:val="en-US" w:eastAsia="en-US"/>
              </w:rPr>
              <w:t>већа</w:t>
            </w:r>
          </w:p>
        </w:tc>
        <w:tc>
          <w:tcPr>
            <w:tcW w:w="1559" w:type="dxa"/>
            <w:gridSpan w:val="2"/>
            <w:tcBorders>
              <w:left w:val="single" w:sz="6" w:space="0" w:color="000000"/>
            </w:tcBorders>
          </w:tcPr>
          <w:p w:rsidR="00781786" w:rsidRPr="00156E8E" w:rsidRDefault="00781786" w:rsidP="00781786">
            <w:pPr>
              <w:widowControl w:val="0"/>
              <w:autoSpaceDE w:val="0"/>
              <w:autoSpaceDN w:val="0"/>
              <w:spacing w:before="3"/>
              <w:jc w:val="center"/>
              <w:rPr>
                <w:rFonts w:ascii="Cambria"/>
                <w:b/>
                <w:sz w:val="35"/>
                <w:szCs w:val="22"/>
                <w:lang w:val="en-US" w:eastAsia="en-US"/>
              </w:rPr>
            </w:pPr>
          </w:p>
          <w:p w:rsidR="00781786" w:rsidRPr="00156E8E" w:rsidRDefault="00781786" w:rsidP="00781786">
            <w:pPr>
              <w:widowControl w:val="0"/>
              <w:autoSpaceDE w:val="0"/>
              <w:autoSpaceDN w:val="0"/>
              <w:spacing w:before="1"/>
              <w:ind w:left="196" w:right="136" w:hanging="41"/>
              <w:jc w:val="center"/>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781786" w:rsidRPr="00156E8E" w:rsidTr="007A51CB">
        <w:trPr>
          <w:trHeight w:val="1406"/>
        </w:trPr>
        <w:tc>
          <w:tcPr>
            <w:tcW w:w="4416" w:type="dxa"/>
          </w:tcPr>
          <w:p w:rsidR="00781786" w:rsidRPr="00156E8E" w:rsidRDefault="00781786" w:rsidP="00781786">
            <w:pPr>
              <w:widowControl w:val="0"/>
              <w:autoSpaceDE w:val="0"/>
              <w:autoSpaceDN w:val="0"/>
              <w:ind w:left="107" w:right="135"/>
              <w:rPr>
                <w:spacing w:val="-57"/>
                <w:szCs w:val="22"/>
                <w:lang w:val="sr-Cyrl-RS" w:eastAsia="en-US"/>
              </w:rPr>
            </w:pPr>
            <w:r w:rsidRPr="00156E8E">
              <w:rPr>
                <w:szCs w:val="22"/>
                <w:lang w:val="en-US" w:eastAsia="en-US"/>
              </w:rPr>
              <w:t>Распоред припремне</w:t>
            </w:r>
            <w:r w:rsidRPr="00156E8E">
              <w:rPr>
                <w:szCs w:val="22"/>
                <w:lang w:val="sr-Cyrl-RS" w:eastAsia="en-US"/>
              </w:rPr>
              <w:t xml:space="preserve"> </w:t>
            </w:r>
            <w:r w:rsidRPr="00156E8E">
              <w:rPr>
                <w:spacing w:val="-57"/>
                <w:szCs w:val="22"/>
                <w:lang w:val="en-US" w:eastAsia="en-US"/>
              </w:rPr>
              <w:t xml:space="preserve"> </w:t>
            </w:r>
            <w:r w:rsidRPr="00156E8E">
              <w:rPr>
                <w:szCs w:val="22"/>
                <w:lang w:val="en-US" w:eastAsia="en-US"/>
              </w:rPr>
              <w:t>наставе за ученике</w:t>
            </w:r>
            <w:r w:rsidRPr="00156E8E">
              <w:rPr>
                <w:spacing w:val="1"/>
                <w:szCs w:val="22"/>
                <w:lang w:val="en-US" w:eastAsia="en-US"/>
              </w:rPr>
              <w:t xml:space="preserve"> </w:t>
            </w:r>
            <w:r w:rsidRPr="00156E8E">
              <w:rPr>
                <w:szCs w:val="22"/>
                <w:lang w:val="en-US" w:eastAsia="en-US"/>
              </w:rPr>
              <w:t>који</w:t>
            </w:r>
            <w:r w:rsidRPr="00156E8E">
              <w:rPr>
                <w:spacing w:val="-2"/>
                <w:szCs w:val="22"/>
                <w:lang w:val="en-US" w:eastAsia="en-US"/>
              </w:rPr>
              <w:t xml:space="preserve"> </w:t>
            </w:r>
            <w:r w:rsidRPr="00156E8E">
              <w:rPr>
                <w:szCs w:val="22"/>
                <w:lang w:val="en-US" w:eastAsia="en-US"/>
              </w:rPr>
              <w:t>полажу</w:t>
            </w:r>
            <w:r w:rsidRPr="00156E8E">
              <w:rPr>
                <w:szCs w:val="22"/>
                <w:lang w:val="sr-Cyrl-RS" w:eastAsia="en-US"/>
              </w:rPr>
              <w:t xml:space="preserve"> </w:t>
            </w:r>
            <w:r w:rsidRPr="00156E8E">
              <w:rPr>
                <w:szCs w:val="22"/>
                <w:lang w:val="en-US" w:eastAsia="en-US"/>
              </w:rPr>
              <w:t>разредне и поправне</w:t>
            </w:r>
            <w:r w:rsidRPr="00156E8E">
              <w:rPr>
                <w:spacing w:val="-57"/>
                <w:szCs w:val="22"/>
                <w:lang w:val="en-US" w:eastAsia="en-US"/>
              </w:rPr>
              <w:t xml:space="preserve"> </w:t>
            </w:r>
            <w:r w:rsidRPr="00156E8E">
              <w:rPr>
                <w:spacing w:val="-57"/>
                <w:szCs w:val="22"/>
                <w:lang w:val="sr-Cyrl-RS" w:eastAsia="en-US"/>
              </w:rPr>
              <w:t xml:space="preserve">      </w:t>
            </w:r>
          </w:p>
          <w:p w:rsidR="00781786" w:rsidRPr="00156E8E" w:rsidRDefault="00781786" w:rsidP="00781786">
            <w:pPr>
              <w:widowControl w:val="0"/>
              <w:autoSpaceDE w:val="0"/>
              <w:autoSpaceDN w:val="0"/>
              <w:ind w:left="107" w:right="135"/>
              <w:rPr>
                <w:szCs w:val="22"/>
                <w:lang w:val="en-US" w:eastAsia="en-US"/>
              </w:rPr>
            </w:pPr>
            <w:r w:rsidRPr="00156E8E">
              <w:rPr>
                <w:szCs w:val="22"/>
                <w:lang w:val="en-US" w:eastAsia="en-US"/>
              </w:rPr>
              <w:t>испите</w:t>
            </w:r>
          </w:p>
        </w:tc>
        <w:tc>
          <w:tcPr>
            <w:tcW w:w="425" w:type="dxa"/>
          </w:tcPr>
          <w:p w:rsidR="00781786" w:rsidRPr="00156E8E" w:rsidRDefault="00781786" w:rsidP="00781786">
            <w:pPr>
              <w:widowControl w:val="0"/>
              <w:autoSpaceDE w:val="0"/>
              <w:autoSpaceDN w:val="0"/>
              <w:rPr>
                <w:szCs w:val="22"/>
                <w:lang w:val="en-US" w:eastAsia="en-US"/>
              </w:rPr>
            </w:pPr>
          </w:p>
        </w:tc>
        <w:tc>
          <w:tcPr>
            <w:tcW w:w="426" w:type="dxa"/>
          </w:tcPr>
          <w:p w:rsidR="00781786" w:rsidRPr="00156E8E" w:rsidRDefault="00781786" w:rsidP="00781786">
            <w:pPr>
              <w:widowControl w:val="0"/>
              <w:autoSpaceDE w:val="0"/>
              <w:autoSpaceDN w:val="0"/>
              <w:rPr>
                <w:szCs w:val="22"/>
                <w:lang w:val="en-US" w:eastAsia="en-US"/>
              </w:rPr>
            </w:pPr>
          </w:p>
        </w:tc>
        <w:tc>
          <w:tcPr>
            <w:tcW w:w="430" w:type="dxa"/>
          </w:tcPr>
          <w:p w:rsidR="00781786" w:rsidRPr="00156E8E" w:rsidRDefault="00781786" w:rsidP="00781786">
            <w:pPr>
              <w:widowControl w:val="0"/>
              <w:autoSpaceDE w:val="0"/>
              <w:autoSpaceDN w:val="0"/>
              <w:rPr>
                <w:szCs w:val="22"/>
                <w:lang w:val="en-US" w:eastAsia="en-US"/>
              </w:rPr>
            </w:pPr>
          </w:p>
        </w:tc>
        <w:tc>
          <w:tcPr>
            <w:tcW w:w="431"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6" w:type="dxa"/>
          </w:tcPr>
          <w:p w:rsidR="00781786" w:rsidRPr="00156E8E" w:rsidRDefault="00781786" w:rsidP="00781786">
            <w:pPr>
              <w:widowControl w:val="0"/>
              <w:autoSpaceDE w:val="0"/>
              <w:autoSpaceDN w:val="0"/>
              <w:rPr>
                <w:szCs w:val="22"/>
                <w:lang w:val="en-US" w:eastAsia="en-US"/>
              </w:rPr>
            </w:pPr>
          </w:p>
        </w:tc>
        <w:tc>
          <w:tcPr>
            <w:tcW w:w="567"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shd w:val="clear" w:color="auto" w:fill="0000FF"/>
          </w:tcPr>
          <w:p w:rsidR="00781786" w:rsidRPr="00156E8E" w:rsidRDefault="00781786" w:rsidP="00781786">
            <w:pPr>
              <w:widowControl w:val="0"/>
              <w:autoSpaceDE w:val="0"/>
              <w:autoSpaceDN w:val="0"/>
              <w:rPr>
                <w:szCs w:val="22"/>
                <w:lang w:val="en-US" w:eastAsia="en-US"/>
              </w:rPr>
            </w:pPr>
          </w:p>
        </w:tc>
        <w:tc>
          <w:tcPr>
            <w:tcW w:w="33" w:type="dxa"/>
          </w:tcPr>
          <w:p w:rsidR="00781786" w:rsidRPr="00156E8E" w:rsidRDefault="00781786" w:rsidP="00781786">
            <w:pPr>
              <w:widowControl w:val="0"/>
              <w:autoSpaceDE w:val="0"/>
              <w:autoSpaceDN w:val="0"/>
              <w:rPr>
                <w:szCs w:val="22"/>
                <w:lang w:val="en-US" w:eastAsia="en-US"/>
              </w:rPr>
            </w:pPr>
          </w:p>
        </w:tc>
        <w:tc>
          <w:tcPr>
            <w:tcW w:w="224" w:type="dxa"/>
            <w:tcBorders>
              <w:right w:val="single" w:sz="6" w:space="0" w:color="000000"/>
            </w:tcBorders>
          </w:tcPr>
          <w:p w:rsidR="00781786" w:rsidRPr="00156E8E" w:rsidRDefault="00781786" w:rsidP="00781786">
            <w:pPr>
              <w:widowControl w:val="0"/>
              <w:autoSpaceDE w:val="0"/>
              <w:autoSpaceDN w:val="0"/>
              <w:rPr>
                <w:szCs w:val="22"/>
                <w:lang w:val="en-US" w:eastAsia="en-US"/>
              </w:rPr>
            </w:pPr>
          </w:p>
        </w:tc>
        <w:tc>
          <w:tcPr>
            <w:tcW w:w="1584" w:type="dxa"/>
            <w:tcBorders>
              <w:left w:val="single" w:sz="6" w:space="0" w:color="000000"/>
            </w:tcBorders>
          </w:tcPr>
          <w:p w:rsidR="00781786" w:rsidRPr="00156E8E" w:rsidRDefault="00781786" w:rsidP="00781786">
            <w:pPr>
              <w:widowControl w:val="0"/>
              <w:autoSpaceDE w:val="0"/>
              <w:autoSpaceDN w:val="0"/>
              <w:spacing w:before="4"/>
              <w:rPr>
                <w:rFonts w:ascii="Cambria"/>
                <w:b/>
                <w:sz w:val="23"/>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7"/>
                <w:szCs w:val="22"/>
                <w:lang w:val="en-US" w:eastAsia="en-US"/>
              </w:rPr>
              <w:t xml:space="preserve"> </w:t>
            </w:r>
            <w:r w:rsidRPr="00156E8E">
              <w:rPr>
                <w:szCs w:val="22"/>
                <w:lang w:val="en-US" w:eastAsia="en-US"/>
              </w:rPr>
              <w:t>Већа</w:t>
            </w:r>
          </w:p>
        </w:tc>
        <w:tc>
          <w:tcPr>
            <w:tcW w:w="1559" w:type="dxa"/>
            <w:gridSpan w:val="2"/>
            <w:tcBorders>
              <w:left w:val="single" w:sz="6" w:space="0" w:color="000000"/>
            </w:tcBorders>
          </w:tcPr>
          <w:p w:rsidR="00781786" w:rsidRPr="00156E8E" w:rsidRDefault="00781786" w:rsidP="00781786">
            <w:pPr>
              <w:widowControl w:val="0"/>
              <w:autoSpaceDE w:val="0"/>
              <w:autoSpaceDN w:val="0"/>
              <w:ind w:right="543"/>
              <w:rPr>
                <w:szCs w:val="22"/>
                <w:lang w:val="sr-Cyrl-RS" w:eastAsia="en-US"/>
              </w:rPr>
            </w:pPr>
            <w:r w:rsidRPr="00156E8E">
              <w:rPr>
                <w:szCs w:val="22"/>
                <w:lang w:val="en-US" w:eastAsia="en-US"/>
              </w:rPr>
              <w:t>Састана</w:t>
            </w:r>
            <w:r w:rsidRPr="00156E8E">
              <w:rPr>
                <w:szCs w:val="22"/>
                <w:lang w:val="sr-Cyrl-RS" w:eastAsia="en-US"/>
              </w:rPr>
              <w:t>к  струч</w:t>
            </w:r>
            <w:r w:rsidRPr="00156E8E">
              <w:rPr>
                <w:szCs w:val="22"/>
                <w:lang w:val="en-US" w:eastAsia="en-US"/>
              </w:rPr>
              <w:t>ног</w:t>
            </w:r>
            <w:r w:rsidRPr="00156E8E">
              <w:rPr>
                <w:spacing w:val="-13"/>
                <w:szCs w:val="22"/>
                <w:lang w:val="en-US" w:eastAsia="en-US"/>
              </w:rPr>
              <w:t xml:space="preserve"> </w:t>
            </w:r>
            <w:r w:rsidRPr="00156E8E">
              <w:rPr>
                <w:szCs w:val="22"/>
                <w:lang w:val="sr-Cyrl-RS" w:eastAsia="en-US"/>
              </w:rPr>
              <w:t>В</w:t>
            </w:r>
            <w:r w:rsidRPr="00156E8E">
              <w:rPr>
                <w:szCs w:val="22"/>
                <w:lang w:val="en-US" w:eastAsia="en-US"/>
              </w:rPr>
              <w:t>ећа</w:t>
            </w:r>
          </w:p>
        </w:tc>
        <w:tc>
          <w:tcPr>
            <w:tcW w:w="1648" w:type="dxa"/>
            <w:gridSpan w:val="3"/>
            <w:tcBorders>
              <w:left w:val="single" w:sz="6" w:space="0" w:color="000000"/>
            </w:tcBorders>
          </w:tcPr>
          <w:p w:rsidR="00781786" w:rsidRPr="00156E8E" w:rsidRDefault="00781786" w:rsidP="00781786">
            <w:pPr>
              <w:widowControl w:val="0"/>
              <w:autoSpaceDE w:val="0"/>
              <w:autoSpaceDN w:val="0"/>
              <w:spacing w:before="3"/>
              <w:rPr>
                <w:rFonts w:ascii="Cambria"/>
                <w:b/>
                <w:sz w:val="35"/>
                <w:szCs w:val="22"/>
                <w:lang w:val="en-US" w:eastAsia="en-US"/>
              </w:rPr>
            </w:pPr>
          </w:p>
          <w:p w:rsidR="00781786" w:rsidRPr="00156E8E" w:rsidRDefault="00781786" w:rsidP="00781786">
            <w:pPr>
              <w:widowControl w:val="0"/>
              <w:autoSpaceDE w:val="0"/>
              <w:autoSpaceDN w:val="0"/>
              <w:ind w:left="196" w:right="136"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781786" w:rsidRPr="00156E8E" w:rsidTr="007A51CB">
        <w:trPr>
          <w:trHeight w:val="1126"/>
        </w:trPr>
        <w:tc>
          <w:tcPr>
            <w:tcW w:w="4416" w:type="dxa"/>
          </w:tcPr>
          <w:p w:rsidR="00781786" w:rsidRPr="00156E8E" w:rsidRDefault="00781786" w:rsidP="00781786">
            <w:pPr>
              <w:widowControl w:val="0"/>
              <w:autoSpaceDE w:val="0"/>
              <w:autoSpaceDN w:val="0"/>
              <w:spacing w:before="1"/>
              <w:ind w:left="107" w:right="412"/>
              <w:rPr>
                <w:szCs w:val="22"/>
                <w:lang w:val="en-US" w:eastAsia="en-US"/>
              </w:rPr>
            </w:pPr>
            <w:r w:rsidRPr="00156E8E">
              <w:rPr>
                <w:szCs w:val="22"/>
                <w:lang w:val="en-US" w:eastAsia="en-US"/>
              </w:rPr>
              <w:t>Оријентациона</w:t>
            </w:r>
            <w:r w:rsidRPr="00156E8E">
              <w:rPr>
                <w:spacing w:val="1"/>
                <w:szCs w:val="22"/>
                <w:lang w:val="en-US" w:eastAsia="en-US"/>
              </w:rPr>
              <w:t xml:space="preserve"> </w:t>
            </w:r>
            <w:r w:rsidRPr="00156E8E">
              <w:rPr>
                <w:szCs w:val="22"/>
                <w:lang w:val="en-US" w:eastAsia="en-US"/>
              </w:rPr>
              <w:t>подела часова по</w:t>
            </w:r>
            <w:r w:rsidRPr="00156E8E">
              <w:rPr>
                <w:spacing w:val="1"/>
                <w:szCs w:val="22"/>
                <w:lang w:val="en-US" w:eastAsia="en-US"/>
              </w:rPr>
              <w:t xml:space="preserve"> </w:t>
            </w:r>
            <w:r w:rsidRPr="00156E8E">
              <w:rPr>
                <w:szCs w:val="22"/>
                <w:lang w:val="en-US" w:eastAsia="en-US"/>
              </w:rPr>
              <w:t>предметима и</w:t>
            </w:r>
            <w:r w:rsidRPr="00156E8E">
              <w:rPr>
                <w:spacing w:val="1"/>
                <w:szCs w:val="22"/>
                <w:lang w:val="en-US" w:eastAsia="en-US"/>
              </w:rPr>
              <w:t xml:space="preserve"> </w:t>
            </w:r>
            <w:r w:rsidRPr="00156E8E">
              <w:rPr>
                <w:spacing w:val="-1"/>
                <w:szCs w:val="22"/>
                <w:lang w:val="en-US" w:eastAsia="en-US"/>
              </w:rPr>
              <w:t>одељењима</w:t>
            </w:r>
            <w:r w:rsidRPr="00156E8E">
              <w:rPr>
                <w:spacing w:val="-9"/>
                <w:szCs w:val="22"/>
                <w:lang w:val="en-US" w:eastAsia="en-US"/>
              </w:rPr>
              <w:t xml:space="preserve"> </w:t>
            </w:r>
            <w:r w:rsidRPr="00156E8E">
              <w:rPr>
                <w:szCs w:val="22"/>
                <w:lang w:val="en-US" w:eastAsia="en-US"/>
              </w:rPr>
              <w:t>према</w:t>
            </w:r>
          </w:p>
          <w:p w:rsidR="00781786" w:rsidRPr="00156E8E" w:rsidRDefault="00781786" w:rsidP="00781786">
            <w:pPr>
              <w:widowControl w:val="0"/>
              <w:autoSpaceDE w:val="0"/>
              <w:autoSpaceDN w:val="0"/>
              <w:spacing w:line="254" w:lineRule="exact"/>
              <w:ind w:left="107"/>
              <w:rPr>
                <w:szCs w:val="22"/>
                <w:lang w:val="en-US" w:eastAsia="en-US"/>
              </w:rPr>
            </w:pPr>
            <w:r w:rsidRPr="00156E8E">
              <w:rPr>
                <w:szCs w:val="22"/>
                <w:lang w:val="en-US" w:eastAsia="en-US"/>
              </w:rPr>
              <w:t>Плану</w:t>
            </w:r>
            <w:r w:rsidRPr="00156E8E">
              <w:rPr>
                <w:spacing w:val="-3"/>
                <w:szCs w:val="22"/>
                <w:lang w:val="en-US" w:eastAsia="en-US"/>
              </w:rPr>
              <w:t xml:space="preserve"> </w:t>
            </w:r>
            <w:r w:rsidRPr="00156E8E">
              <w:rPr>
                <w:szCs w:val="22"/>
                <w:lang w:val="en-US" w:eastAsia="en-US"/>
              </w:rPr>
              <w:t>уписа</w:t>
            </w:r>
          </w:p>
        </w:tc>
        <w:tc>
          <w:tcPr>
            <w:tcW w:w="851" w:type="dxa"/>
            <w:gridSpan w:val="2"/>
          </w:tcPr>
          <w:p w:rsidR="00781786" w:rsidRPr="00156E8E" w:rsidRDefault="00781786" w:rsidP="00781786">
            <w:pPr>
              <w:widowControl w:val="0"/>
              <w:autoSpaceDE w:val="0"/>
              <w:autoSpaceDN w:val="0"/>
              <w:rPr>
                <w:szCs w:val="22"/>
                <w:lang w:val="en-US" w:eastAsia="en-US"/>
              </w:rPr>
            </w:pPr>
          </w:p>
        </w:tc>
        <w:tc>
          <w:tcPr>
            <w:tcW w:w="861" w:type="dxa"/>
            <w:gridSpan w:val="2"/>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6" w:type="dxa"/>
          </w:tcPr>
          <w:p w:rsidR="00781786" w:rsidRPr="00156E8E" w:rsidRDefault="00781786" w:rsidP="00781786">
            <w:pPr>
              <w:widowControl w:val="0"/>
              <w:autoSpaceDE w:val="0"/>
              <w:autoSpaceDN w:val="0"/>
              <w:rPr>
                <w:szCs w:val="22"/>
                <w:lang w:val="en-US" w:eastAsia="en-US"/>
              </w:rPr>
            </w:pPr>
          </w:p>
        </w:tc>
        <w:tc>
          <w:tcPr>
            <w:tcW w:w="567"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shd w:val="clear" w:color="auto" w:fill="0000FF"/>
          </w:tcPr>
          <w:p w:rsidR="00781786" w:rsidRPr="00156E8E" w:rsidRDefault="00781786" w:rsidP="00781786">
            <w:pPr>
              <w:widowControl w:val="0"/>
              <w:autoSpaceDE w:val="0"/>
              <w:autoSpaceDN w:val="0"/>
              <w:rPr>
                <w:szCs w:val="22"/>
                <w:lang w:val="en-US" w:eastAsia="en-US"/>
              </w:rPr>
            </w:pPr>
          </w:p>
        </w:tc>
        <w:tc>
          <w:tcPr>
            <w:tcW w:w="33" w:type="dxa"/>
          </w:tcPr>
          <w:p w:rsidR="00781786" w:rsidRPr="00156E8E" w:rsidRDefault="00781786" w:rsidP="00781786">
            <w:pPr>
              <w:widowControl w:val="0"/>
              <w:autoSpaceDE w:val="0"/>
              <w:autoSpaceDN w:val="0"/>
              <w:rPr>
                <w:szCs w:val="22"/>
                <w:lang w:val="en-US" w:eastAsia="en-US"/>
              </w:rPr>
            </w:pPr>
          </w:p>
        </w:tc>
        <w:tc>
          <w:tcPr>
            <w:tcW w:w="224" w:type="dxa"/>
            <w:tcBorders>
              <w:right w:val="single" w:sz="6" w:space="0" w:color="000000"/>
            </w:tcBorders>
          </w:tcPr>
          <w:p w:rsidR="00781786" w:rsidRPr="00156E8E" w:rsidRDefault="00781786" w:rsidP="00781786">
            <w:pPr>
              <w:widowControl w:val="0"/>
              <w:autoSpaceDE w:val="0"/>
              <w:autoSpaceDN w:val="0"/>
              <w:rPr>
                <w:szCs w:val="22"/>
                <w:lang w:val="en-US" w:eastAsia="en-US"/>
              </w:rPr>
            </w:pPr>
          </w:p>
        </w:tc>
        <w:tc>
          <w:tcPr>
            <w:tcW w:w="1584" w:type="dxa"/>
            <w:tcBorders>
              <w:left w:val="single" w:sz="6" w:space="0" w:color="000000"/>
            </w:tcBorders>
          </w:tcPr>
          <w:p w:rsidR="00781786" w:rsidRPr="00156E8E" w:rsidRDefault="00781786" w:rsidP="00781786">
            <w:pPr>
              <w:widowControl w:val="0"/>
              <w:autoSpaceDE w:val="0"/>
              <w:autoSpaceDN w:val="0"/>
              <w:spacing w:before="7"/>
              <w:rPr>
                <w:rFonts w:ascii="Cambria"/>
                <w:b/>
                <w:sz w:val="23"/>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7"/>
                <w:szCs w:val="22"/>
                <w:lang w:val="en-US" w:eastAsia="en-US"/>
              </w:rPr>
              <w:t xml:space="preserve"> </w:t>
            </w:r>
            <w:r w:rsidRPr="00156E8E">
              <w:rPr>
                <w:szCs w:val="22"/>
                <w:lang w:val="en-US" w:eastAsia="en-US"/>
              </w:rPr>
              <w:t>Већа</w:t>
            </w:r>
          </w:p>
        </w:tc>
        <w:tc>
          <w:tcPr>
            <w:tcW w:w="1559" w:type="dxa"/>
            <w:gridSpan w:val="2"/>
            <w:tcBorders>
              <w:left w:val="single" w:sz="6" w:space="0" w:color="000000"/>
            </w:tcBorders>
          </w:tcPr>
          <w:p w:rsidR="00781786" w:rsidRPr="00156E8E" w:rsidRDefault="00781786" w:rsidP="00781786">
            <w:pPr>
              <w:widowControl w:val="0"/>
              <w:autoSpaceDE w:val="0"/>
              <w:autoSpaceDN w:val="0"/>
              <w:ind w:right="543"/>
              <w:rPr>
                <w:szCs w:val="22"/>
                <w:lang w:val="sr-Cyrl-RS" w:eastAsia="en-US"/>
              </w:rPr>
            </w:pPr>
            <w:r w:rsidRPr="00156E8E">
              <w:rPr>
                <w:szCs w:val="22"/>
                <w:lang w:val="en-US" w:eastAsia="en-US"/>
              </w:rPr>
              <w:t>Састана</w:t>
            </w:r>
            <w:r w:rsidRPr="00156E8E">
              <w:rPr>
                <w:szCs w:val="22"/>
                <w:lang w:val="sr-Cyrl-RS" w:eastAsia="en-US"/>
              </w:rPr>
              <w:t>к  струч</w:t>
            </w:r>
            <w:r w:rsidRPr="00156E8E">
              <w:rPr>
                <w:szCs w:val="22"/>
                <w:lang w:val="en-US" w:eastAsia="en-US"/>
              </w:rPr>
              <w:t>ног</w:t>
            </w:r>
            <w:r w:rsidRPr="00156E8E">
              <w:rPr>
                <w:spacing w:val="-13"/>
                <w:szCs w:val="22"/>
                <w:lang w:val="en-US" w:eastAsia="en-US"/>
              </w:rPr>
              <w:t xml:space="preserve"> </w:t>
            </w:r>
            <w:r w:rsidRPr="00156E8E">
              <w:rPr>
                <w:szCs w:val="22"/>
                <w:lang w:val="sr-Cyrl-RS" w:eastAsia="en-US"/>
              </w:rPr>
              <w:t>В</w:t>
            </w:r>
            <w:r w:rsidRPr="00156E8E">
              <w:rPr>
                <w:szCs w:val="22"/>
                <w:lang w:val="en-US" w:eastAsia="en-US"/>
              </w:rPr>
              <w:t>ећа</w:t>
            </w:r>
          </w:p>
        </w:tc>
        <w:tc>
          <w:tcPr>
            <w:tcW w:w="1648" w:type="dxa"/>
            <w:gridSpan w:val="3"/>
            <w:tcBorders>
              <w:left w:val="single" w:sz="6" w:space="0" w:color="000000"/>
            </w:tcBorders>
          </w:tcPr>
          <w:p w:rsidR="00781786" w:rsidRPr="00156E8E" w:rsidRDefault="00781786" w:rsidP="00781786">
            <w:pPr>
              <w:widowControl w:val="0"/>
              <w:autoSpaceDE w:val="0"/>
              <w:autoSpaceDN w:val="0"/>
              <w:spacing w:before="3"/>
              <w:rPr>
                <w:rFonts w:ascii="Cambria"/>
                <w:b/>
                <w:sz w:val="35"/>
                <w:szCs w:val="22"/>
                <w:lang w:val="en-US" w:eastAsia="en-US"/>
              </w:rPr>
            </w:pPr>
          </w:p>
          <w:p w:rsidR="00781786" w:rsidRPr="00156E8E" w:rsidRDefault="00781786" w:rsidP="00781786">
            <w:pPr>
              <w:widowControl w:val="0"/>
              <w:autoSpaceDE w:val="0"/>
              <w:autoSpaceDN w:val="0"/>
              <w:ind w:left="196" w:right="136"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781786" w:rsidRPr="00156E8E" w:rsidTr="007A51CB">
        <w:trPr>
          <w:trHeight w:val="1105"/>
        </w:trPr>
        <w:tc>
          <w:tcPr>
            <w:tcW w:w="4416" w:type="dxa"/>
          </w:tcPr>
          <w:p w:rsidR="00781786" w:rsidRPr="00156E8E" w:rsidRDefault="00781786" w:rsidP="00781786">
            <w:pPr>
              <w:widowControl w:val="0"/>
              <w:autoSpaceDE w:val="0"/>
              <w:autoSpaceDN w:val="0"/>
              <w:spacing w:before="1"/>
              <w:ind w:left="107"/>
              <w:rPr>
                <w:szCs w:val="22"/>
                <w:lang w:val="en-US" w:eastAsia="en-US"/>
              </w:rPr>
            </w:pPr>
            <w:r w:rsidRPr="00156E8E">
              <w:rPr>
                <w:szCs w:val="22"/>
                <w:lang w:val="en-US" w:eastAsia="en-US"/>
              </w:rPr>
              <w:t>Договор</w:t>
            </w:r>
            <w:r w:rsidRPr="00156E8E">
              <w:rPr>
                <w:spacing w:val="-5"/>
                <w:szCs w:val="22"/>
                <w:lang w:val="en-US" w:eastAsia="en-US"/>
              </w:rPr>
              <w:t xml:space="preserve"> </w:t>
            </w:r>
            <w:r w:rsidRPr="00156E8E">
              <w:rPr>
                <w:szCs w:val="22"/>
                <w:lang w:val="en-US" w:eastAsia="en-US"/>
              </w:rPr>
              <w:t>о</w:t>
            </w:r>
          </w:p>
          <w:p w:rsidR="00781786" w:rsidRPr="00156E8E" w:rsidRDefault="00781786" w:rsidP="00781786">
            <w:pPr>
              <w:widowControl w:val="0"/>
              <w:autoSpaceDE w:val="0"/>
              <w:autoSpaceDN w:val="0"/>
              <w:spacing w:line="270" w:lineRule="atLeast"/>
              <w:ind w:left="107" w:right="230"/>
              <w:rPr>
                <w:szCs w:val="22"/>
                <w:lang w:val="en-US" w:eastAsia="en-US"/>
              </w:rPr>
            </w:pPr>
            <w:r w:rsidRPr="00156E8E">
              <w:rPr>
                <w:szCs w:val="22"/>
                <w:lang w:val="en-US" w:eastAsia="en-US"/>
              </w:rPr>
              <w:t>уџбеницима који ће</w:t>
            </w:r>
            <w:r w:rsidRPr="00156E8E">
              <w:rPr>
                <w:spacing w:val="-57"/>
                <w:szCs w:val="22"/>
                <w:lang w:val="en-US" w:eastAsia="en-US"/>
              </w:rPr>
              <w:t xml:space="preserve"> </w:t>
            </w:r>
            <w:r w:rsidRPr="00156E8E">
              <w:rPr>
                <w:szCs w:val="22"/>
                <w:lang w:val="en-US" w:eastAsia="en-US"/>
              </w:rPr>
              <w:t>се користити у шк.</w:t>
            </w:r>
            <w:r w:rsidRPr="00156E8E">
              <w:rPr>
                <w:spacing w:val="1"/>
                <w:szCs w:val="22"/>
                <w:lang w:val="en-US" w:eastAsia="en-US"/>
              </w:rPr>
              <w:t xml:space="preserve"> </w:t>
            </w:r>
            <w:r w:rsidRPr="00156E8E">
              <w:rPr>
                <w:szCs w:val="22"/>
                <w:lang w:val="en-US" w:eastAsia="en-US"/>
              </w:rPr>
              <w:t>2022/2023</w:t>
            </w:r>
          </w:p>
        </w:tc>
        <w:tc>
          <w:tcPr>
            <w:tcW w:w="851" w:type="dxa"/>
            <w:gridSpan w:val="2"/>
          </w:tcPr>
          <w:p w:rsidR="00781786" w:rsidRPr="00156E8E" w:rsidRDefault="00781786" w:rsidP="00781786">
            <w:pPr>
              <w:widowControl w:val="0"/>
              <w:autoSpaceDE w:val="0"/>
              <w:autoSpaceDN w:val="0"/>
              <w:rPr>
                <w:szCs w:val="22"/>
                <w:lang w:val="en-US" w:eastAsia="en-US"/>
              </w:rPr>
            </w:pPr>
          </w:p>
        </w:tc>
        <w:tc>
          <w:tcPr>
            <w:tcW w:w="861" w:type="dxa"/>
            <w:gridSpan w:val="2"/>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6" w:type="dxa"/>
          </w:tcPr>
          <w:p w:rsidR="00781786" w:rsidRPr="00156E8E" w:rsidRDefault="00781786" w:rsidP="00781786">
            <w:pPr>
              <w:widowControl w:val="0"/>
              <w:autoSpaceDE w:val="0"/>
              <w:autoSpaceDN w:val="0"/>
              <w:rPr>
                <w:szCs w:val="22"/>
                <w:lang w:val="en-US" w:eastAsia="en-US"/>
              </w:rPr>
            </w:pPr>
          </w:p>
        </w:tc>
        <w:tc>
          <w:tcPr>
            <w:tcW w:w="567" w:type="dxa"/>
          </w:tcPr>
          <w:p w:rsidR="00781786" w:rsidRPr="00156E8E" w:rsidRDefault="00781786" w:rsidP="00781786">
            <w:pPr>
              <w:widowControl w:val="0"/>
              <w:autoSpaceDE w:val="0"/>
              <w:autoSpaceDN w:val="0"/>
              <w:rPr>
                <w:szCs w:val="22"/>
                <w:lang w:val="en-US" w:eastAsia="en-US"/>
              </w:rPr>
            </w:pPr>
          </w:p>
        </w:tc>
        <w:tc>
          <w:tcPr>
            <w:tcW w:w="425" w:type="dxa"/>
          </w:tcPr>
          <w:p w:rsidR="00781786" w:rsidRPr="00156E8E" w:rsidRDefault="00781786" w:rsidP="00781786">
            <w:pPr>
              <w:widowControl w:val="0"/>
              <w:autoSpaceDE w:val="0"/>
              <w:autoSpaceDN w:val="0"/>
              <w:rPr>
                <w:szCs w:val="22"/>
                <w:lang w:val="en-US" w:eastAsia="en-US"/>
              </w:rPr>
            </w:pPr>
          </w:p>
        </w:tc>
        <w:tc>
          <w:tcPr>
            <w:tcW w:w="425" w:type="dxa"/>
            <w:shd w:val="clear" w:color="auto" w:fill="0000FF"/>
          </w:tcPr>
          <w:p w:rsidR="00781786" w:rsidRPr="00156E8E" w:rsidRDefault="00781786" w:rsidP="00781786">
            <w:pPr>
              <w:widowControl w:val="0"/>
              <w:autoSpaceDE w:val="0"/>
              <w:autoSpaceDN w:val="0"/>
              <w:rPr>
                <w:szCs w:val="22"/>
                <w:lang w:val="en-US" w:eastAsia="en-US"/>
              </w:rPr>
            </w:pPr>
          </w:p>
        </w:tc>
        <w:tc>
          <w:tcPr>
            <w:tcW w:w="33" w:type="dxa"/>
          </w:tcPr>
          <w:p w:rsidR="00781786" w:rsidRPr="00156E8E" w:rsidRDefault="00781786" w:rsidP="00781786">
            <w:pPr>
              <w:widowControl w:val="0"/>
              <w:autoSpaceDE w:val="0"/>
              <w:autoSpaceDN w:val="0"/>
              <w:rPr>
                <w:szCs w:val="22"/>
                <w:lang w:val="en-US" w:eastAsia="en-US"/>
              </w:rPr>
            </w:pPr>
          </w:p>
        </w:tc>
        <w:tc>
          <w:tcPr>
            <w:tcW w:w="224" w:type="dxa"/>
            <w:tcBorders>
              <w:right w:val="single" w:sz="6" w:space="0" w:color="000000"/>
            </w:tcBorders>
          </w:tcPr>
          <w:p w:rsidR="00781786" w:rsidRPr="00156E8E" w:rsidRDefault="00781786" w:rsidP="00781786">
            <w:pPr>
              <w:widowControl w:val="0"/>
              <w:autoSpaceDE w:val="0"/>
              <w:autoSpaceDN w:val="0"/>
              <w:rPr>
                <w:szCs w:val="22"/>
                <w:lang w:val="en-US" w:eastAsia="en-US"/>
              </w:rPr>
            </w:pPr>
          </w:p>
        </w:tc>
        <w:tc>
          <w:tcPr>
            <w:tcW w:w="1584" w:type="dxa"/>
            <w:tcBorders>
              <w:left w:val="single" w:sz="6" w:space="0" w:color="000000"/>
            </w:tcBorders>
          </w:tcPr>
          <w:p w:rsidR="00781786" w:rsidRPr="00156E8E" w:rsidRDefault="00781786" w:rsidP="00781786">
            <w:pPr>
              <w:widowControl w:val="0"/>
              <w:autoSpaceDE w:val="0"/>
              <w:autoSpaceDN w:val="0"/>
              <w:spacing w:before="138"/>
              <w:ind w:left="103" w:right="365"/>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7"/>
                <w:szCs w:val="22"/>
                <w:lang w:val="en-US" w:eastAsia="en-US"/>
              </w:rPr>
              <w:t xml:space="preserve"> </w:t>
            </w:r>
            <w:r w:rsidRPr="00156E8E">
              <w:rPr>
                <w:szCs w:val="22"/>
                <w:lang w:val="en-US" w:eastAsia="en-US"/>
              </w:rPr>
              <w:t>Већа</w:t>
            </w:r>
          </w:p>
        </w:tc>
        <w:tc>
          <w:tcPr>
            <w:tcW w:w="1559" w:type="dxa"/>
            <w:gridSpan w:val="2"/>
            <w:tcBorders>
              <w:left w:val="single" w:sz="6" w:space="0" w:color="000000"/>
            </w:tcBorders>
          </w:tcPr>
          <w:p w:rsidR="00781786" w:rsidRPr="00156E8E" w:rsidRDefault="00781786" w:rsidP="00781786">
            <w:pPr>
              <w:widowControl w:val="0"/>
              <w:autoSpaceDE w:val="0"/>
              <w:autoSpaceDN w:val="0"/>
              <w:ind w:right="543"/>
              <w:rPr>
                <w:szCs w:val="22"/>
                <w:lang w:val="sr-Cyrl-RS" w:eastAsia="en-US"/>
              </w:rPr>
            </w:pPr>
            <w:r w:rsidRPr="00156E8E">
              <w:rPr>
                <w:szCs w:val="22"/>
                <w:lang w:val="en-US" w:eastAsia="en-US"/>
              </w:rPr>
              <w:t>Састана</w:t>
            </w:r>
            <w:r w:rsidRPr="00156E8E">
              <w:rPr>
                <w:szCs w:val="22"/>
                <w:lang w:val="sr-Cyrl-RS" w:eastAsia="en-US"/>
              </w:rPr>
              <w:t>к  струч</w:t>
            </w:r>
            <w:r w:rsidRPr="00156E8E">
              <w:rPr>
                <w:szCs w:val="22"/>
                <w:lang w:val="en-US" w:eastAsia="en-US"/>
              </w:rPr>
              <w:t>ног</w:t>
            </w:r>
            <w:r w:rsidRPr="00156E8E">
              <w:rPr>
                <w:spacing w:val="-13"/>
                <w:szCs w:val="22"/>
                <w:lang w:val="en-US" w:eastAsia="en-US"/>
              </w:rPr>
              <w:t xml:space="preserve"> </w:t>
            </w:r>
            <w:r w:rsidRPr="00156E8E">
              <w:rPr>
                <w:szCs w:val="22"/>
                <w:lang w:val="sr-Cyrl-RS" w:eastAsia="en-US"/>
              </w:rPr>
              <w:t>В</w:t>
            </w:r>
            <w:r w:rsidRPr="00156E8E">
              <w:rPr>
                <w:szCs w:val="22"/>
                <w:lang w:val="en-US" w:eastAsia="en-US"/>
              </w:rPr>
              <w:t>ећа</w:t>
            </w:r>
          </w:p>
        </w:tc>
        <w:tc>
          <w:tcPr>
            <w:tcW w:w="1648" w:type="dxa"/>
            <w:gridSpan w:val="3"/>
            <w:tcBorders>
              <w:left w:val="single" w:sz="6" w:space="0" w:color="000000"/>
            </w:tcBorders>
          </w:tcPr>
          <w:p w:rsidR="00781786" w:rsidRPr="00156E8E" w:rsidRDefault="00781786" w:rsidP="00781786">
            <w:pPr>
              <w:widowControl w:val="0"/>
              <w:autoSpaceDE w:val="0"/>
              <w:autoSpaceDN w:val="0"/>
              <w:spacing w:before="7"/>
              <w:rPr>
                <w:rFonts w:ascii="Cambria"/>
                <w:b/>
                <w:sz w:val="23"/>
                <w:szCs w:val="22"/>
                <w:lang w:val="en-US" w:eastAsia="en-US"/>
              </w:rPr>
            </w:pPr>
          </w:p>
          <w:p w:rsidR="00781786" w:rsidRPr="00156E8E" w:rsidRDefault="00781786" w:rsidP="00781786">
            <w:pPr>
              <w:widowControl w:val="0"/>
              <w:autoSpaceDE w:val="0"/>
              <w:autoSpaceDN w:val="0"/>
              <w:ind w:left="196" w:right="136"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7A51CB" w:rsidRPr="00156E8E" w:rsidTr="007A51CB">
        <w:trPr>
          <w:trHeight w:val="827"/>
        </w:trPr>
        <w:tc>
          <w:tcPr>
            <w:tcW w:w="4416" w:type="dxa"/>
          </w:tcPr>
          <w:p w:rsidR="007A51CB" w:rsidRPr="00156E8E" w:rsidRDefault="007A51CB" w:rsidP="00781786">
            <w:pPr>
              <w:widowControl w:val="0"/>
              <w:autoSpaceDE w:val="0"/>
              <w:autoSpaceDN w:val="0"/>
              <w:ind w:left="107" w:right="430"/>
              <w:rPr>
                <w:szCs w:val="22"/>
                <w:lang w:val="en-US" w:eastAsia="en-US"/>
              </w:rPr>
            </w:pPr>
            <w:r w:rsidRPr="00156E8E">
              <w:rPr>
                <w:szCs w:val="22"/>
                <w:lang w:val="en-US" w:eastAsia="en-US"/>
              </w:rPr>
              <w:t>Договор о начину</w:t>
            </w:r>
            <w:r w:rsidRPr="00156E8E">
              <w:rPr>
                <w:spacing w:val="-58"/>
                <w:szCs w:val="22"/>
                <w:lang w:val="en-US" w:eastAsia="en-US"/>
              </w:rPr>
              <w:t xml:space="preserve"> </w:t>
            </w:r>
            <w:r w:rsidRPr="00156E8E">
              <w:rPr>
                <w:szCs w:val="22"/>
                <w:lang w:val="en-US" w:eastAsia="en-US"/>
              </w:rPr>
              <w:t>рада</w:t>
            </w:r>
            <w:r w:rsidRPr="00156E8E">
              <w:rPr>
                <w:spacing w:val="-2"/>
                <w:szCs w:val="22"/>
                <w:lang w:val="en-US" w:eastAsia="en-US"/>
              </w:rPr>
              <w:t xml:space="preserve"> </w:t>
            </w:r>
            <w:r w:rsidRPr="00156E8E">
              <w:rPr>
                <w:szCs w:val="22"/>
                <w:lang w:val="en-US" w:eastAsia="en-US"/>
              </w:rPr>
              <w:t>Већа</w:t>
            </w:r>
            <w:r w:rsidRPr="00156E8E">
              <w:rPr>
                <w:spacing w:val="-1"/>
                <w:szCs w:val="22"/>
                <w:lang w:val="en-US" w:eastAsia="en-US"/>
              </w:rPr>
              <w:t xml:space="preserve"> </w:t>
            </w:r>
            <w:r w:rsidRPr="00156E8E">
              <w:rPr>
                <w:szCs w:val="22"/>
                <w:lang w:val="en-US" w:eastAsia="en-US"/>
              </w:rPr>
              <w:t>у шк.</w:t>
            </w:r>
          </w:p>
          <w:p w:rsidR="007A51CB" w:rsidRPr="00156E8E" w:rsidRDefault="007A51CB" w:rsidP="00781786">
            <w:pPr>
              <w:widowControl w:val="0"/>
              <w:autoSpaceDE w:val="0"/>
              <w:autoSpaceDN w:val="0"/>
              <w:spacing w:line="257" w:lineRule="exact"/>
              <w:ind w:left="107"/>
              <w:rPr>
                <w:szCs w:val="22"/>
                <w:lang w:val="en-US" w:eastAsia="en-US"/>
              </w:rPr>
            </w:pPr>
            <w:r w:rsidRPr="00156E8E">
              <w:rPr>
                <w:szCs w:val="22"/>
                <w:lang w:val="en-US" w:eastAsia="en-US"/>
              </w:rPr>
              <w:t>2022/2023</w:t>
            </w:r>
          </w:p>
        </w:tc>
        <w:tc>
          <w:tcPr>
            <w:tcW w:w="851" w:type="dxa"/>
            <w:gridSpan w:val="2"/>
          </w:tcPr>
          <w:p w:rsidR="007A51CB" w:rsidRPr="00156E8E" w:rsidRDefault="007A51CB" w:rsidP="00781786">
            <w:pPr>
              <w:widowControl w:val="0"/>
              <w:autoSpaceDE w:val="0"/>
              <w:autoSpaceDN w:val="0"/>
              <w:rPr>
                <w:szCs w:val="22"/>
                <w:lang w:val="en-US" w:eastAsia="en-US"/>
              </w:rPr>
            </w:pPr>
          </w:p>
        </w:tc>
        <w:tc>
          <w:tcPr>
            <w:tcW w:w="861" w:type="dxa"/>
            <w:gridSpan w:val="2"/>
          </w:tcPr>
          <w:p w:rsidR="007A51CB" w:rsidRPr="00156E8E" w:rsidRDefault="007A51CB" w:rsidP="00781786">
            <w:pPr>
              <w:widowControl w:val="0"/>
              <w:autoSpaceDE w:val="0"/>
              <w:autoSpaceDN w:val="0"/>
              <w:rPr>
                <w:szCs w:val="22"/>
                <w:lang w:val="en-US" w:eastAsia="en-US"/>
              </w:rPr>
            </w:pPr>
          </w:p>
        </w:tc>
        <w:tc>
          <w:tcPr>
            <w:tcW w:w="425" w:type="dxa"/>
          </w:tcPr>
          <w:p w:rsidR="007A51CB" w:rsidRPr="00156E8E" w:rsidRDefault="007A51CB" w:rsidP="00781786">
            <w:pPr>
              <w:widowControl w:val="0"/>
              <w:autoSpaceDE w:val="0"/>
              <w:autoSpaceDN w:val="0"/>
              <w:rPr>
                <w:szCs w:val="22"/>
                <w:lang w:val="en-US" w:eastAsia="en-US"/>
              </w:rPr>
            </w:pPr>
          </w:p>
        </w:tc>
        <w:tc>
          <w:tcPr>
            <w:tcW w:w="425" w:type="dxa"/>
          </w:tcPr>
          <w:p w:rsidR="007A51CB" w:rsidRPr="00156E8E" w:rsidRDefault="007A51CB" w:rsidP="00781786">
            <w:pPr>
              <w:widowControl w:val="0"/>
              <w:autoSpaceDE w:val="0"/>
              <w:autoSpaceDN w:val="0"/>
              <w:rPr>
                <w:szCs w:val="22"/>
                <w:lang w:val="en-US" w:eastAsia="en-US"/>
              </w:rPr>
            </w:pPr>
          </w:p>
        </w:tc>
        <w:tc>
          <w:tcPr>
            <w:tcW w:w="425" w:type="dxa"/>
          </w:tcPr>
          <w:p w:rsidR="007A51CB" w:rsidRPr="00156E8E" w:rsidRDefault="007A51CB" w:rsidP="00781786">
            <w:pPr>
              <w:widowControl w:val="0"/>
              <w:autoSpaceDE w:val="0"/>
              <w:autoSpaceDN w:val="0"/>
              <w:rPr>
                <w:szCs w:val="22"/>
                <w:lang w:val="en-US" w:eastAsia="en-US"/>
              </w:rPr>
            </w:pPr>
          </w:p>
        </w:tc>
        <w:tc>
          <w:tcPr>
            <w:tcW w:w="425" w:type="dxa"/>
          </w:tcPr>
          <w:p w:rsidR="007A51CB" w:rsidRPr="00156E8E" w:rsidRDefault="007A51CB" w:rsidP="00781786">
            <w:pPr>
              <w:widowControl w:val="0"/>
              <w:autoSpaceDE w:val="0"/>
              <w:autoSpaceDN w:val="0"/>
              <w:rPr>
                <w:szCs w:val="22"/>
                <w:lang w:val="en-US" w:eastAsia="en-US"/>
              </w:rPr>
            </w:pPr>
          </w:p>
        </w:tc>
        <w:tc>
          <w:tcPr>
            <w:tcW w:w="426" w:type="dxa"/>
          </w:tcPr>
          <w:p w:rsidR="007A51CB" w:rsidRPr="00156E8E" w:rsidRDefault="007A51CB" w:rsidP="00781786">
            <w:pPr>
              <w:widowControl w:val="0"/>
              <w:autoSpaceDE w:val="0"/>
              <w:autoSpaceDN w:val="0"/>
              <w:rPr>
                <w:szCs w:val="22"/>
                <w:lang w:val="en-US" w:eastAsia="en-US"/>
              </w:rPr>
            </w:pPr>
          </w:p>
        </w:tc>
        <w:tc>
          <w:tcPr>
            <w:tcW w:w="567" w:type="dxa"/>
          </w:tcPr>
          <w:p w:rsidR="007A51CB" w:rsidRPr="00156E8E" w:rsidRDefault="007A51CB" w:rsidP="00781786">
            <w:pPr>
              <w:widowControl w:val="0"/>
              <w:autoSpaceDE w:val="0"/>
              <w:autoSpaceDN w:val="0"/>
              <w:rPr>
                <w:szCs w:val="22"/>
                <w:lang w:val="en-US" w:eastAsia="en-US"/>
              </w:rPr>
            </w:pPr>
          </w:p>
        </w:tc>
        <w:tc>
          <w:tcPr>
            <w:tcW w:w="425" w:type="dxa"/>
          </w:tcPr>
          <w:p w:rsidR="007A51CB" w:rsidRPr="00156E8E" w:rsidRDefault="007A51CB" w:rsidP="00781786">
            <w:pPr>
              <w:widowControl w:val="0"/>
              <w:autoSpaceDE w:val="0"/>
              <w:autoSpaceDN w:val="0"/>
              <w:rPr>
                <w:szCs w:val="22"/>
                <w:lang w:val="en-US" w:eastAsia="en-US"/>
              </w:rPr>
            </w:pPr>
          </w:p>
        </w:tc>
        <w:tc>
          <w:tcPr>
            <w:tcW w:w="425" w:type="dxa"/>
          </w:tcPr>
          <w:p w:rsidR="007A51CB" w:rsidRPr="00156E8E" w:rsidRDefault="007A51CB" w:rsidP="00781786">
            <w:pPr>
              <w:widowControl w:val="0"/>
              <w:autoSpaceDE w:val="0"/>
              <w:autoSpaceDN w:val="0"/>
              <w:rPr>
                <w:szCs w:val="22"/>
                <w:lang w:val="en-US" w:eastAsia="en-US"/>
              </w:rPr>
            </w:pPr>
          </w:p>
        </w:tc>
        <w:tc>
          <w:tcPr>
            <w:tcW w:w="33" w:type="dxa"/>
          </w:tcPr>
          <w:p w:rsidR="007A51CB" w:rsidRPr="00156E8E" w:rsidRDefault="007A51CB" w:rsidP="00781786">
            <w:pPr>
              <w:widowControl w:val="0"/>
              <w:autoSpaceDE w:val="0"/>
              <w:autoSpaceDN w:val="0"/>
              <w:rPr>
                <w:szCs w:val="22"/>
                <w:lang w:val="en-US" w:eastAsia="en-US"/>
              </w:rPr>
            </w:pPr>
          </w:p>
        </w:tc>
        <w:tc>
          <w:tcPr>
            <w:tcW w:w="224" w:type="dxa"/>
            <w:tcBorders>
              <w:right w:val="single" w:sz="6" w:space="0" w:color="000000"/>
            </w:tcBorders>
            <w:shd w:val="clear" w:color="auto" w:fill="0000FF"/>
          </w:tcPr>
          <w:p w:rsidR="007A51CB" w:rsidRPr="00156E8E" w:rsidRDefault="007A51CB" w:rsidP="00781786">
            <w:pPr>
              <w:widowControl w:val="0"/>
              <w:autoSpaceDE w:val="0"/>
              <w:autoSpaceDN w:val="0"/>
              <w:rPr>
                <w:szCs w:val="22"/>
                <w:lang w:val="en-US" w:eastAsia="en-US"/>
              </w:rPr>
            </w:pPr>
          </w:p>
        </w:tc>
        <w:tc>
          <w:tcPr>
            <w:tcW w:w="1584" w:type="dxa"/>
            <w:tcBorders>
              <w:left w:val="single" w:sz="6" w:space="0" w:color="000000"/>
            </w:tcBorders>
          </w:tcPr>
          <w:p w:rsidR="007A51CB" w:rsidRPr="00156E8E" w:rsidRDefault="007A51CB" w:rsidP="00781786">
            <w:pPr>
              <w:widowControl w:val="0"/>
              <w:autoSpaceDE w:val="0"/>
              <w:autoSpaceDN w:val="0"/>
              <w:spacing w:line="276" w:lineRule="exact"/>
              <w:ind w:left="103" w:right="365"/>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7"/>
                <w:szCs w:val="22"/>
                <w:lang w:val="en-US" w:eastAsia="en-US"/>
              </w:rPr>
              <w:t xml:space="preserve"> </w:t>
            </w:r>
            <w:r w:rsidRPr="00156E8E">
              <w:rPr>
                <w:szCs w:val="22"/>
                <w:lang w:val="en-US" w:eastAsia="en-US"/>
              </w:rPr>
              <w:t>Већа</w:t>
            </w:r>
          </w:p>
        </w:tc>
        <w:tc>
          <w:tcPr>
            <w:tcW w:w="1559" w:type="dxa"/>
            <w:gridSpan w:val="2"/>
            <w:tcBorders>
              <w:left w:val="single" w:sz="6" w:space="0" w:color="000000"/>
            </w:tcBorders>
          </w:tcPr>
          <w:p w:rsidR="007A51CB" w:rsidRPr="00156E8E" w:rsidRDefault="007A51CB" w:rsidP="00781786">
            <w:pPr>
              <w:widowControl w:val="0"/>
              <w:autoSpaceDE w:val="0"/>
              <w:autoSpaceDN w:val="0"/>
              <w:spacing w:line="276" w:lineRule="exact"/>
              <w:ind w:left="103" w:right="365"/>
              <w:rPr>
                <w:szCs w:val="22"/>
                <w:lang w:val="en-US" w:eastAsia="en-US"/>
              </w:rPr>
            </w:pPr>
            <w:r w:rsidRPr="00156E8E">
              <w:rPr>
                <w:szCs w:val="22"/>
                <w:lang w:val="en-US" w:eastAsia="en-US"/>
              </w:rPr>
              <w:t>Састана</w:t>
            </w:r>
            <w:r w:rsidRPr="00156E8E">
              <w:rPr>
                <w:szCs w:val="22"/>
                <w:lang w:val="sr-Cyrl-RS" w:eastAsia="en-US"/>
              </w:rPr>
              <w:t>к  струч</w:t>
            </w:r>
            <w:r w:rsidRPr="00156E8E">
              <w:rPr>
                <w:szCs w:val="22"/>
                <w:lang w:val="en-US" w:eastAsia="en-US"/>
              </w:rPr>
              <w:t>ног</w:t>
            </w:r>
            <w:r w:rsidRPr="00156E8E">
              <w:rPr>
                <w:spacing w:val="-13"/>
                <w:szCs w:val="22"/>
                <w:lang w:val="en-US" w:eastAsia="en-US"/>
              </w:rPr>
              <w:t xml:space="preserve"> </w:t>
            </w:r>
            <w:r w:rsidRPr="00156E8E">
              <w:rPr>
                <w:szCs w:val="22"/>
                <w:lang w:val="sr-Cyrl-RS" w:eastAsia="en-US"/>
              </w:rPr>
              <w:t>В</w:t>
            </w:r>
            <w:r w:rsidRPr="00156E8E">
              <w:rPr>
                <w:szCs w:val="22"/>
                <w:lang w:val="en-US" w:eastAsia="en-US"/>
              </w:rPr>
              <w:t>ећа</w:t>
            </w:r>
          </w:p>
        </w:tc>
        <w:tc>
          <w:tcPr>
            <w:tcW w:w="1648" w:type="dxa"/>
            <w:gridSpan w:val="3"/>
            <w:tcBorders>
              <w:left w:val="single" w:sz="6" w:space="0" w:color="000000"/>
            </w:tcBorders>
          </w:tcPr>
          <w:p w:rsidR="007A51CB" w:rsidRPr="00156E8E" w:rsidRDefault="007A51CB" w:rsidP="00781786">
            <w:pPr>
              <w:widowControl w:val="0"/>
              <w:autoSpaceDE w:val="0"/>
              <w:autoSpaceDN w:val="0"/>
              <w:spacing w:before="136"/>
              <w:ind w:left="196" w:right="136"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r w:rsidR="007A51CB" w:rsidRPr="00156E8E" w:rsidTr="007A51CB">
        <w:trPr>
          <w:trHeight w:val="1103"/>
        </w:trPr>
        <w:tc>
          <w:tcPr>
            <w:tcW w:w="4416" w:type="dxa"/>
          </w:tcPr>
          <w:p w:rsidR="007A51CB" w:rsidRPr="00156E8E" w:rsidRDefault="007A51CB" w:rsidP="007A51CB">
            <w:pPr>
              <w:widowControl w:val="0"/>
              <w:autoSpaceDE w:val="0"/>
              <w:autoSpaceDN w:val="0"/>
              <w:ind w:left="107" w:right="623"/>
              <w:rPr>
                <w:szCs w:val="22"/>
                <w:lang w:val="en-US" w:eastAsia="en-US"/>
              </w:rPr>
            </w:pPr>
            <w:r w:rsidRPr="00156E8E">
              <w:rPr>
                <w:szCs w:val="22"/>
                <w:lang w:val="en-US" w:eastAsia="en-US"/>
              </w:rPr>
              <w:t>Коначна подела</w:t>
            </w:r>
            <w:r w:rsidRPr="00156E8E">
              <w:rPr>
                <w:spacing w:val="-58"/>
                <w:szCs w:val="22"/>
                <w:lang w:val="en-US" w:eastAsia="en-US"/>
              </w:rPr>
              <w:t xml:space="preserve"> </w:t>
            </w:r>
            <w:r w:rsidRPr="00156E8E">
              <w:rPr>
                <w:szCs w:val="22"/>
                <w:lang w:val="en-US" w:eastAsia="en-US"/>
              </w:rPr>
              <w:t>часова</w:t>
            </w:r>
            <w:r w:rsidRPr="00156E8E">
              <w:rPr>
                <w:spacing w:val="-2"/>
                <w:szCs w:val="22"/>
                <w:lang w:val="en-US" w:eastAsia="en-US"/>
              </w:rPr>
              <w:t xml:space="preserve"> </w:t>
            </w:r>
            <w:r w:rsidRPr="00156E8E">
              <w:rPr>
                <w:szCs w:val="22"/>
                <w:lang w:val="en-US" w:eastAsia="en-US"/>
              </w:rPr>
              <w:t>по</w:t>
            </w:r>
          </w:p>
          <w:p w:rsidR="007A51CB" w:rsidRPr="00156E8E" w:rsidRDefault="007A51CB" w:rsidP="007A51CB">
            <w:pPr>
              <w:widowControl w:val="0"/>
              <w:autoSpaceDE w:val="0"/>
              <w:autoSpaceDN w:val="0"/>
              <w:spacing w:line="270" w:lineRule="atLeast"/>
              <w:ind w:left="107" w:right="842"/>
              <w:rPr>
                <w:szCs w:val="22"/>
                <w:lang w:val="en-US" w:eastAsia="en-US"/>
              </w:rPr>
            </w:pPr>
            <w:r w:rsidRPr="00156E8E">
              <w:rPr>
                <w:szCs w:val="22"/>
                <w:lang w:val="en-US" w:eastAsia="en-US"/>
              </w:rPr>
              <w:t>предметима и</w:t>
            </w:r>
            <w:r w:rsidRPr="00156E8E">
              <w:rPr>
                <w:spacing w:val="-58"/>
                <w:szCs w:val="22"/>
                <w:lang w:val="en-US" w:eastAsia="en-US"/>
              </w:rPr>
              <w:t xml:space="preserve"> </w:t>
            </w:r>
            <w:r w:rsidRPr="00156E8E">
              <w:rPr>
                <w:szCs w:val="22"/>
                <w:lang w:val="en-US" w:eastAsia="en-US"/>
              </w:rPr>
              <w:t>одељењима</w:t>
            </w:r>
          </w:p>
        </w:tc>
        <w:tc>
          <w:tcPr>
            <w:tcW w:w="851" w:type="dxa"/>
            <w:gridSpan w:val="2"/>
          </w:tcPr>
          <w:p w:rsidR="007A51CB" w:rsidRPr="00156E8E" w:rsidRDefault="007A51CB" w:rsidP="007A51CB">
            <w:pPr>
              <w:widowControl w:val="0"/>
              <w:autoSpaceDE w:val="0"/>
              <w:autoSpaceDN w:val="0"/>
              <w:rPr>
                <w:szCs w:val="22"/>
                <w:lang w:val="en-US" w:eastAsia="en-US"/>
              </w:rPr>
            </w:pPr>
          </w:p>
        </w:tc>
        <w:tc>
          <w:tcPr>
            <w:tcW w:w="861" w:type="dxa"/>
            <w:gridSpan w:val="2"/>
          </w:tcPr>
          <w:p w:rsidR="007A51CB" w:rsidRPr="00156E8E" w:rsidRDefault="007A51CB" w:rsidP="007A51CB">
            <w:pPr>
              <w:widowControl w:val="0"/>
              <w:autoSpaceDE w:val="0"/>
              <w:autoSpaceDN w:val="0"/>
              <w:rPr>
                <w:szCs w:val="22"/>
                <w:lang w:val="en-US" w:eastAsia="en-US"/>
              </w:rPr>
            </w:pPr>
          </w:p>
        </w:tc>
        <w:tc>
          <w:tcPr>
            <w:tcW w:w="425" w:type="dxa"/>
          </w:tcPr>
          <w:p w:rsidR="007A51CB" w:rsidRPr="00156E8E" w:rsidRDefault="007A51CB" w:rsidP="007A51CB">
            <w:pPr>
              <w:widowControl w:val="0"/>
              <w:autoSpaceDE w:val="0"/>
              <w:autoSpaceDN w:val="0"/>
              <w:rPr>
                <w:szCs w:val="22"/>
                <w:lang w:val="en-US" w:eastAsia="en-US"/>
              </w:rPr>
            </w:pPr>
          </w:p>
        </w:tc>
        <w:tc>
          <w:tcPr>
            <w:tcW w:w="425" w:type="dxa"/>
          </w:tcPr>
          <w:p w:rsidR="007A51CB" w:rsidRPr="00156E8E" w:rsidRDefault="007A51CB" w:rsidP="007A51CB">
            <w:pPr>
              <w:widowControl w:val="0"/>
              <w:autoSpaceDE w:val="0"/>
              <w:autoSpaceDN w:val="0"/>
              <w:rPr>
                <w:szCs w:val="22"/>
                <w:lang w:val="en-US" w:eastAsia="en-US"/>
              </w:rPr>
            </w:pPr>
          </w:p>
        </w:tc>
        <w:tc>
          <w:tcPr>
            <w:tcW w:w="425" w:type="dxa"/>
          </w:tcPr>
          <w:p w:rsidR="007A51CB" w:rsidRPr="00156E8E" w:rsidRDefault="007A51CB" w:rsidP="007A51CB">
            <w:pPr>
              <w:widowControl w:val="0"/>
              <w:autoSpaceDE w:val="0"/>
              <w:autoSpaceDN w:val="0"/>
              <w:rPr>
                <w:szCs w:val="22"/>
                <w:lang w:val="en-US" w:eastAsia="en-US"/>
              </w:rPr>
            </w:pPr>
          </w:p>
        </w:tc>
        <w:tc>
          <w:tcPr>
            <w:tcW w:w="425" w:type="dxa"/>
          </w:tcPr>
          <w:p w:rsidR="007A51CB" w:rsidRPr="00156E8E" w:rsidRDefault="007A51CB" w:rsidP="007A51CB">
            <w:pPr>
              <w:widowControl w:val="0"/>
              <w:autoSpaceDE w:val="0"/>
              <w:autoSpaceDN w:val="0"/>
              <w:rPr>
                <w:szCs w:val="22"/>
                <w:lang w:val="en-US" w:eastAsia="en-US"/>
              </w:rPr>
            </w:pPr>
          </w:p>
        </w:tc>
        <w:tc>
          <w:tcPr>
            <w:tcW w:w="426" w:type="dxa"/>
          </w:tcPr>
          <w:p w:rsidR="007A51CB" w:rsidRPr="00156E8E" w:rsidRDefault="007A51CB" w:rsidP="007A51CB">
            <w:pPr>
              <w:widowControl w:val="0"/>
              <w:autoSpaceDE w:val="0"/>
              <w:autoSpaceDN w:val="0"/>
              <w:rPr>
                <w:szCs w:val="22"/>
                <w:lang w:val="en-US" w:eastAsia="en-US"/>
              </w:rPr>
            </w:pPr>
          </w:p>
        </w:tc>
        <w:tc>
          <w:tcPr>
            <w:tcW w:w="567" w:type="dxa"/>
          </w:tcPr>
          <w:p w:rsidR="007A51CB" w:rsidRPr="00156E8E" w:rsidRDefault="007A51CB" w:rsidP="007A51CB">
            <w:pPr>
              <w:widowControl w:val="0"/>
              <w:autoSpaceDE w:val="0"/>
              <w:autoSpaceDN w:val="0"/>
              <w:rPr>
                <w:szCs w:val="22"/>
                <w:lang w:val="en-US" w:eastAsia="en-US"/>
              </w:rPr>
            </w:pPr>
          </w:p>
        </w:tc>
        <w:tc>
          <w:tcPr>
            <w:tcW w:w="425" w:type="dxa"/>
          </w:tcPr>
          <w:p w:rsidR="007A51CB" w:rsidRPr="00156E8E" w:rsidRDefault="007A51CB" w:rsidP="007A51CB">
            <w:pPr>
              <w:widowControl w:val="0"/>
              <w:autoSpaceDE w:val="0"/>
              <w:autoSpaceDN w:val="0"/>
              <w:rPr>
                <w:szCs w:val="22"/>
                <w:lang w:val="en-US" w:eastAsia="en-US"/>
              </w:rPr>
            </w:pPr>
          </w:p>
        </w:tc>
        <w:tc>
          <w:tcPr>
            <w:tcW w:w="425" w:type="dxa"/>
          </w:tcPr>
          <w:p w:rsidR="007A51CB" w:rsidRPr="00156E8E" w:rsidRDefault="007A51CB" w:rsidP="007A51CB">
            <w:pPr>
              <w:widowControl w:val="0"/>
              <w:autoSpaceDE w:val="0"/>
              <w:autoSpaceDN w:val="0"/>
              <w:rPr>
                <w:szCs w:val="22"/>
                <w:lang w:val="en-US" w:eastAsia="en-US"/>
              </w:rPr>
            </w:pPr>
          </w:p>
        </w:tc>
        <w:tc>
          <w:tcPr>
            <w:tcW w:w="33" w:type="dxa"/>
          </w:tcPr>
          <w:p w:rsidR="007A51CB" w:rsidRPr="00156E8E" w:rsidRDefault="007A51CB" w:rsidP="007A51CB">
            <w:pPr>
              <w:widowControl w:val="0"/>
              <w:autoSpaceDE w:val="0"/>
              <w:autoSpaceDN w:val="0"/>
              <w:rPr>
                <w:szCs w:val="22"/>
                <w:lang w:val="en-US" w:eastAsia="en-US"/>
              </w:rPr>
            </w:pPr>
          </w:p>
        </w:tc>
        <w:tc>
          <w:tcPr>
            <w:tcW w:w="224" w:type="dxa"/>
            <w:tcBorders>
              <w:right w:val="single" w:sz="6" w:space="0" w:color="000000"/>
            </w:tcBorders>
            <w:shd w:val="clear" w:color="auto" w:fill="0000FF"/>
          </w:tcPr>
          <w:p w:rsidR="007A51CB" w:rsidRPr="00156E8E" w:rsidRDefault="007A51CB" w:rsidP="007A51CB">
            <w:pPr>
              <w:widowControl w:val="0"/>
              <w:autoSpaceDE w:val="0"/>
              <w:autoSpaceDN w:val="0"/>
              <w:rPr>
                <w:szCs w:val="22"/>
                <w:lang w:val="en-US" w:eastAsia="en-US"/>
              </w:rPr>
            </w:pPr>
          </w:p>
        </w:tc>
        <w:tc>
          <w:tcPr>
            <w:tcW w:w="1584" w:type="dxa"/>
            <w:tcBorders>
              <w:left w:val="single" w:sz="6" w:space="0" w:color="000000"/>
            </w:tcBorders>
          </w:tcPr>
          <w:p w:rsidR="007A51CB" w:rsidRPr="00156E8E" w:rsidRDefault="007A51CB" w:rsidP="007A51CB">
            <w:pPr>
              <w:widowControl w:val="0"/>
              <w:autoSpaceDE w:val="0"/>
              <w:autoSpaceDN w:val="0"/>
              <w:spacing w:before="135"/>
              <w:ind w:left="103" w:right="365"/>
              <w:rPr>
                <w:szCs w:val="22"/>
                <w:lang w:val="en-US" w:eastAsia="en-US"/>
              </w:rPr>
            </w:pPr>
            <w:r w:rsidRPr="00156E8E">
              <w:rPr>
                <w:szCs w:val="22"/>
                <w:lang w:val="en-US" w:eastAsia="en-US"/>
              </w:rPr>
              <w:t>Сви</w:t>
            </w:r>
            <w:r w:rsidRPr="00156E8E">
              <w:rPr>
                <w:spacing w:val="1"/>
                <w:szCs w:val="22"/>
                <w:lang w:val="en-US" w:eastAsia="en-US"/>
              </w:rPr>
              <w:t xml:space="preserve"> </w:t>
            </w:r>
            <w:r w:rsidRPr="00156E8E">
              <w:rPr>
                <w:szCs w:val="22"/>
                <w:lang w:val="en-US" w:eastAsia="en-US"/>
              </w:rPr>
              <w:t>чланови</w:t>
            </w:r>
            <w:r w:rsidRPr="00156E8E">
              <w:rPr>
                <w:spacing w:val="-57"/>
                <w:szCs w:val="22"/>
                <w:lang w:val="en-US" w:eastAsia="en-US"/>
              </w:rPr>
              <w:t xml:space="preserve"> </w:t>
            </w:r>
            <w:r w:rsidRPr="00156E8E">
              <w:rPr>
                <w:szCs w:val="22"/>
                <w:lang w:val="en-US" w:eastAsia="en-US"/>
              </w:rPr>
              <w:t>Већа</w:t>
            </w:r>
          </w:p>
        </w:tc>
        <w:tc>
          <w:tcPr>
            <w:tcW w:w="1559" w:type="dxa"/>
            <w:gridSpan w:val="2"/>
            <w:tcBorders>
              <w:left w:val="single" w:sz="6" w:space="0" w:color="000000"/>
            </w:tcBorders>
          </w:tcPr>
          <w:p w:rsidR="007A51CB" w:rsidRPr="00156E8E" w:rsidRDefault="007A51CB" w:rsidP="007A51CB">
            <w:pPr>
              <w:widowControl w:val="0"/>
              <w:autoSpaceDE w:val="0"/>
              <w:autoSpaceDN w:val="0"/>
              <w:spacing w:before="135"/>
              <w:ind w:left="103" w:right="365"/>
              <w:rPr>
                <w:szCs w:val="22"/>
                <w:lang w:val="en-US" w:eastAsia="en-US"/>
              </w:rPr>
            </w:pPr>
            <w:r w:rsidRPr="00156E8E">
              <w:rPr>
                <w:szCs w:val="22"/>
                <w:lang w:val="en-US" w:eastAsia="en-US"/>
              </w:rPr>
              <w:t>Састана</w:t>
            </w:r>
            <w:r w:rsidRPr="00156E8E">
              <w:rPr>
                <w:szCs w:val="22"/>
                <w:lang w:val="sr-Cyrl-RS" w:eastAsia="en-US"/>
              </w:rPr>
              <w:t>к  струч</w:t>
            </w:r>
            <w:r w:rsidRPr="00156E8E">
              <w:rPr>
                <w:szCs w:val="22"/>
                <w:lang w:val="en-US" w:eastAsia="en-US"/>
              </w:rPr>
              <w:t>ног</w:t>
            </w:r>
            <w:r w:rsidRPr="00156E8E">
              <w:rPr>
                <w:spacing w:val="-13"/>
                <w:szCs w:val="22"/>
                <w:lang w:val="en-US" w:eastAsia="en-US"/>
              </w:rPr>
              <w:t xml:space="preserve"> </w:t>
            </w:r>
            <w:r w:rsidRPr="00156E8E">
              <w:rPr>
                <w:szCs w:val="22"/>
                <w:lang w:val="sr-Cyrl-RS" w:eastAsia="en-US"/>
              </w:rPr>
              <w:t>В</w:t>
            </w:r>
            <w:r w:rsidRPr="00156E8E">
              <w:rPr>
                <w:szCs w:val="22"/>
                <w:lang w:val="en-US" w:eastAsia="en-US"/>
              </w:rPr>
              <w:t>ећа</w:t>
            </w:r>
          </w:p>
        </w:tc>
        <w:tc>
          <w:tcPr>
            <w:tcW w:w="1648" w:type="dxa"/>
            <w:gridSpan w:val="3"/>
            <w:tcBorders>
              <w:left w:val="single" w:sz="6" w:space="0" w:color="000000"/>
            </w:tcBorders>
          </w:tcPr>
          <w:p w:rsidR="007A51CB" w:rsidRPr="00156E8E" w:rsidRDefault="007A51CB" w:rsidP="007A51CB">
            <w:pPr>
              <w:widowControl w:val="0"/>
              <w:autoSpaceDE w:val="0"/>
              <w:autoSpaceDN w:val="0"/>
              <w:spacing w:before="5"/>
              <w:rPr>
                <w:rFonts w:ascii="Cambria"/>
                <w:b/>
                <w:sz w:val="23"/>
                <w:szCs w:val="22"/>
                <w:lang w:val="en-US" w:eastAsia="en-US"/>
              </w:rPr>
            </w:pPr>
          </w:p>
          <w:p w:rsidR="007A51CB" w:rsidRPr="00156E8E" w:rsidRDefault="007A51CB" w:rsidP="007A51CB">
            <w:pPr>
              <w:widowControl w:val="0"/>
              <w:autoSpaceDE w:val="0"/>
              <w:autoSpaceDN w:val="0"/>
              <w:ind w:left="196" w:right="136" w:hanging="41"/>
              <w:rPr>
                <w:szCs w:val="22"/>
                <w:lang w:val="en-US" w:eastAsia="en-US"/>
              </w:rPr>
            </w:pPr>
            <w:r w:rsidRPr="00156E8E">
              <w:rPr>
                <w:szCs w:val="22"/>
                <w:lang w:val="en-US" w:eastAsia="en-US"/>
              </w:rPr>
              <w:t>Сузана</w:t>
            </w:r>
            <w:r w:rsidRPr="00156E8E">
              <w:rPr>
                <w:spacing w:val="-57"/>
                <w:szCs w:val="22"/>
                <w:lang w:val="en-US" w:eastAsia="en-US"/>
              </w:rPr>
              <w:t xml:space="preserve"> </w:t>
            </w:r>
            <w:r w:rsidRPr="00156E8E">
              <w:rPr>
                <w:szCs w:val="22"/>
                <w:lang w:val="en-US" w:eastAsia="en-US"/>
              </w:rPr>
              <w:t>Калић</w:t>
            </w:r>
          </w:p>
        </w:tc>
      </w:tr>
    </w:tbl>
    <w:p w:rsidR="0027718F" w:rsidRPr="00156E8E" w:rsidRDefault="0027718F" w:rsidP="0027718F">
      <w:pPr>
        <w:pStyle w:val="BodyText"/>
        <w:spacing w:before="90"/>
        <w:ind w:left="142" w:right="217" w:hanging="22"/>
      </w:pPr>
    </w:p>
    <w:p w:rsidR="003B5597" w:rsidRPr="00156E8E" w:rsidRDefault="008350B4" w:rsidP="003B5597">
      <w:pPr>
        <w:pStyle w:val="BodyText"/>
        <w:spacing w:before="90"/>
        <w:ind w:left="1156" w:right="217" w:firstLine="4018"/>
        <w:jc w:val="right"/>
        <w:rPr>
          <w:spacing w:val="-57"/>
        </w:rPr>
      </w:pPr>
      <w:r w:rsidRPr="00156E8E">
        <w:t>Руководилац Стручног већа: Сузана Калић</w:t>
      </w:r>
    </w:p>
    <w:p w:rsidR="008350B4" w:rsidRPr="00156E8E" w:rsidRDefault="008350B4" w:rsidP="003B5597">
      <w:pPr>
        <w:pStyle w:val="BodyText"/>
        <w:spacing w:before="90"/>
        <w:ind w:left="1156" w:right="217"/>
        <w:rPr>
          <w:spacing w:val="-57"/>
        </w:rPr>
      </w:pPr>
    </w:p>
    <w:p w:rsidR="008350B4" w:rsidRPr="00156E8E" w:rsidRDefault="008350B4" w:rsidP="008350B4">
      <w:pPr>
        <w:jc w:val="center"/>
      </w:pPr>
    </w:p>
    <w:p w:rsidR="008350B4" w:rsidRPr="00156E8E" w:rsidRDefault="008350B4" w:rsidP="00D738AF">
      <w:pPr>
        <w:jc w:val="right"/>
      </w:pPr>
    </w:p>
    <w:p w:rsidR="00255905" w:rsidRPr="00156E8E" w:rsidRDefault="00255905" w:rsidP="00D738AF">
      <w:pPr>
        <w:jc w:val="right"/>
        <w:sectPr w:rsidR="00255905" w:rsidRPr="00156E8E" w:rsidSect="00CD4E83">
          <w:pgSz w:w="16838" w:h="11906" w:orient="landscape" w:code="9"/>
          <w:pgMar w:top="1134" w:right="1134" w:bottom="851" w:left="1134" w:header="680" w:footer="284" w:gutter="0"/>
          <w:cols w:space="720"/>
          <w:titlePg/>
          <w:docGrid w:linePitch="360"/>
        </w:sectPr>
      </w:pPr>
    </w:p>
    <w:p w:rsidR="004D2B4F" w:rsidRPr="00156E8E" w:rsidRDefault="004D2B4F" w:rsidP="00EF6783">
      <w:pPr>
        <w:pStyle w:val="Heading2"/>
      </w:pPr>
      <w:bookmarkStart w:id="111" w:name="_Toc50698330"/>
      <w:bookmarkStart w:id="112" w:name="_Toc113974002"/>
      <w:r w:rsidRPr="00156E8E">
        <w:lastRenderedPageBreak/>
        <w:t>ОДЕЉЕЊСКА ВЕЋА</w:t>
      </w:r>
      <w:bookmarkEnd w:id="111"/>
      <w:bookmarkEnd w:id="112"/>
    </w:p>
    <w:p w:rsidR="00024FC4" w:rsidRPr="00156E8E" w:rsidRDefault="00024FC4" w:rsidP="00024FC4">
      <w:pPr>
        <w:ind w:left="284"/>
        <w:jc w:val="both"/>
      </w:pPr>
      <w:bookmarkStart w:id="113" w:name="_Toc50698331"/>
      <w:r w:rsidRPr="00156E8E">
        <w:t>У школи се образују одељенска већа за свако одељење ученика. За реализацију Плана Одељењског већа одговоран је одељењски старешина. Одељенско веће сачињавају наставници који изводе наставу у одређеном одељењу. Рад одељењских већа прати и њему учествује директор и стручни сарадник- психолог.</w:t>
      </w:r>
    </w:p>
    <w:p w:rsidR="00024FC4" w:rsidRPr="00156E8E" w:rsidRDefault="00024FC4" w:rsidP="00024FC4">
      <w:pPr>
        <w:ind w:left="284"/>
        <w:jc w:val="both"/>
      </w:pPr>
      <w:r w:rsidRPr="00156E8E">
        <w:t>Планиране су обавезне седнице Одељењског већа, али се одељењска већа састају у току године и у другим договореним терминима, у зависности од процене ситуације у одељењу, реди превазилажења проблема, изрицања васпитних мера и др.</w:t>
      </w:r>
    </w:p>
    <w:p w:rsidR="00024FC4" w:rsidRPr="00156E8E" w:rsidRDefault="00024FC4" w:rsidP="00024FC4">
      <w:pPr>
        <w:ind w:left="284"/>
        <w:jc w:val="both"/>
      </w:pPr>
      <w:r w:rsidRPr="00156E8E">
        <w:t>Одељењска већа кроз излагање, дискусије, извештаје, анализе, договор као и доношење одлука организују и координирају образовно-васпитни рад у одељењу, разматрају питања која се односе на живот и рад ученика и предузимају мере за отклањање недостатака, као и мере за унапређивање образовно-васпитног рада.</w:t>
      </w:r>
    </w:p>
    <w:p w:rsidR="00024FC4" w:rsidRPr="00156E8E" w:rsidRDefault="00024FC4" w:rsidP="00024FC4">
      <w:pPr>
        <w:ind w:left="284"/>
        <w:jc w:val="both"/>
      </w:pPr>
      <w:r w:rsidRPr="00156E8E">
        <w:t>О реализацији планираних активности/тема одељењског већа водиће се евиденција кроз записнике у дневницима образовно-васпитног рада за свако одељење посебно.</w:t>
      </w:r>
    </w:p>
    <w:p w:rsidR="00024FC4" w:rsidRPr="00156E8E" w:rsidRDefault="00024FC4" w:rsidP="00024FC4">
      <w:pPr>
        <w:ind w:left="284"/>
        <w:jc w:val="both"/>
        <w:rPr>
          <w:lang w:val="sr-Cyrl-RS"/>
        </w:rPr>
      </w:pPr>
      <w:r w:rsidRPr="00156E8E">
        <w:t>Одељењска већа могу се организовати и онлајн, на вибер групи која се формира на почетку године и разменом мејлова међу члановима већа.</w:t>
      </w:r>
      <w:r w:rsidR="00D6700C" w:rsidRPr="00156E8E">
        <w:rPr>
          <w:lang w:val="sr-Cyrl-RS"/>
        </w:rPr>
        <w:t xml:space="preserve"> На вибер групама одељењске старешине редовно обавештавају чланове већа о одсуству ученика због болести или других разлога, и деле информације релевантне за бољу организацију и ефекте наставе. Мада то не нотирамо увек као састанак већа, овакво информисање значи предност у односу на период пре онлајн наставе.</w:t>
      </w:r>
    </w:p>
    <w:p w:rsidR="00024FC4" w:rsidRPr="00156E8E" w:rsidRDefault="00024FC4" w:rsidP="00024FC4">
      <w:pPr>
        <w:ind w:left="284"/>
        <w:jc w:val="both"/>
      </w:pPr>
    </w:p>
    <w:p w:rsidR="00024FC4" w:rsidRPr="00156E8E" w:rsidRDefault="00024FC4" w:rsidP="00024FC4">
      <w:pPr>
        <w:jc w:val="center"/>
        <w:rPr>
          <w:u w:val="single"/>
        </w:rPr>
      </w:pPr>
      <w:r w:rsidRPr="00156E8E">
        <w:rPr>
          <w:u w:val="single"/>
        </w:rPr>
        <w:t xml:space="preserve">Руководиоци одељењских већа: </w:t>
      </w:r>
    </w:p>
    <w:p w:rsidR="00024FC4" w:rsidRPr="00156E8E" w:rsidRDefault="00024FC4" w:rsidP="00024FC4">
      <w:pPr>
        <w:jc w:val="center"/>
        <w:rPr>
          <w:lang w:val="sr-Cyrl-RS"/>
        </w:rPr>
      </w:pPr>
      <w:r w:rsidRPr="00156E8E">
        <w:t xml:space="preserve">I разред– </w:t>
      </w:r>
      <w:r w:rsidR="00D6700C" w:rsidRPr="00156E8E">
        <w:rPr>
          <w:lang w:val="sr-Cyrl-RS"/>
        </w:rPr>
        <w:t>Милош Михаиловић</w:t>
      </w:r>
    </w:p>
    <w:p w:rsidR="00024FC4" w:rsidRPr="00156E8E" w:rsidRDefault="00024FC4" w:rsidP="00024FC4">
      <w:pPr>
        <w:jc w:val="center"/>
        <w:rPr>
          <w:b/>
          <w:lang w:val="sr-Cyrl-RS"/>
        </w:rPr>
      </w:pPr>
      <w:r w:rsidRPr="00156E8E">
        <w:t xml:space="preserve">II разред– </w:t>
      </w:r>
      <w:r w:rsidR="00D6700C" w:rsidRPr="00156E8E">
        <w:rPr>
          <w:lang w:val="sr-Cyrl-RS"/>
        </w:rPr>
        <w:t>Снежана Пауновић</w:t>
      </w:r>
    </w:p>
    <w:p w:rsidR="00024FC4" w:rsidRPr="00156E8E" w:rsidRDefault="00024FC4" w:rsidP="00024FC4">
      <w:pPr>
        <w:jc w:val="center"/>
        <w:rPr>
          <w:lang w:val="sr-Cyrl-RS"/>
        </w:rPr>
      </w:pPr>
      <w:r w:rsidRPr="00156E8E">
        <w:t xml:space="preserve">III разред – </w:t>
      </w:r>
      <w:r w:rsidR="00D6700C" w:rsidRPr="00156E8E">
        <w:rPr>
          <w:lang w:val="sr-Cyrl-RS"/>
        </w:rPr>
        <w:t>Томислав Спасовски</w:t>
      </w:r>
    </w:p>
    <w:p w:rsidR="00024FC4" w:rsidRPr="00156E8E" w:rsidRDefault="00024FC4" w:rsidP="00024FC4">
      <w:pPr>
        <w:jc w:val="center"/>
        <w:rPr>
          <w:lang w:val="sr-Cyrl-RS"/>
        </w:rPr>
      </w:pPr>
      <w:r w:rsidRPr="00156E8E">
        <w:t>IV разред –</w:t>
      </w:r>
      <w:r w:rsidR="00D6700C" w:rsidRPr="00156E8E">
        <w:rPr>
          <w:lang w:val="sr-Cyrl-RS"/>
        </w:rPr>
        <w:t>Маријана Крњајић</w:t>
      </w:r>
    </w:p>
    <w:p w:rsidR="00024FC4" w:rsidRPr="00156E8E" w:rsidRDefault="00024FC4" w:rsidP="00024FC4">
      <w:pPr>
        <w:ind w:left="284"/>
        <w:jc w:val="both"/>
      </w:pPr>
    </w:p>
    <w:p w:rsidR="00024FC4" w:rsidRPr="00156E8E" w:rsidRDefault="00024FC4" w:rsidP="00024FC4">
      <w:pPr>
        <w:ind w:left="284"/>
        <w:jc w:val="center"/>
      </w:pPr>
      <w:r w:rsidRPr="00156E8E">
        <w:t>ПЛАН РАДА ОДЕЉЕЊСКИХ ВЕЋА</w:t>
      </w:r>
    </w:p>
    <w:p w:rsidR="00024FC4" w:rsidRPr="00156E8E" w:rsidRDefault="00024FC4" w:rsidP="00024FC4">
      <w:pPr>
        <w:ind w:left="284"/>
        <w:jc w:val="center"/>
      </w:pPr>
      <w:r w:rsidRPr="00156E8E">
        <w:t>за први, други и трећи разред одељења која нису завршна</w:t>
      </w:r>
    </w:p>
    <w:p w:rsidR="00024FC4" w:rsidRPr="00156E8E" w:rsidRDefault="00024FC4" w:rsidP="00024FC4">
      <w:pPr>
        <w:ind w:left="284"/>
        <w:jc w:val="center"/>
        <w:rPr>
          <w:b/>
          <w:sz w:val="20"/>
          <w:szCs w:val="20"/>
        </w:rPr>
      </w:pPr>
    </w:p>
    <w:p w:rsidR="00024FC4" w:rsidRPr="00156E8E" w:rsidRDefault="00024FC4" w:rsidP="00024FC4">
      <w:pPr>
        <w:ind w:left="284"/>
        <w:jc w:val="both"/>
      </w:pPr>
      <w:r w:rsidRPr="00156E8E">
        <w:t>СЕПТЕМБАР:</w:t>
      </w:r>
    </w:p>
    <w:p w:rsidR="00024FC4" w:rsidRPr="00156E8E" w:rsidRDefault="00024FC4" w:rsidP="00024FC4">
      <w:pPr>
        <w:ind w:left="284"/>
        <w:jc w:val="both"/>
      </w:pPr>
      <w:r w:rsidRPr="00156E8E">
        <w:t>Конституисање одељенских већа и избор руководилаца разредних већа</w:t>
      </w:r>
    </w:p>
    <w:p w:rsidR="00024FC4" w:rsidRPr="00156E8E" w:rsidRDefault="00024FC4" w:rsidP="00024FC4">
      <w:pPr>
        <w:ind w:left="284"/>
        <w:jc w:val="both"/>
      </w:pPr>
      <w:r w:rsidRPr="00156E8E">
        <w:t>Усвајање Плана рада одељењског већа</w:t>
      </w:r>
    </w:p>
    <w:p w:rsidR="00024FC4" w:rsidRPr="00156E8E" w:rsidRDefault="00024FC4" w:rsidP="00024FC4">
      <w:pPr>
        <w:ind w:left="284"/>
        <w:jc w:val="both"/>
      </w:pPr>
      <w:r w:rsidRPr="00156E8E">
        <w:t>Утврђивање планова рада и начина рада, подела на групе за евентуални прелазак на он лајн наставу</w:t>
      </w:r>
    </w:p>
    <w:p w:rsidR="00024FC4" w:rsidRPr="00156E8E" w:rsidRDefault="00D6700C" w:rsidP="00024FC4">
      <w:pPr>
        <w:ind w:left="284"/>
        <w:jc w:val="both"/>
        <w:rPr>
          <w:lang w:val="sr-Cyrl-RS"/>
        </w:rPr>
      </w:pPr>
      <w:r w:rsidRPr="00156E8E">
        <w:rPr>
          <w:lang w:val="sr-Cyrl-RS"/>
        </w:rPr>
        <w:t>Договор о праћењу и подршци ученицима чији су родитељи на иницијал</w:t>
      </w:r>
      <w:r w:rsidR="00E946FE" w:rsidRPr="00156E8E">
        <w:rPr>
          <w:lang w:val="sr-Cyrl-RS"/>
        </w:rPr>
        <w:t>ној анкети исказали ту потребу</w:t>
      </w:r>
    </w:p>
    <w:p w:rsidR="00024FC4" w:rsidRPr="00156E8E" w:rsidRDefault="00024FC4" w:rsidP="00024FC4">
      <w:pPr>
        <w:ind w:left="284"/>
        <w:jc w:val="both"/>
      </w:pPr>
      <w:r w:rsidRPr="00156E8E">
        <w:t>Реализација рада , здравствено стање ученика, услови за онлајн праћење наставе</w:t>
      </w:r>
    </w:p>
    <w:p w:rsidR="00024FC4" w:rsidRPr="00156E8E" w:rsidRDefault="00024FC4" w:rsidP="00024FC4">
      <w:pPr>
        <w:ind w:left="284"/>
        <w:jc w:val="both"/>
      </w:pPr>
    </w:p>
    <w:p w:rsidR="00024FC4" w:rsidRPr="00156E8E" w:rsidRDefault="00024FC4" w:rsidP="00024FC4">
      <w:pPr>
        <w:ind w:left="284"/>
        <w:jc w:val="both"/>
      </w:pPr>
      <w:r w:rsidRPr="00156E8E">
        <w:t xml:space="preserve">ОКТОБАР:  </w:t>
      </w:r>
    </w:p>
    <w:p w:rsidR="00024FC4" w:rsidRPr="00156E8E" w:rsidRDefault="00024FC4" w:rsidP="00024FC4">
      <w:pPr>
        <w:ind w:left="284"/>
        <w:jc w:val="both"/>
      </w:pPr>
      <w:r w:rsidRPr="00156E8E">
        <w:t>Одређивање ученика за допунску и додатну наставу и слободне активности</w:t>
      </w:r>
    </w:p>
    <w:p w:rsidR="00024FC4" w:rsidRPr="00156E8E" w:rsidRDefault="00024FC4" w:rsidP="00024FC4">
      <w:pPr>
        <w:ind w:left="284"/>
        <w:jc w:val="both"/>
      </w:pPr>
      <w:r w:rsidRPr="00156E8E">
        <w:t>Разматрање оптерећености ученика - планирање обавеза на нивоу ОВ -писмени задаци, вежбе, графички радови и сл.</w:t>
      </w:r>
    </w:p>
    <w:p w:rsidR="00024FC4" w:rsidRPr="00156E8E" w:rsidRDefault="00024FC4" w:rsidP="00024FC4">
      <w:pPr>
        <w:ind w:left="284"/>
        <w:jc w:val="both"/>
      </w:pPr>
    </w:p>
    <w:p w:rsidR="00024FC4" w:rsidRPr="00156E8E" w:rsidRDefault="00024FC4" w:rsidP="00024FC4">
      <w:pPr>
        <w:ind w:left="284"/>
        <w:jc w:val="both"/>
      </w:pPr>
      <w:r w:rsidRPr="00156E8E">
        <w:t>НОВЕМБАР:</w:t>
      </w:r>
    </w:p>
    <w:p w:rsidR="00024FC4" w:rsidRPr="00156E8E" w:rsidRDefault="00024FC4" w:rsidP="00024FC4">
      <w:pPr>
        <w:ind w:left="284"/>
        <w:jc w:val="both"/>
      </w:pPr>
      <w:r w:rsidRPr="00156E8E">
        <w:t>Утврђивање резултата у учењу на крају првог класификационог периода</w:t>
      </w:r>
    </w:p>
    <w:p w:rsidR="00024FC4" w:rsidRPr="00156E8E" w:rsidRDefault="00024FC4" w:rsidP="00024FC4">
      <w:pPr>
        <w:ind w:left="284"/>
        <w:jc w:val="both"/>
      </w:pPr>
      <w:r w:rsidRPr="00156E8E">
        <w:t>Евидентирање ученика са тешкоћама у праћењу наставног процеса и предлог додатних   мера за рад са њима</w:t>
      </w:r>
    </w:p>
    <w:p w:rsidR="00024FC4" w:rsidRPr="00156E8E" w:rsidRDefault="00024FC4" w:rsidP="00024FC4">
      <w:pPr>
        <w:jc w:val="both"/>
      </w:pPr>
      <w:r w:rsidRPr="00156E8E">
        <w:t xml:space="preserve">    Васпитне и васпитно-дисциплинске мере</w:t>
      </w:r>
    </w:p>
    <w:p w:rsidR="00024FC4" w:rsidRPr="00156E8E" w:rsidRDefault="00024FC4" w:rsidP="00024FC4">
      <w:pPr>
        <w:jc w:val="both"/>
      </w:pPr>
    </w:p>
    <w:p w:rsidR="00024FC4" w:rsidRPr="00156E8E" w:rsidRDefault="00024FC4" w:rsidP="00024FC4">
      <w:pPr>
        <w:ind w:left="284"/>
        <w:jc w:val="both"/>
      </w:pPr>
      <w:r w:rsidRPr="00156E8E">
        <w:lastRenderedPageBreak/>
        <w:t>ДЕЦЕМБАР:</w:t>
      </w:r>
      <w:r w:rsidRPr="00156E8E">
        <w:tab/>
      </w:r>
    </w:p>
    <w:p w:rsidR="00024FC4" w:rsidRPr="00156E8E" w:rsidRDefault="00024FC4" w:rsidP="00024FC4">
      <w:pPr>
        <w:ind w:left="284"/>
        <w:jc w:val="both"/>
      </w:pPr>
      <w:r w:rsidRPr="00156E8E">
        <w:t>Утврђивање резултата у учењу на крају првог полугодишта</w:t>
      </w:r>
    </w:p>
    <w:p w:rsidR="00024FC4" w:rsidRPr="00156E8E" w:rsidRDefault="00024FC4" w:rsidP="00024FC4">
      <w:pPr>
        <w:ind w:left="284"/>
        <w:jc w:val="both"/>
      </w:pPr>
      <w:r w:rsidRPr="00156E8E">
        <w:t xml:space="preserve">Изрицање васпитних мера ученицима </w:t>
      </w:r>
    </w:p>
    <w:p w:rsidR="00024FC4" w:rsidRPr="00156E8E" w:rsidRDefault="00024FC4" w:rsidP="00024FC4">
      <w:pPr>
        <w:ind w:left="284"/>
        <w:jc w:val="both"/>
      </w:pPr>
      <w:r w:rsidRPr="00156E8E">
        <w:t>Ефекти појачаног васпитног рада, кроз ублажавање и укидање појединих васпитних мера Утврђивање оцене из владања ученика на крају I полугодишта</w:t>
      </w:r>
    </w:p>
    <w:p w:rsidR="00024FC4" w:rsidRPr="00156E8E" w:rsidRDefault="00024FC4" w:rsidP="00024FC4">
      <w:pPr>
        <w:ind w:left="284"/>
        <w:jc w:val="both"/>
      </w:pPr>
      <w:r w:rsidRPr="00156E8E">
        <w:t>Доношење закључака у вези са побољшањем успеха и понашања ученика</w:t>
      </w:r>
    </w:p>
    <w:p w:rsidR="00024FC4" w:rsidRPr="00156E8E" w:rsidRDefault="00024FC4" w:rsidP="00024FC4">
      <w:pPr>
        <w:ind w:left="284"/>
        <w:jc w:val="both"/>
      </w:pPr>
      <w:r w:rsidRPr="00156E8E">
        <w:t>Реализација планова за прво полугодиште</w:t>
      </w:r>
    </w:p>
    <w:p w:rsidR="00024FC4" w:rsidRPr="00156E8E" w:rsidRDefault="00024FC4" w:rsidP="00024FC4">
      <w:pPr>
        <w:ind w:left="284"/>
        <w:jc w:val="both"/>
      </w:pPr>
    </w:p>
    <w:p w:rsidR="00024FC4" w:rsidRPr="00156E8E" w:rsidRDefault="00024FC4" w:rsidP="00024FC4">
      <w:pPr>
        <w:ind w:left="284"/>
        <w:jc w:val="both"/>
      </w:pPr>
      <w:r w:rsidRPr="00156E8E">
        <w:t>ФЕБРУАР-МАРТ:</w:t>
      </w:r>
    </w:p>
    <w:p w:rsidR="00024FC4" w:rsidRPr="00156E8E" w:rsidRDefault="00024FC4" w:rsidP="00024FC4">
      <w:pPr>
        <w:ind w:left="284"/>
        <w:jc w:val="both"/>
      </w:pPr>
      <w:r w:rsidRPr="00156E8E">
        <w:t>Утврђивање резултата евидентираних ученика са тешкоћама у праћењу наставног процеса и предлог додатних   мера за рад са њима</w:t>
      </w:r>
    </w:p>
    <w:p w:rsidR="00024FC4" w:rsidRPr="00156E8E" w:rsidRDefault="00024FC4" w:rsidP="00024FC4">
      <w:pPr>
        <w:ind w:left="284"/>
        <w:jc w:val="both"/>
      </w:pPr>
      <w:r w:rsidRPr="00156E8E">
        <w:t>Наградна екскурзија – избор ученика, уколико услови дозвољавају</w:t>
      </w:r>
    </w:p>
    <w:p w:rsidR="00024FC4" w:rsidRPr="00156E8E" w:rsidRDefault="00024FC4" w:rsidP="00024FC4">
      <w:pPr>
        <w:ind w:left="284"/>
        <w:jc w:val="both"/>
      </w:pPr>
    </w:p>
    <w:p w:rsidR="00024FC4" w:rsidRPr="00156E8E" w:rsidRDefault="00024FC4" w:rsidP="00024FC4">
      <w:pPr>
        <w:ind w:left="284"/>
        <w:jc w:val="both"/>
      </w:pPr>
      <w:r w:rsidRPr="00156E8E">
        <w:t xml:space="preserve">АПРИЛ: </w:t>
      </w:r>
    </w:p>
    <w:p w:rsidR="00024FC4" w:rsidRPr="00156E8E" w:rsidRDefault="00024FC4" w:rsidP="00024FC4">
      <w:pPr>
        <w:ind w:left="284"/>
        <w:jc w:val="both"/>
      </w:pPr>
      <w:r w:rsidRPr="00156E8E">
        <w:t>Утврђивање резултата у учењу на крају III класификационог периода</w:t>
      </w:r>
    </w:p>
    <w:p w:rsidR="00024FC4" w:rsidRPr="00156E8E" w:rsidRDefault="00024FC4" w:rsidP="00024FC4">
      <w:pPr>
        <w:ind w:left="284"/>
        <w:jc w:val="both"/>
      </w:pPr>
      <w:r w:rsidRPr="00156E8E">
        <w:t>Изрицање васпитних мера ученицима и предлог за покретање васпитно-дисциплинског поступка (по потреби)</w:t>
      </w:r>
    </w:p>
    <w:p w:rsidR="00024FC4" w:rsidRPr="00156E8E" w:rsidRDefault="00024FC4" w:rsidP="00024FC4">
      <w:pPr>
        <w:ind w:left="284"/>
        <w:jc w:val="both"/>
      </w:pPr>
      <w:r w:rsidRPr="00156E8E">
        <w:t>Ублажавање и укидање појединих васпитних мера и предлог за ублажавање и укидање васпитно-дисциплинских мера (по потреби)</w:t>
      </w:r>
    </w:p>
    <w:p w:rsidR="00024FC4" w:rsidRPr="00156E8E" w:rsidRDefault="00024FC4" w:rsidP="00024FC4">
      <w:pPr>
        <w:ind w:left="284"/>
        <w:jc w:val="both"/>
      </w:pPr>
      <w:r w:rsidRPr="00156E8E">
        <w:t>Доношење закључака у вези са побољшањем успеха</w:t>
      </w:r>
    </w:p>
    <w:p w:rsidR="00024FC4" w:rsidRPr="00156E8E" w:rsidRDefault="00024FC4" w:rsidP="00024FC4">
      <w:pPr>
        <w:ind w:left="284"/>
        <w:jc w:val="both"/>
      </w:pPr>
    </w:p>
    <w:p w:rsidR="00024FC4" w:rsidRPr="00156E8E" w:rsidRDefault="00024FC4" w:rsidP="00024FC4">
      <w:pPr>
        <w:ind w:left="284"/>
        <w:jc w:val="both"/>
      </w:pPr>
      <w:r w:rsidRPr="00156E8E">
        <w:t>ЈУН:</w:t>
      </w:r>
    </w:p>
    <w:p w:rsidR="00024FC4" w:rsidRPr="00156E8E" w:rsidRDefault="00024FC4" w:rsidP="00024FC4">
      <w:pPr>
        <w:ind w:left="284"/>
        <w:jc w:val="both"/>
      </w:pPr>
      <w:r w:rsidRPr="00156E8E">
        <w:t>Анализа реализације свих облика образовно-васпитног рада</w:t>
      </w:r>
    </w:p>
    <w:p w:rsidR="00024FC4" w:rsidRPr="00156E8E" w:rsidRDefault="00024FC4" w:rsidP="00024FC4">
      <w:pPr>
        <w:ind w:left="284"/>
        <w:jc w:val="both"/>
      </w:pPr>
      <w:r w:rsidRPr="00156E8E">
        <w:t>Ублажавање и укидање појединих васпитних мера и предлог за ублажавање и укидање васпитно- дисциплинских мера (по потреби)</w:t>
      </w:r>
    </w:p>
    <w:p w:rsidR="00024FC4" w:rsidRPr="00156E8E" w:rsidRDefault="00024FC4" w:rsidP="00024FC4">
      <w:pPr>
        <w:ind w:left="284"/>
        <w:jc w:val="both"/>
      </w:pPr>
      <w:r w:rsidRPr="00156E8E">
        <w:t>Утврђивање оцене из владања ученика на крају II полугодишта</w:t>
      </w:r>
    </w:p>
    <w:p w:rsidR="00024FC4" w:rsidRPr="00156E8E" w:rsidRDefault="00024FC4" w:rsidP="00024FC4">
      <w:pPr>
        <w:ind w:left="284"/>
        <w:jc w:val="both"/>
      </w:pPr>
      <w:r w:rsidRPr="00156E8E">
        <w:t>Утврђивање успеха ученика на крају другог  полугодишта</w:t>
      </w:r>
    </w:p>
    <w:p w:rsidR="00024FC4" w:rsidRPr="00156E8E" w:rsidRDefault="00024FC4" w:rsidP="00024FC4">
      <w:pPr>
        <w:ind w:left="284"/>
        <w:jc w:val="both"/>
      </w:pPr>
      <w:r w:rsidRPr="00156E8E">
        <w:t>Предлагање ученика за похвале и награде</w:t>
      </w:r>
    </w:p>
    <w:p w:rsidR="00024FC4" w:rsidRPr="00156E8E" w:rsidRDefault="00024FC4" w:rsidP="00024FC4">
      <w:pPr>
        <w:ind w:left="284"/>
        <w:jc w:val="both"/>
      </w:pPr>
      <w:r w:rsidRPr="00156E8E">
        <w:t>Анализа рада Одељењског веаћа</w:t>
      </w:r>
    </w:p>
    <w:p w:rsidR="00024FC4" w:rsidRPr="00156E8E" w:rsidRDefault="00024FC4" w:rsidP="00024FC4">
      <w:pPr>
        <w:ind w:left="284"/>
        <w:jc w:val="both"/>
      </w:pPr>
    </w:p>
    <w:p w:rsidR="00024FC4" w:rsidRPr="00156E8E" w:rsidRDefault="00024FC4" w:rsidP="00024FC4">
      <w:pPr>
        <w:ind w:left="284"/>
        <w:jc w:val="both"/>
      </w:pPr>
      <w:r w:rsidRPr="00156E8E">
        <w:t>АВГУСТ:</w:t>
      </w:r>
    </w:p>
    <w:p w:rsidR="00024FC4" w:rsidRPr="00156E8E" w:rsidRDefault="00024FC4" w:rsidP="00024FC4">
      <w:pPr>
        <w:ind w:left="284"/>
        <w:jc w:val="both"/>
      </w:pPr>
      <w:r w:rsidRPr="00156E8E">
        <w:t>Утврђивање успеха ученика после разредних и поправних испита у августу .</w:t>
      </w:r>
    </w:p>
    <w:p w:rsidR="00024FC4" w:rsidRPr="00156E8E" w:rsidRDefault="00024FC4" w:rsidP="00024FC4">
      <w:pPr>
        <w:ind w:left="284"/>
        <w:jc w:val="both"/>
      </w:pPr>
    </w:p>
    <w:p w:rsidR="00024FC4" w:rsidRPr="00156E8E" w:rsidRDefault="00024FC4" w:rsidP="00024FC4">
      <w:pPr>
        <w:ind w:left="284"/>
        <w:jc w:val="center"/>
      </w:pPr>
      <w:r w:rsidRPr="00156E8E">
        <w:t>ПЛАН РАДА ОДЕЉЕЊСКИХ ВЕЋА</w:t>
      </w:r>
    </w:p>
    <w:p w:rsidR="00024FC4" w:rsidRPr="00156E8E" w:rsidRDefault="00024FC4" w:rsidP="00024FC4">
      <w:pPr>
        <w:ind w:left="284"/>
        <w:jc w:val="center"/>
      </w:pPr>
      <w:r w:rsidRPr="00156E8E">
        <w:t>за трећи и четврти разред завршна одељења</w:t>
      </w:r>
    </w:p>
    <w:p w:rsidR="00024FC4" w:rsidRPr="00156E8E" w:rsidRDefault="00024FC4" w:rsidP="00024FC4">
      <w:pPr>
        <w:ind w:left="284"/>
        <w:jc w:val="both"/>
      </w:pPr>
      <w:r w:rsidRPr="00156E8E">
        <w:t>СЕПТЕМБАР:</w:t>
      </w:r>
    </w:p>
    <w:p w:rsidR="00024FC4" w:rsidRPr="00156E8E" w:rsidRDefault="00024FC4" w:rsidP="00024FC4">
      <w:pPr>
        <w:ind w:left="284"/>
        <w:jc w:val="both"/>
      </w:pPr>
      <w:r w:rsidRPr="00156E8E">
        <w:t>Усвајање Плана рада одељењског већа</w:t>
      </w:r>
    </w:p>
    <w:p w:rsidR="00024FC4" w:rsidRPr="00156E8E" w:rsidRDefault="00024FC4" w:rsidP="00024FC4">
      <w:pPr>
        <w:ind w:left="284"/>
        <w:jc w:val="both"/>
      </w:pPr>
      <w:r w:rsidRPr="00156E8E">
        <w:t>Утврђивање планова рада и начина рада, подела на групе</w:t>
      </w:r>
    </w:p>
    <w:p w:rsidR="00024FC4" w:rsidRPr="00156E8E" w:rsidRDefault="00C10DF3" w:rsidP="00024FC4">
      <w:pPr>
        <w:ind w:left="284"/>
        <w:jc w:val="both"/>
        <w:rPr>
          <w:lang w:val="sr-Cyrl-RS"/>
        </w:rPr>
      </w:pPr>
      <w:r w:rsidRPr="00156E8E">
        <w:rPr>
          <w:lang w:val="sr-Cyrl-RS"/>
        </w:rPr>
        <w:t>Упознавање нових чланова већа са социјалним, породичним и здравственим условима ученика, уколико је потребно</w:t>
      </w:r>
    </w:p>
    <w:p w:rsidR="00024FC4" w:rsidRPr="00156E8E" w:rsidRDefault="00024FC4" w:rsidP="00024FC4">
      <w:pPr>
        <w:ind w:left="284"/>
        <w:jc w:val="both"/>
      </w:pPr>
    </w:p>
    <w:p w:rsidR="00024FC4" w:rsidRPr="00156E8E" w:rsidRDefault="00024FC4" w:rsidP="00024FC4">
      <w:pPr>
        <w:ind w:left="284"/>
        <w:jc w:val="both"/>
        <w:rPr>
          <w:sz w:val="16"/>
          <w:szCs w:val="16"/>
        </w:rPr>
      </w:pPr>
    </w:p>
    <w:p w:rsidR="00024FC4" w:rsidRPr="00156E8E" w:rsidRDefault="00024FC4" w:rsidP="00024FC4">
      <w:pPr>
        <w:ind w:left="284"/>
        <w:jc w:val="both"/>
      </w:pPr>
      <w:r w:rsidRPr="00156E8E">
        <w:t xml:space="preserve">ОКТОБАР:  </w:t>
      </w:r>
    </w:p>
    <w:p w:rsidR="00024FC4" w:rsidRPr="00156E8E" w:rsidRDefault="00024FC4" w:rsidP="00024FC4">
      <w:pPr>
        <w:ind w:left="284"/>
        <w:jc w:val="both"/>
      </w:pPr>
      <w:r w:rsidRPr="00156E8E">
        <w:t>Одређивање ученика за допунску и додатну наставу и слободне активности</w:t>
      </w:r>
    </w:p>
    <w:p w:rsidR="00024FC4" w:rsidRPr="00156E8E" w:rsidRDefault="00024FC4" w:rsidP="00024FC4">
      <w:pPr>
        <w:ind w:left="284"/>
        <w:jc w:val="both"/>
      </w:pPr>
      <w:r w:rsidRPr="00156E8E">
        <w:t>Разматрање оптерећености ученика - планирање обавеза на нивоу ОВ -писмени задаци, вежбе, графички радови и сл.</w:t>
      </w:r>
    </w:p>
    <w:p w:rsidR="00024FC4" w:rsidRPr="00156E8E" w:rsidRDefault="00024FC4" w:rsidP="00024FC4">
      <w:pPr>
        <w:ind w:left="284"/>
        <w:jc w:val="both"/>
      </w:pPr>
      <w:r w:rsidRPr="00156E8E">
        <w:t>Полагање стручне матуре за ученике завршних разреда</w:t>
      </w:r>
    </w:p>
    <w:p w:rsidR="004E725C" w:rsidRPr="00156E8E" w:rsidRDefault="004E725C" w:rsidP="00024FC4">
      <w:pPr>
        <w:ind w:left="284"/>
        <w:jc w:val="both"/>
        <w:rPr>
          <w:lang w:val="sr-Cyrl-RS"/>
        </w:rPr>
      </w:pPr>
      <w:r w:rsidRPr="00156E8E">
        <w:rPr>
          <w:lang w:val="sr-Cyrl-RS"/>
        </w:rPr>
        <w:t>Организовање припреме за полагање државне матуре</w:t>
      </w:r>
    </w:p>
    <w:p w:rsidR="00024FC4" w:rsidRPr="00156E8E" w:rsidRDefault="00024FC4" w:rsidP="00024FC4">
      <w:pPr>
        <w:ind w:left="284"/>
        <w:jc w:val="both"/>
      </w:pPr>
    </w:p>
    <w:p w:rsidR="00024FC4" w:rsidRPr="00156E8E" w:rsidRDefault="00024FC4" w:rsidP="00024FC4">
      <w:pPr>
        <w:ind w:left="284"/>
        <w:jc w:val="both"/>
      </w:pPr>
      <w:r w:rsidRPr="00156E8E">
        <w:t>НОВЕМБАР:</w:t>
      </w:r>
    </w:p>
    <w:p w:rsidR="00024FC4" w:rsidRPr="00156E8E" w:rsidRDefault="00024FC4" w:rsidP="00024FC4">
      <w:pPr>
        <w:ind w:left="284"/>
        <w:jc w:val="both"/>
      </w:pPr>
      <w:r w:rsidRPr="00156E8E">
        <w:t>Утврђивање резултата у учењу на крају првог класификационог периода</w:t>
      </w:r>
    </w:p>
    <w:p w:rsidR="00024FC4" w:rsidRPr="00156E8E" w:rsidRDefault="00024FC4" w:rsidP="00024FC4">
      <w:pPr>
        <w:ind w:left="284"/>
        <w:jc w:val="both"/>
      </w:pPr>
      <w:r w:rsidRPr="00156E8E">
        <w:t>Васпитне и васпитно-дисциплинске мере</w:t>
      </w:r>
    </w:p>
    <w:p w:rsidR="00024FC4" w:rsidRPr="00156E8E" w:rsidRDefault="00024FC4" w:rsidP="00024FC4">
      <w:pPr>
        <w:ind w:left="284"/>
        <w:jc w:val="both"/>
      </w:pPr>
    </w:p>
    <w:p w:rsidR="00024FC4" w:rsidRPr="00156E8E" w:rsidRDefault="00024FC4" w:rsidP="00024FC4">
      <w:pPr>
        <w:ind w:left="284"/>
        <w:jc w:val="both"/>
      </w:pPr>
      <w:r w:rsidRPr="00156E8E">
        <w:lastRenderedPageBreak/>
        <w:t>ДЕЦЕМБАР:</w:t>
      </w:r>
      <w:r w:rsidRPr="00156E8E">
        <w:tab/>
      </w:r>
    </w:p>
    <w:p w:rsidR="00024FC4" w:rsidRPr="00156E8E" w:rsidRDefault="00024FC4" w:rsidP="00024FC4">
      <w:pPr>
        <w:ind w:left="284"/>
        <w:jc w:val="both"/>
      </w:pPr>
      <w:r w:rsidRPr="00156E8E">
        <w:t>Утврђивање резултата у учењу на крају првог полугодишта</w:t>
      </w:r>
    </w:p>
    <w:p w:rsidR="00024FC4" w:rsidRPr="00156E8E" w:rsidRDefault="00024FC4" w:rsidP="00024FC4">
      <w:pPr>
        <w:ind w:left="284"/>
        <w:jc w:val="both"/>
      </w:pPr>
      <w:r w:rsidRPr="00156E8E">
        <w:t>Изрицање васпитних мера ученицима и предлог за покретање васпитно-дисциплинског поступка (по потреби)</w:t>
      </w:r>
    </w:p>
    <w:p w:rsidR="00024FC4" w:rsidRPr="00156E8E" w:rsidRDefault="00024FC4" w:rsidP="00024FC4">
      <w:pPr>
        <w:ind w:left="284"/>
        <w:jc w:val="both"/>
      </w:pPr>
      <w:r w:rsidRPr="00156E8E">
        <w:t>Ублажавање и укидање појединих васпитних мера и предлог за ублажавање и укидање васпитно-дисциплинскух мера (по потреби)</w:t>
      </w:r>
    </w:p>
    <w:p w:rsidR="00024FC4" w:rsidRPr="00156E8E" w:rsidRDefault="00024FC4" w:rsidP="00024FC4">
      <w:pPr>
        <w:ind w:left="284"/>
        <w:jc w:val="both"/>
      </w:pPr>
      <w:r w:rsidRPr="00156E8E">
        <w:t>Утврђивање оцене из владања ученика на крају I полугодишта</w:t>
      </w:r>
    </w:p>
    <w:p w:rsidR="00024FC4" w:rsidRPr="00156E8E" w:rsidRDefault="00024FC4" w:rsidP="00024FC4">
      <w:pPr>
        <w:ind w:left="284"/>
        <w:jc w:val="both"/>
      </w:pPr>
      <w:r w:rsidRPr="00156E8E">
        <w:t>Доношење закључака у вези са побољшањем успеха и понашања ученика</w:t>
      </w:r>
    </w:p>
    <w:p w:rsidR="00024FC4" w:rsidRPr="00156E8E" w:rsidRDefault="00024FC4" w:rsidP="00024FC4">
      <w:pPr>
        <w:ind w:left="284"/>
        <w:jc w:val="both"/>
      </w:pPr>
      <w:r w:rsidRPr="00156E8E">
        <w:t>Реализација планова за прво полугодиште</w:t>
      </w:r>
    </w:p>
    <w:p w:rsidR="00024FC4" w:rsidRPr="00156E8E" w:rsidRDefault="00024FC4" w:rsidP="00024FC4">
      <w:pPr>
        <w:ind w:left="284"/>
        <w:jc w:val="both"/>
      </w:pPr>
    </w:p>
    <w:p w:rsidR="00024FC4" w:rsidRPr="00156E8E" w:rsidRDefault="00024FC4" w:rsidP="00024FC4">
      <w:pPr>
        <w:ind w:left="284"/>
        <w:jc w:val="both"/>
      </w:pPr>
      <w:r w:rsidRPr="00156E8E">
        <w:t xml:space="preserve">МАРТ:                                                          </w:t>
      </w:r>
    </w:p>
    <w:p w:rsidR="00024FC4" w:rsidRPr="00156E8E" w:rsidRDefault="00024FC4" w:rsidP="00024FC4">
      <w:pPr>
        <w:ind w:left="284"/>
        <w:jc w:val="both"/>
      </w:pPr>
      <w:r w:rsidRPr="00156E8E">
        <w:t>Утврђивање резултата у учењу на крају III класификационог периода</w:t>
      </w:r>
    </w:p>
    <w:p w:rsidR="00024FC4" w:rsidRPr="00156E8E" w:rsidRDefault="00024FC4" w:rsidP="00024FC4">
      <w:pPr>
        <w:ind w:left="284"/>
        <w:jc w:val="both"/>
      </w:pPr>
      <w:r w:rsidRPr="00156E8E">
        <w:t>Организација матурских и завршних испита</w:t>
      </w:r>
    </w:p>
    <w:p w:rsidR="00024FC4" w:rsidRPr="00156E8E" w:rsidRDefault="00024FC4" w:rsidP="00024FC4">
      <w:pPr>
        <w:ind w:left="284"/>
        <w:jc w:val="both"/>
      </w:pPr>
      <w:r w:rsidRPr="00156E8E">
        <w:t>Изрицање васпитних мера ученицима и предлог за покретање васпитно-дисциплинског поступка (по потреби)</w:t>
      </w:r>
    </w:p>
    <w:p w:rsidR="00024FC4" w:rsidRPr="00156E8E" w:rsidRDefault="00024FC4" w:rsidP="00024FC4">
      <w:pPr>
        <w:ind w:left="284"/>
        <w:jc w:val="both"/>
      </w:pPr>
      <w:r w:rsidRPr="00156E8E">
        <w:t>Ублажавање и укидање појединих васпитних мера и предлог за ублажавање и укидање васпитно-дисциплинскух мера (по потреби)</w:t>
      </w:r>
    </w:p>
    <w:p w:rsidR="00024FC4" w:rsidRPr="00156E8E" w:rsidRDefault="00024FC4" w:rsidP="00024FC4">
      <w:pPr>
        <w:ind w:left="284"/>
        <w:jc w:val="both"/>
      </w:pPr>
    </w:p>
    <w:p w:rsidR="00024FC4" w:rsidRPr="00156E8E" w:rsidRDefault="00024FC4" w:rsidP="00024FC4">
      <w:pPr>
        <w:ind w:left="284"/>
        <w:jc w:val="both"/>
      </w:pPr>
      <w:r w:rsidRPr="00156E8E">
        <w:t>МАЈ:</w:t>
      </w:r>
    </w:p>
    <w:p w:rsidR="00024FC4" w:rsidRPr="00156E8E" w:rsidRDefault="00024FC4" w:rsidP="00024FC4">
      <w:pPr>
        <w:ind w:left="284"/>
        <w:jc w:val="both"/>
      </w:pPr>
      <w:r w:rsidRPr="00156E8E">
        <w:t>Анализа реализације свих облика образовно-васпитног рада</w:t>
      </w:r>
    </w:p>
    <w:p w:rsidR="00024FC4" w:rsidRPr="00156E8E" w:rsidRDefault="00024FC4" w:rsidP="00024FC4">
      <w:pPr>
        <w:ind w:left="284"/>
        <w:jc w:val="both"/>
      </w:pPr>
      <w:r w:rsidRPr="00156E8E">
        <w:t>Утврђивање оцене из владања ученика на крају II полугодишта</w:t>
      </w:r>
    </w:p>
    <w:p w:rsidR="00024FC4" w:rsidRPr="00156E8E" w:rsidRDefault="00024FC4" w:rsidP="00024FC4">
      <w:pPr>
        <w:ind w:left="284"/>
        <w:jc w:val="both"/>
      </w:pPr>
      <w:r w:rsidRPr="00156E8E">
        <w:t>Утврђивање успеха ученика на крају другог  полугодишта</w:t>
      </w:r>
    </w:p>
    <w:p w:rsidR="00024FC4" w:rsidRPr="00156E8E" w:rsidRDefault="00024FC4" w:rsidP="00024FC4">
      <w:pPr>
        <w:ind w:left="284"/>
        <w:jc w:val="both"/>
      </w:pPr>
      <w:r w:rsidRPr="00156E8E">
        <w:t>Разматрање предлога за ученика генерације</w:t>
      </w:r>
    </w:p>
    <w:p w:rsidR="00024FC4" w:rsidRPr="00156E8E" w:rsidRDefault="00024FC4" w:rsidP="00024FC4">
      <w:pPr>
        <w:ind w:left="284"/>
        <w:jc w:val="both"/>
      </w:pPr>
      <w:r w:rsidRPr="00156E8E">
        <w:t xml:space="preserve">Предлагање ученика за похвале и награде </w:t>
      </w:r>
    </w:p>
    <w:p w:rsidR="00024FC4" w:rsidRPr="00156E8E" w:rsidRDefault="00024FC4" w:rsidP="00024FC4">
      <w:pPr>
        <w:ind w:left="284"/>
        <w:jc w:val="both"/>
      </w:pPr>
      <w:r w:rsidRPr="00156E8E">
        <w:t>Анализа рада Одељењског веаћа</w:t>
      </w:r>
    </w:p>
    <w:p w:rsidR="00024FC4" w:rsidRPr="00156E8E" w:rsidRDefault="00024FC4" w:rsidP="00024FC4">
      <w:pPr>
        <w:ind w:left="284"/>
        <w:jc w:val="both"/>
      </w:pPr>
    </w:p>
    <w:p w:rsidR="00024FC4" w:rsidRPr="00156E8E" w:rsidRDefault="00024FC4" w:rsidP="00024FC4">
      <w:pPr>
        <w:ind w:left="284"/>
        <w:jc w:val="both"/>
      </w:pPr>
      <w:r w:rsidRPr="00156E8E">
        <w:t>ЈУН:</w:t>
      </w:r>
    </w:p>
    <w:p w:rsidR="00024FC4" w:rsidRPr="00156E8E" w:rsidRDefault="00024FC4" w:rsidP="00024FC4">
      <w:pPr>
        <w:ind w:left="284"/>
        <w:jc w:val="both"/>
      </w:pPr>
      <w:r w:rsidRPr="00156E8E">
        <w:t>Утврђивање успеха ученика после разредних</w:t>
      </w:r>
      <w:r w:rsidR="004E725C" w:rsidRPr="00156E8E">
        <w:rPr>
          <w:lang w:val="sr-Cyrl-RS"/>
        </w:rPr>
        <w:t>,</w:t>
      </w:r>
      <w:r w:rsidRPr="00156E8E">
        <w:t xml:space="preserve"> поправних </w:t>
      </w:r>
      <w:r w:rsidR="004E725C" w:rsidRPr="00156E8E">
        <w:rPr>
          <w:lang w:val="sr-Cyrl-RS"/>
        </w:rPr>
        <w:t xml:space="preserve">и завршних </w:t>
      </w:r>
      <w:r w:rsidRPr="00156E8E">
        <w:t>испита у јуну</w:t>
      </w:r>
    </w:p>
    <w:p w:rsidR="00024FC4" w:rsidRPr="00156E8E" w:rsidRDefault="00024FC4" w:rsidP="00024FC4">
      <w:pPr>
        <w:ind w:left="284"/>
        <w:jc w:val="both"/>
      </w:pPr>
    </w:p>
    <w:p w:rsidR="00024FC4" w:rsidRPr="00156E8E" w:rsidRDefault="00024FC4" w:rsidP="00024FC4">
      <w:pPr>
        <w:ind w:left="284"/>
        <w:jc w:val="both"/>
      </w:pPr>
      <w:r w:rsidRPr="00156E8E">
        <w:t>АВГУСТ:</w:t>
      </w:r>
    </w:p>
    <w:p w:rsidR="00024FC4" w:rsidRPr="00156E8E" w:rsidRDefault="00024FC4" w:rsidP="00024FC4">
      <w:pPr>
        <w:ind w:left="284"/>
        <w:jc w:val="both"/>
      </w:pPr>
      <w:r w:rsidRPr="00156E8E">
        <w:t>Утврђивање успеха ученика после разредних и поправних испита у августу</w:t>
      </w:r>
    </w:p>
    <w:p w:rsidR="00024FC4" w:rsidRPr="00156E8E" w:rsidRDefault="00024FC4" w:rsidP="00024FC4"/>
    <w:p w:rsidR="004424D2" w:rsidRPr="00156E8E" w:rsidRDefault="004424D2" w:rsidP="006B7D31">
      <w:pPr>
        <w:pStyle w:val="Heading2"/>
        <w:rPr>
          <w:sz w:val="28"/>
          <w:szCs w:val="28"/>
        </w:rPr>
      </w:pPr>
      <w:bookmarkStart w:id="114" w:name="_Toc113974003"/>
      <w:r w:rsidRPr="00156E8E">
        <w:rPr>
          <w:sz w:val="28"/>
          <w:szCs w:val="28"/>
        </w:rPr>
        <w:t>ПЛАНОВИ РАДА СТРУЧНИХ АКТИВА</w:t>
      </w:r>
      <w:bookmarkEnd w:id="113"/>
      <w:bookmarkEnd w:id="114"/>
    </w:p>
    <w:p w:rsidR="004424D2" w:rsidRPr="00156E8E" w:rsidRDefault="00C12920" w:rsidP="006B7D31">
      <w:pPr>
        <w:pStyle w:val="Heading3"/>
        <w:rPr>
          <w:i w:val="0"/>
        </w:rPr>
      </w:pPr>
      <w:bookmarkStart w:id="115" w:name="_Toc113974004"/>
      <w:r w:rsidRPr="00156E8E">
        <w:rPr>
          <w:i w:val="0"/>
        </w:rPr>
        <w:t>СТРУЧНИ АКТИВ ЗА ШКОЛСКО РАЗВОЈНО ПЛАНИРАЊЕ</w:t>
      </w:r>
      <w:bookmarkEnd w:id="115"/>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835"/>
        <w:gridCol w:w="1985"/>
        <w:gridCol w:w="1984"/>
      </w:tblGrid>
      <w:tr w:rsidR="00C12920" w:rsidRPr="00156E8E" w:rsidTr="00C12920">
        <w:tc>
          <w:tcPr>
            <w:tcW w:w="2976" w:type="dxa"/>
            <w:vAlign w:val="center"/>
          </w:tcPr>
          <w:p w:rsidR="00C12920" w:rsidRPr="00156E8E" w:rsidRDefault="00C12920" w:rsidP="00B85C11">
            <w:pPr>
              <w:widowControl w:val="0"/>
              <w:autoSpaceDE w:val="0"/>
              <w:autoSpaceDN w:val="0"/>
              <w:adjustRightInd w:val="0"/>
              <w:spacing w:line="312" w:lineRule="auto"/>
              <w:jc w:val="center"/>
            </w:pPr>
            <w:r w:rsidRPr="00156E8E">
              <w:t>АКТИВНОСТ</w:t>
            </w:r>
          </w:p>
        </w:tc>
        <w:tc>
          <w:tcPr>
            <w:tcW w:w="2835" w:type="dxa"/>
            <w:vAlign w:val="center"/>
          </w:tcPr>
          <w:p w:rsidR="00C12920" w:rsidRPr="00156E8E" w:rsidRDefault="00C12920" w:rsidP="00B85C11">
            <w:pPr>
              <w:widowControl w:val="0"/>
              <w:autoSpaceDE w:val="0"/>
              <w:autoSpaceDN w:val="0"/>
              <w:adjustRightInd w:val="0"/>
              <w:spacing w:line="312" w:lineRule="auto"/>
              <w:jc w:val="center"/>
            </w:pPr>
            <w:r w:rsidRPr="00156E8E">
              <w:t>НАЧИН РАДА</w:t>
            </w:r>
          </w:p>
        </w:tc>
        <w:tc>
          <w:tcPr>
            <w:tcW w:w="1985" w:type="dxa"/>
            <w:vAlign w:val="center"/>
          </w:tcPr>
          <w:p w:rsidR="00C12920" w:rsidRPr="00156E8E" w:rsidRDefault="00C12920" w:rsidP="00B85C11">
            <w:pPr>
              <w:widowControl w:val="0"/>
              <w:autoSpaceDE w:val="0"/>
              <w:autoSpaceDN w:val="0"/>
              <w:adjustRightInd w:val="0"/>
              <w:spacing w:line="312" w:lineRule="auto"/>
              <w:jc w:val="center"/>
            </w:pPr>
            <w:r w:rsidRPr="00156E8E">
              <w:t>НОСИОЦИ АКТИВНОСТИ</w:t>
            </w:r>
          </w:p>
        </w:tc>
        <w:tc>
          <w:tcPr>
            <w:tcW w:w="1984" w:type="dxa"/>
            <w:vAlign w:val="center"/>
          </w:tcPr>
          <w:p w:rsidR="00C12920" w:rsidRPr="00156E8E" w:rsidRDefault="00C12920" w:rsidP="00B85C11">
            <w:pPr>
              <w:widowControl w:val="0"/>
              <w:autoSpaceDE w:val="0"/>
              <w:autoSpaceDN w:val="0"/>
              <w:adjustRightInd w:val="0"/>
              <w:spacing w:line="312" w:lineRule="auto"/>
              <w:jc w:val="center"/>
            </w:pPr>
            <w:r w:rsidRPr="00156E8E">
              <w:t>ДИНАМИКА РАДА</w:t>
            </w:r>
          </w:p>
        </w:tc>
      </w:tr>
      <w:tr w:rsidR="00C12920" w:rsidRPr="00156E8E" w:rsidTr="00C12920">
        <w:tc>
          <w:tcPr>
            <w:tcW w:w="2976" w:type="dxa"/>
          </w:tcPr>
          <w:p w:rsidR="00C12920" w:rsidRPr="00156E8E" w:rsidRDefault="00C12920" w:rsidP="00B85C11">
            <w:pPr>
              <w:widowControl w:val="0"/>
              <w:autoSpaceDE w:val="0"/>
              <w:autoSpaceDN w:val="0"/>
              <w:adjustRightInd w:val="0"/>
              <w:spacing w:line="312" w:lineRule="auto"/>
            </w:pPr>
            <w:r w:rsidRPr="00156E8E">
              <w:t>Састанак Актива и разматрање реализације усвојеног Плана рада за текућу школску годину и начина рада.</w:t>
            </w:r>
          </w:p>
        </w:tc>
        <w:tc>
          <w:tcPr>
            <w:tcW w:w="2835" w:type="dxa"/>
            <w:vAlign w:val="center"/>
          </w:tcPr>
          <w:p w:rsidR="00C12920" w:rsidRPr="00156E8E" w:rsidRDefault="00C12920" w:rsidP="00B85C11">
            <w:pPr>
              <w:widowControl w:val="0"/>
              <w:autoSpaceDE w:val="0"/>
              <w:autoSpaceDN w:val="0"/>
              <w:adjustRightInd w:val="0"/>
              <w:spacing w:line="312" w:lineRule="auto"/>
            </w:pPr>
            <w:r w:rsidRPr="00156E8E">
              <w:t>Састанак актива</w:t>
            </w:r>
          </w:p>
        </w:tc>
        <w:tc>
          <w:tcPr>
            <w:tcW w:w="1985" w:type="dxa"/>
            <w:vAlign w:val="center"/>
          </w:tcPr>
          <w:p w:rsidR="00C12920" w:rsidRPr="00156E8E" w:rsidRDefault="00C12920" w:rsidP="00B85C11">
            <w:pPr>
              <w:widowControl w:val="0"/>
              <w:autoSpaceDE w:val="0"/>
              <w:autoSpaceDN w:val="0"/>
              <w:adjustRightInd w:val="0"/>
              <w:spacing w:line="312" w:lineRule="auto"/>
            </w:pPr>
            <w:r w:rsidRPr="00156E8E">
              <w:t>Чланови Актива</w:t>
            </w:r>
          </w:p>
        </w:tc>
        <w:tc>
          <w:tcPr>
            <w:tcW w:w="1984" w:type="dxa"/>
            <w:vAlign w:val="center"/>
          </w:tcPr>
          <w:p w:rsidR="00C12920" w:rsidRPr="00156E8E" w:rsidRDefault="00C12920" w:rsidP="00B85C11">
            <w:pPr>
              <w:widowControl w:val="0"/>
              <w:autoSpaceDE w:val="0"/>
              <w:autoSpaceDN w:val="0"/>
              <w:adjustRightInd w:val="0"/>
              <w:spacing w:line="312" w:lineRule="auto"/>
            </w:pPr>
            <w:r w:rsidRPr="00156E8E">
              <w:t>Септембар</w:t>
            </w:r>
          </w:p>
        </w:tc>
      </w:tr>
      <w:tr w:rsidR="00C12920" w:rsidRPr="00156E8E" w:rsidTr="00C12920">
        <w:trPr>
          <w:trHeight w:val="1219"/>
        </w:trPr>
        <w:tc>
          <w:tcPr>
            <w:tcW w:w="2976" w:type="dxa"/>
            <w:vAlign w:val="center"/>
          </w:tcPr>
          <w:p w:rsidR="00C12920" w:rsidRPr="00156E8E" w:rsidRDefault="00C12920" w:rsidP="00B85C11">
            <w:pPr>
              <w:widowControl w:val="0"/>
              <w:autoSpaceDE w:val="0"/>
              <w:autoSpaceDN w:val="0"/>
              <w:adjustRightInd w:val="0"/>
              <w:spacing w:line="312" w:lineRule="auto"/>
            </w:pPr>
            <w:r w:rsidRPr="00156E8E">
              <w:t>Праћење реализације кључних области</w:t>
            </w:r>
          </w:p>
        </w:tc>
        <w:tc>
          <w:tcPr>
            <w:tcW w:w="2835" w:type="dxa"/>
            <w:vAlign w:val="center"/>
          </w:tcPr>
          <w:p w:rsidR="00C12920" w:rsidRPr="00156E8E" w:rsidRDefault="00C12920" w:rsidP="00B85C11">
            <w:pPr>
              <w:widowControl w:val="0"/>
              <w:autoSpaceDE w:val="0"/>
              <w:autoSpaceDN w:val="0"/>
              <w:adjustRightInd w:val="0"/>
              <w:spacing w:line="312" w:lineRule="auto"/>
            </w:pPr>
            <w:r w:rsidRPr="00156E8E">
              <w:t>Прикупљање и обрада релевантних информација</w:t>
            </w:r>
          </w:p>
          <w:p w:rsidR="00C12920" w:rsidRPr="00156E8E" w:rsidRDefault="00C12920" w:rsidP="00B85C11">
            <w:pPr>
              <w:widowControl w:val="0"/>
              <w:autoSpaceDE w:val="0"/>
              <w:autoSpaceDN w:val="0"/>
              <w:adjustRightInd w:val="0"/>
              <w:spacing w:line="312" w:lineRule="auto"/>
            </w:pPr>
            <w:r w:rsidRPr="00156E8E">
              <w:t>Састанак актива</w:t>
            </w:r>
          </w:p>
        </w:tc>
        <w:tc>
          <w:tcPr>
            <w:tcW w:w="1985" w:type="dxa"/>
            <w:vAlign w:val="center"/>
          </w:tcPr>
          <w:p w:rsidR="00C12920" w:rsidRPr="00156E8E" w:rsidRDefault="00C12920" w:rsidP="00C12920">
            <w:pPr>
              <w:pStyle w:val="ListParagraph"/>
              <w:widowControl w:val="0"/>
              <w:numPr>
                <w:ilvl w:val="0"/>
                <w:numId w:val="78"/>
              </w:numPr>
              <w:autoSpaceDE w:val="0"/>
              <w:autoSpaceDN w:val="0"/>
              <w:adjustRightInd w:val="0"/>
              <w:spacing w:line="312" w:lineRule="auto"/>
              <w:ind w:left="195" w:hanging="222"/>
            </w:pPr>
            <w:r w:rsidRPr="00156E8E">
              <w:t>Чланови актива</w:t>
            </w:r>
          </w:p>
        </w:tc>
        <w:tc>
          <w:tcPr>
            <w:tcW w:w="1984" w:type="dxa"/>
            <w:vAlign w:val="center"/>
          </w:tcPr>
          <w:p w:rsidR="00C12920" w:rsidRPr="00156E8E" w:rsidRDefault="00C12920" w:rsidP="00B85C11">
            <w:pPr>
              <w:widowControl w:val="0"/>
              <w:autoSpaceDE w:val="0"/>
              <w:autoSpaceDN w:val="0"/>
              <w:adjustRightInd w:val="0"/>
              <w:spacing w:line="312" w:lineRule="auto"/>
            </w:pPr>
            <w:r w:rsidRPr="00156E8E">
              <w:t>Током школске године</w:t>
            </w:r>
          </w:p>
        </w:tc>
      </w:tr>
      <w:tr w:rsidR="00C12920" w:rsidRPr="00156E8E" w:rsidTr="00C12920">
        <w:trPr>
          <w:trHeight w:val="2280"/>
        </w:trPr>
        <w:tc>
          <w:tcPr>
            <w:tcW w:w="2976" w:type="dxa"/>
            <w:vAlign w:val="center"/>
          </w:tcPr>
          <w:p w:rsidR="00C12920" w:rsidRPr="00156E8E" w:rsidRDefault="00C12920" w:rsidP="00B85C11">
            <w:pPr>
              <w:widowControl w:val="0"/>
              <w:autoSpaceDE w:val="0"/>
              <w:autoSpaceDN w:val="0"/>
              <w:adjustRightInd w:val="0"/>
              <w:spacing w:line="312" w:lineRule="auto"/>
            </w:pPr>
            <w:r w:rsidRPr="00156E8E">
              <w:lastRenderedPageBreak/>
              <w:t xml:space="preserve">Праћење реализације израде елебората за увођење новог образовног профила </w:t>
            </w:r>
          </w:p>
          <w:p w:rsidR="00C12920" w:rsidRPr="00156E8E" w:rsidRDefault="00C12920" w:rsidP="00B85C11">
            <w:pPr>
              <w:widowControl w:val="0"/>
              <w:autoSpaceDE w:val="0"/>
              <w:autoSpaceDN w:val="0"/>
              <w:adjustRightInd w:val="0"/>
              <w:spacing w:line="312" w:lineRule="auto"/>
              <w:rPr>
                <w:i/>
              </w:rPr>
            </w:pPr>
            <w:r w:rsidRPr="00156E8E">
              <w:rPr>
                <w:i/>
              </w:rPr>
              <w:t>Техничар дизајна у машинству</w:t>
            </w:r>
          </w:p>
        </w:tc>
        <w:tc>
          <w:tcPr>
            <w:tcW w:w="2835" w:type="dxa"/>
            <w:vAlign w:val="center"/>
          </w:tcPr>
          <w:p w:rsidR="00C12920" w:rsidRPr="00156E8E" w:rsidRDefault="00C12920" w:rsidP="00B85C11">
            <w:pPr>
              <w:widowControl w:val="0"/>
              <w:autoSpaceDE w:val="0"/>
              <w:autoSpaceDN w:val="0"/>
              <w:adjustRightInd w:val="0"/>
              <w:spacing w:line="312" w:lineRule="auto"/>
            </w:pPr>
            <w:r w:rsidRPr="00156E8E">
              <w:t>Пријем информација од тима за израду елабората</w:t>
            </w:r>
          </w:p>
        </w:tc>
        <w:tc>
          <w:tcPr>
            <w:tcW w:w="1985" w:type="dxa"/>
            <w:vAlign w:val="center"/>
          </w:tcPr>
          <w:p w:rsidR="00C12920" w:rsidRPr="00156E8E" w:rsidRDefault="00C12920" w:rsidP="00C12920">
            <w:pPr>
              <w:pStyle w:val="ListParagraph"/>
              <w:widowControl w:val="0"/>
              <w:numPr>
                <w:ilvl w:val="0"/>
                <w:numId w:val="77"/>
              </w:numPr>
              <w:autoSpaceDE w:val="0"/>
              <w:autoSpaceDN w:val="0"/>
              <w:adjustRightInd w:val="0"/>
              <w:spacing w:line="312" w:lineRule="auto"/>
              <w:ind w:left="195" w:hanging="195"/>
            </w:pPr>
            <w:r w:rsidRPr="00156E8E">
              <w:t>Чланови актива</w:t>
            </w:r>
          </w:p>
        </w:tc>
        <w:tc>
          <w:tcPr>
            <w:tcW w:w="1984" w:type="dxa"/>
            <w:vAlign w:val="center"/>
          </w:tcPr>
          <w:p w:rsidR="00C12920" w:rsidRPr="00156E8E" w:rsidRDefault="00C12920" w:rsidP="00B85C11">
            <w:pPr>
              <w:widowControl w:val="0"/>
              <w:autoSpaceDE w:val="0"/>
              <w:autoSpaceDN w:val="0"/>
              <w:adjustRightInd w:val="0"/>
              <w:spacing w:line="312" w:lineRule="auto"/>
            </w:pPr>
            <w:r w:rsidRPr="00156E8E">
              <w:t>Током првог полугодишта</w:t>
            </w:r>
          </w:p>
        </w:tc>
      </w:tr>
      <w:tr w:rsidR="00C12920" w:rsidRPr="00156E8E" w:rsidTr="00C12920">
        <w:tc>
          <w:tcPr>
            <w:tcW w:w="2976" w:type="dxa"/>
            <w:vAlign w:val="center"/>
          </w:tcPr>
          <w:p w:rsidR="00C12920" w:rsidRPr="00156E8E" w:rsidRDefault="00C12920" w:rsidP="00B85C11">
            <w:pPr>
              <w:widowControl w:val="0"/>
              <w:autoSpaceDE w:val="0"/>
              <w:autoSpaceDN w:val="0"/>
              <w:adjustRightInd w:val="0"/>
              <w:spacing w:line="312" w:lineRule="auto"/>
            </w:pPr>
            <w:r w:rsidRPr="00156E8E">
              <w:t>Препознавање аутентичних потреба школе.</w:t>
            </w:r>
          </w:p>
        </w:tc>
        <w:tc>
          <w:tcPr>
            <w:tcW w:w="2835" w:type="dxa"/>
            <w:vAlign w:val="center"/>
          </w:tcPr>
          <w:p w:rsidR="00C12920" w:rsidRPr="00156E8E" w:rsidRDefault="00C12920" w:rsidP="00B85C11">
            <w:pPr>
              <w:widowControl w:val="0"/>
              <w:autoSpaceDE w:val="0"/>
              <w:autoSpaceDN w:val="0"/>
              <w:adjustRightInd w:val="0"/>
              <w:spacing w:line="312" w:lineRule="auto"/>
            </w:pPr>
            <w:r w:rsidRPr="00156E8E">
              <w:t>Координација са Стручним активима и Стручним већима</w:t>
            </w:r>
          </w:p>
        </w:tc>
        <w:tc>
          <w:tcPr>
            <w:tcW w:w="1985" w:type="dxa"/>
            <w:vAlign w:val="center"/>
          </w:tcPr>
          <w:p w:rsidR="00C12920" w:rsidRPr="00156E8E" w:rsidRDefault="00C12920" w:rsidP="00B85C11">
            <w:pPr>
              <w:widowControl w:val="0"/>
              <w:autoSpaceDE w:val="0"/>
              <w:autoSpaceDN w:val="0"/>
              <w:adjustRightInd w:val="0"/>
              <w:spacing w:line="312" w:lineRule="auto"/>
            </w:pPr>
            <w:r w:rsidRPr="00156E8E">
              <w:t>Стручна већа</w:t>
            </w:r>
          </w:p>
          <w:p w:rsidR="00C12920" w:rsidRPr="00156E8E" w:rsidRDefault="00C12920" w:rsidP="00B85C11">
            <w:pPr>
              <w:widowControl w:val="0"/>
              <w:autoSpaceDE w:val="0"/>
              <w:autoSpaceDN w:val="0"/>
              <w:adjustRightInd w:val="0"/>
              <w:spacing w:line="312" w:lineRule="auto"/>
            </w:pPr>
            <w:r w:rsidRPr="00156E8E">
              <w:t>Стручни активи</w:t>
            </w:r>
          </w:p>
        </w:tc>
        <w:tc>
          <w:tcPr>
            <w:tcW w:w="1984" w:type="dxa"/>
            <w:vAlign w:val="center"/>
          </w:tcPr>
          <w:p w:rsidR="00C12920" w:rsidRPr="00156E8E" w:rsidRDefault="00C12920" w:rsidP="00B85C11">
            <w:pPr>
              <w:widowControl w:val="0"/>
              <w:autoSpaceDE w:val="0"/>
              <w:autoSpaceDN w:val="0"/>
              <w:adjustRightInd w:val="0"/>
              <w:spacing w:line="312" w:lineRule="auto"/>
              <w:jc w:val="center"/>
            </w:pPr>
            <w:r w:rsidRPr="00156E8E">
              <w:t>Током школске године</w:t>
            </w:r>
          </w:p>
        </w:tc>
      </w:tr>
      <w:tr w:rsidR="00C12920" w:rsidRPr="00156E8E" w:rsidTr="00C12920">
        <w:tc>
          <w:tcPr>
            <w:tcW w:w="2976" w:type="dxa"/>
            <w:vAlign w:val="center"/>
          </w:tcPr>
          <w:p w:rsidR="00C12920" w:rsidRPr="00156E8E" w:rsidRDefault="00C12920" w:rsidP="00B85C11">
            <w:pPr>
              <w:widowControl w:val="0"/>
              <w:autoSpaceDE w:val="0"/>
              <w:autoSpaceDN w:val="0"/>
              <w:adjustRightInd w:val="0"/>
              <w:spacing w:line="312" w:lineRule="auto"/>
            </w:pPr>
            <w:r w:rsidRPr="00156E8E">
              <w:t>Усвајање анекса ШРП</w:t>
            </w:r>
          </w:p>
        </w:tc>
        <w:tc>
          <w:tcPr>
            <w:tcW w:w="2835" w:type="dxa"/>
            <w:vAlign w:val="center"/>
          </w:tcPr>
          <w:p w:rsidR="00C12920" w:rsidRPr="00156E8E" w:rsidRDefault="00C12920" w:rsidP="00B85C11">
            <w:pPr>
              <w:widowControl w:val="0"/>
              <w:autoSpaceDE w:val="0"/>
              <w:autoSpaceDN w:val="0"/>
              <w:adjustRightInd w:val="0"/>
              <w:spacing w:line="312" w:lineRule="auto"/>
            </w:pPr>
            <w:r w:rsidRPr="00156E8E">
              <w:t>Састанак Актива уколико током школске године школа отпочне учествовање у неком пројекту</w:t>
            </w:r>
          </w:p>
        </w:tc>
        <w:tc>
          <w:tcPr>
            <w:tcW w:w="1985" w:type="dxa"/>
            <w:vAlign w:val="center"/>
          </w:tcPr>
          <w:p w:rsidR="00C12920" w:rsidRPr="00156E8E" w:rsidRDefault="00C12920" w:rsidP="00B85C11">
            <w:pPr>
              <w:widowControl w:val="0"/>
              <w:autoSpaceDE w:val="0"/>
              <w:autoSpaceDN w:val="0"/>
              <w:adjustRightInd w:val="0"/>
              <w:spacing w:line="312" w:lineRule="auto"/>
              <w:jc w:val="center"/>
            </w:pPr>
            <w:r w:rsidRPr="00156E8E">
              <w:t>Чланови Актива</w:t>
            </w:r>
          </w:p>
        </w:tc>
        <w:tc>
          <w:tcPr>
            <w:tcW w:w="1984" w:type="dxa"/>
            <w:vAlign w:val="center"/>
          </w:tcPr>
          <w:p w:rsidR="00C12920" w:rsidRPr="00156E8E" w:rsidRDefault="00C12920" w:rsidP="00B85C11">
            <w:pPr>
              <w:widowControl w:val="0"/>
              <w:autoSpaceDE w:val="0"/>
              <w:autoSpaceDN w:val="0"/>
              <w:adjustRightInd w:val="0"/>
              <w:spacing w:line="312" w:lineRule="auto"/>
              <w:jc w:val="center"/>
            </w:pPr>
            <w:r w:rsidRPr="00156E8E">
              <w:t>Током школске године</w:t>
            </w:r>
          </w:p>
        </w:tc>
      </w:tr>
      <w:tr w:rsidR="00C12920" w:rsidRPr="00156E8E" w:rsidTr="00C12920">
        <w:tc>
          <w:tcPr>
            <w:tcW w:w="2976" w:type="dxa"/>
            <w:vAlign w:val="center"/>
          </w:tcPr>
          <w:p w:rsidR="00C12920" w:rsidRPr="00156E8E" w:rsidRDefault="00C12920" w:rsidP="00B85C11">
            <w:pPr>
              <w:widowControl w:val="0"/>
              <w:autoSpaceDE w:val="0"/>
              <w:autoSpaceDN w:val="0"/>
              <w:adjustRightInd w:val="0"/>
              <w:spacing w:line="312" w:lineRule="auto"/>
            </w:pPr>
            <w:r w:rsidRPr="00156E8E">
              <w:t>Сарадња са пројектним тимовима у школи на реализацији пројектних активности</w:t>
            </w:r>
          </w:p>
        </w:tc>
        <w:tc>
          <w:tcPr>
            <w:tcW w:w="2835" w:type="dxa"/>
            <w:vAlign w:val="center"/>
          </w:tcPr>
          <w:p w:rsidR="00C12920" w:rsidRPr="00156E8E" w:rsidRDefault="00C12920" w:rsidP="00B85C11">
            <w:pPr>
              <w:widowControl w:val="0"/>
              <w:autoSpaceDE w:val="0"/>
              <w:autoSpaceDN w:val="0"/>
              <w:adjustRightInd w:val="0"/>
              <w:spacing w:line="312" w:lineRule="auto"/>
            </w:pPr>
            <w:r w:rsidRPr="00156E8E">
              <w:t>Заједнички састанак или други релевантан вид комуникације</w:t>
            </w:r>
          </w:p>
        </w:tc>
        <w:tc>
          <w:tcPr>
            <w:tcW w:w="1985" w:type="dxa"/>
            <w:vAlign w:val="center"/>
          </w:tcPr>
          <w:p w:rsidR="00C12920" w:rsidRPr="00156E8E" w:rsidRDefault="00C12920" w:rsidP="00B85C11">
            <w:r w:rsidRPr="00156E8E">
              <w:t>Чланови Актива и чланови пројектних тимова</w:t>
            </w:r>
          </w:p>
        </w:tc>
        <w:tc>
          <w:tcPr>
            <w:tcW w:w="1984" w:type="dxa"/>
            <w:vAlign w:val="center"/>
          </w:tcPr>
          <w:p w:rsidR="00C12920" w:rsidRPr="00156E8E" w:rsidRDefault="00C12920" w:rsidP="00B85C11">
            <w:pPr>
              <w:jc w:val="center"/>
            </w:pPr>
            <w:r w:rsidRPr="00156E8E">
              <w:t>Током школске године</w:t>
            </w:r>
          </w:p>
        </w:tc>
      </w:tr>
      <w:tr w:rsidR="00C12920" w:rsidRPr="00156E8E" w:rsidTr="00C12920">
        <w:tc>
          <w:tcPr>
            <w:tcW w:w="2976" w:type="dxa"/>
          </w:tcPr>
          <w:p w:rsidR="00C12920" w:rsidRPr="00156E8E" w:rsidRDefault="00C12920" w:rsidP="00B85C11">
            <w:pPr>
              <w:widowControl w:val="0"/>
              <w:autoSpaceDE w:val="0"/>
              <w:autoSpaceDN w:val="0"/>
              <w:adjustRightInd w:val="0"/>
              <w:spacing w:line="312" w:lineRule="auto"/>
            </w:pPr>
          </w:p>
          <w:p w:rsidR="00C12920" w:rsidRPr="00156E8E" w:rsidRDefault="00C12920" w:rsidP="00B85C11">
            <w:pPr>
              <w:widowControl w:val="0"/>
              <w:autoSpaceDE w:val="0"/>
              <w:autoSpaceDN w:val="0"/>
              <w:adjustRightInd w:val="0"/>
              <w:spacing w:line="312" w:lineRule="auto"/>
            </w:pPr>
            <w:r w:rsidRPr="00156E8E">
              <w:t xml:space="preserve">Прикупљање података о областима које се вреднују током 2022/23.године </w:t>
            </w:r>
          </w:p>
        </w:tc>
        <w:tc>
          <w:tcPr>
            <w:tcW w:w="2835" w:type="dxa"/>
          </w:tcPr>
          <w:p w:rsidR="00C12920" w:rsidRPr="00156E8E" w:rsidRDefault="00C12920" w:rsidP="00B85C11">
            <w:pPr>
              <w:widowControl w:val="0"/>
              <w:autoSpaceDE w:val="0"/>
              <w:autoSpaceDN w:val="0"/>
              <w:adjustRightInd w:val="0"/>
              <w:spacing w:line="312" w:lineRule="auto"/>
            </w:pPr>
            <w:r w:rsidRPr="00156E8E">
              <w:t>-израда инструмената</w:t>
            </w:r>
          </w:p>
          <w:p w:rsidR="00C12920" w:rsidRPr="00156E8E" w:rsidRDefault="00C12920" w:rsidP="00B85C11">
            <w:pPr>
              <w:widowControl w:val="0"/>
              <w:autoSpaceDE w:val="0"/>
              <w:autoSpaceDN w:val="0"/>
              <w:adjustRightInd w:val="0"/>
              <w:spacing w:line="312" w:lineRule="auto"/>
            </w:pPr>
            <w:r w:rsidRPr="00156E8E">
              <w:t>-подела задужења и прикупљање података</w:t>
            </w:r>
          </w:p>
          <w:p w:rsidR="00C12920" w:rsidRPr="00156E8E" w:rsidRDefault="00C12920" w:rsidP="00B85C11">
            <w:pPr>
              <w:widowControl w:val="0"/>
              <w:autoSpaceDE w:val="0"/>
              <w:autoSpaceDN w:val="0"/>
              <w:adjustRightInd w:val="0"/>
              <w:spacing w:line="312" w:lineRule="auto"/>
            </w:pPr>
            <w:r w:rsidRPr="00156E8E">
              <w:t>-анализа резултата самовредновања кључне области</w:t>
            </w:r>
          </w:p>
        </w:tc>
        <w:tc>
          <w:tcPr>
            <w:tcW w:w="1985" w:type="dxa"/>
          </w:tcPr>
          <w:p w:rsidR="00C12920" w:rsidRPr="00156E8E" w:rsidRDefault="00C12920" w:rsidP="00B85C11">
            <w:pPr>
              <w:widowControl w:val="0"/>
              <w:autoSpaceDE w:val="0"/>
              <w:autoSpaceDN w:val="0"/>
              <w:adjustRightInd w:val="0"/>
              <w:spacing w:line="312" w:lineRule="auto"/>
            </w:pPr>
            <w:r w:rsidRPr="00156E8E">
              <w:t>Чланови Актива, наставници, одељењске старешине, чланови тима за самовредновање</w:t>
            </w:r>
          </w:p>
        </w:tc>
        <w:tc>
          <w:tcPr>
            <w:tcW w:w="1984" w:type="dxa"/>
            <w:vAlign w:val="center"/>
          </w:tcPr>
          <w:p w:rsidR="00C12920" w:rsidRPr="00156E8E" w:rsidRDefault="00C12920" w:rsidP="00B85C11">
            <w:pPr>
              <w:widowControl w:val="0"/>
              <w:autoSpaceDE w:val="0"/>
              <w:autoSpaceDN w:val="0"/>
              <w:adjustRightInd w:val="0"/>
              <w:spacing w:line="312" w:lineRule="auto"/>
              <w:jc w:val="center"/>
            </w:pPr>
            <w:r w:rsidRPr="00156E8E">
              <w:t>Током школске године</w:t>
            </w:r>
          </w:p>
        </w:tc>
      </w:tr>
      <w:tr w:rsidR="00C12920" w:rsidRPr="00156E8E" w:rsidTr="00C12920">
        <w:tc>
          <w:tcPr>
            <w:tcW w:w="2976" w:type="dxa"/>
          </w:tcPr>
          <w:p w:rsidR="00C12920" w:rsidRPr="00156E8E" w:rsidRDefault="00C12920" w:rsidP="00B85C11">
            <w:pPr>
              <w:widowControl w:val="0"/>
              <w:autoSpaceDE w:val="0"/>
              <w:autoSpaceDN w:val="0"/>
              <w:adjustRightInd w:val="0"/>
              <w:spacing w:line="312" w:lineRule="auto"/>
            </w:pPr>
            <w:r w:rsidRPr="00156E8E">
              <w:t>Израда периодичних извештаја</w:t>
            </w:r>
          </w:p>
        </w:tc>
        <w:tc>
          <w:tcPr>
            <w:tcW w:w="2835" w:type="dxa"/>
            <w:vAlign w:val="center"/>
          </w:tcPr>
          <w:p w:rsidR="00C12920" w:rsidRPr="00156E8E" w:rsidRDefault="00C12920" w:rsidP="00B85C11">
            <w:pPr>
              <w:widowControl w:val="0"/>
              <w:autoSpaceDE w:val="0"/>
              <w:autoSpaceDN w:val="0"/>
              <w:adjustRightInd w:val="0"/>
              <w:spacing w:line="312" w:lineRule="auto"/>
            </w:pPr>
            <w:r w:rsidRPr="00156E8E">
              <w:t>Састанци и електронска комуникација</w:t>
            </w:r>
          </w:p>
        </w:tc>
        <w:tc>
          <w:tcPr>
            <w:tcW w:w="1985" w:type="dxa"/>
            <w:vAlign w:val="center"/>
          </w:tcPr>
          <w:p w:rsidR="00C12920" w:rsidRPr="00156E8E" w:rsidRDefault="00C12920" w:rsidP="00B85C11">
            <w:pPr>
              <w:widowControl w:val="0"/>
              <w:autoSpaceDE w:val="0"/>
              <w:autoSpaceDN w:val="0"/>
              <w:adjustRightInd w:val="0"/>
              <w:spacing w:line="312" w:lineRule="auto"/>
            </w:pPr>
            <w:r w:rsidRPr="00156E8E">
              <w:t>Чланови Актива</w:t>
            </w:r>
          </w:p>
        </w:tc>
        <w:tc>
          <w:tcPr>
            <w:tcW w:w="1984" w:type="dxa"/>
            <w:vAlign w:val="center"/>
          </w:tcPr>
          <w:p w:rsidR="00C12920" w:rsidRPr="00156E8E" w:rsidRDefault="00C12920" w:rsidP="00B85C11">
            <w:pPr>
              <w:widowControl w:val="0"/>
              <w:autoSpaceDE w:val="0"/>
              <w:autoSpaceDN w:val="0"/>
              <w:adjustRightInd w:val="0"/>
              <w:spacing w:line="312" w:lineRule="auto"/>
              <w:jc w:val="center"/>
            </w:pPr>
            <w:r w:rsidRPr="00156E8E">
              <w:t>Током школске године</w:t>
            </w:r>
          </w:p>
        </w:tc>
      </w:tr>
      <w:tr w:rsidR="00C12920" w:rsidRPr="00156E8E" w:rsidTr="00C12920">
        <w:tc>
          <w:tcPr>
            <w:tcW w:w="2976" w:type="dxa"/>
          </w:tcPr>
          <w:p w:rsidR="00C12920" w:rsidRPr="00156E8E" w:rsidRDefault="00C12920" w:rsidP="00B85C11">
            <w:pPr>
              <w:widowControl w:val="0"/>
              <w:autoSpaceDE w:val="0"/>
              <w:autoSpaceDN w:val="0"/>
              <w:adjustRightInd w:val="0"/>
              <w:spacing w:line="312" w:lineRule="auto"/>
            </w:pPr>
            <w:r w:rsidRPr="00156E8E">
              <w:t>Анализа резултата спроведеног</w:t>
            </w:r>
          </w:p>
          <w:p w:rsidR="00C12920" w:rsidRPr="00156E8E" w:rsidRDefault="00C12920" w:rsidP="00B85C11">
            <w:pPr>
              <w:widowControl w:val="0"/>
              <w:autoSpaceDE w:val="0"/>
              <w:autoSpaceDN w:val="0"/>
              <w:adjustRightInd w:val="0"/>
              <w:spacing w:line="312" w:lineRule="auto"/>
            </w:pPr>
            <w:r w:rsidRPr="00156E8E">
              <w:t>самовредновања</w:t>
            </w:r>
          </w:p>
        </w:tc>
        <w:tc>
          <w:tcPr>
            <w:tcW w:w="2835" w:type="dxa"/>
            <w:vAlign w:val="center"/>
          </w:tcPr>
          <w:p w:rsidR="00C12920" w:rsidRPr="00156E8E" w:rsidRDefault="00C12920" w:rsidP="00B85C11">
            <w:pPr>
              <w:widowControl w:val="0"/>
              <w:autoSpaceDE w:val="0"/>
              <w:autoSpaceDN w:val="0"/>
              <w:adjustRightInd w:val="0"/>
              <w:spacing w:line="312" w:lineRule="auto"/>
            </w:pPr>
            <w:r w:rsidRPr="00156E8E">
              <w:t>Састанци и електронска комуникација</w:t>
            </w:r>
          </w:p>
        </w:tc>
        <w:tc>
          <w:tcPr>
            <w:tcW w:w="1985" w:type="dxa"/>
            <w:vAlign w:val="center"/>
          </w:tcPr>
          <w:p w:rsidR="00C12920" w:rsidRPr="00156E8E" w:rsidRDefault="00C12920" w:rsidP="00B85C11">
            <w:pPr>
              <w:widowControl w:val="0"/>
              <w:autoSpaceDE w:val="0"/>
              <w:autoSpaceDN w:val="0"/>
              <w:adjustRightInd w:val="0"/>
              <w:spacing w:line="312" w:lineRule="auto"/>
            </w:pPr>
            <w:r w:rsidRPr="00156E8E">
              <w:t>Чланови Актива</w:t>
            </w:r>
          </w:p>
        </w:tc>
        <w:tc>
          <w:tcPr>
            <w:tcW w:w="1984" w:type="dxa"/>
            <w:vAlign w:val="center"/>
          </w:tcPr>
          <w:p w:rsidR="00C12920" w:rsidRPr="00156E8E" w:rsidRDefault="00C12920" w:rsidP="00B85C11">
            <w:pPr>
              <w:widowControl w:val="0"/>
              <w:autoSpaceDE w:val="0"/>
              <w:autoSpaceDN w:val="0"/>
              <w:adjustRightInd w:val="0"/>
              <w:spacing w:line="312" w:lineRule="auto"/>
              <w:jc w:val="center"/>
            </w:pPr>
            <w:r w:rsidRPr="00156E8E">
              <w:t>јун</w:t>
            </w:r>
          </w:p>
        </w:tc>
      </w:tr>
      <w:tr w:rsidR="00C12920" w:rsidRPr="00156E8E" w:rsidTr="00C12920">
        <w:tc>
          <w:tcPr>
            <w:tcW w:w="2976" w:type="dxa"/>
          </w:tcPr>
          <w:p w:rsidR="00C12920" w:rsidRPr="00156E8E" w:rsidRDefault="00C12920" w:rsidP="00B85C11">
            <w:pPr>
              <w:widowControl w:val="0"/>
              <w:autoSpaceDE w:val="0"/>
              <w:autoSpaceDN w:val="0"/>
              <w:adjustRightInd w:val="0"/>
              <w:spacing w:line="312" w:lineRule="auto"/>
            </w:pPr>
            <w:r w:rsidRPr="00156E8E">
              <w:t>Израда завршног Извештаја за текућу школску годину.</w:t>
            </w:r>
          </w:p>
        </w:tc>
        <w:tc>
          <w:tcPr>
            <w:tcW w:w="2835" w:type="dxa"/>
            <w:vAlign w:val="center"/>
          </w:tcPr>
          <w:p w:rsidR="00C12920" w:rsidRPr="00156E8E" w:rsidRDefault="00C12920" w:rsidP="00B85C11">
            <w:pPr>
              <w:widowControl w:val="0"/>
              <w:autoSpaceDE w:val="0"/>
              <w:autoSpaceDN w:val="0"/>
              <w:adjustRightInd w:val="0"/>
              <w:spacing w:line="312" w:lineRule="auto"/>
            </w:pPr>
            <w:r w:rsidRPr="00156E8E">
              <w:t>Састанци и електронска комуникација</w:t>
            </w:r>
          </w:p>
        </w:tc>
        <w:tc>
          <w:tcPr>
            <w:tcW w:w="1985" w:type="dxa"/>
            <w:vAlign w:val="center"/>
          </w:tcPr>
          <w:p w:rsidR="00C12920" w:rsidRPr="00156E8E" w:rsidRDefault="00C12920" w:rsidP="00B85C11">
            <w:pPr>
              <w:widowControl w:val="0"/>
              <w:autoSpaceDE w:val="0"/>
              <w:autoSpaceDN w:val="0"/>
              <w:adjustRightInd w:val="0"/>
              <w:spacing w:line="312" w:lineRule="auto"/>
            </w:pPr>
            <w:r w:rsidRPr="00156E8E">
              <w:t>Чланови Актива</w:t>
            </w:r>
          </w:p>
        </w:tc>
        <w:tc>
          <w:tcPr>
            <w:tcW w:w="1984" w:type="dxa"/>
            <w:vAlign w:val="center"/>
          </w:tcPr>
          <w:p w:rsidR="00C12920" w:rsidRPr="00156E8E" w:rsidRDefault="00C12920" w:rsidP="00B85C11">
            <w:pPr>
              <w:widowControl w:val="0"/>
              <w:autoSpaceDE w:val="0"/>
              <w:autoSpaceDN w:val="0"/>
              <w:adjustRightInd w:val="0"/>
              <w:spacing w:line="312" w:lineRule="auto"/>
              <w:jc w:val="center"/>
            </w:pPr>
            <w:r w:rsidRPr="00156E8E">
              <w:t>август</w:t>
            </w:r>
          </w:p>
        </w:tc>
      </w:tr>
      <w:tr w:rsidR="00C12920" w:rsidRPr="00156E8E" w:rsidTr="00C12920">
        <w:tc>
          <w:tcPr>
            <w:tcW w:w="2976" w:type="dxa"/>
            <w:vAlign w:val="center"/>
          </w:tcPr>
          <w:p w:rsidR="00C12920" w:rsidRPr="00156E8E" w:rsidRDefault="00C12920" w:rsidP="00B85C11">
            <w:pPr>
              <w:widowControl w:val="0"/>
              <w:autoSpaceDE w:val="0"/>
              <w:autoSpaceDN w:val="0"/>
              <w:adjustRightInd w:val="0"/>
              <w:spacing w:line="312" w:lineRule="auto"/>
            </w:pPr>
            <w:r w:rsidRPr="00156E8E">
              <w:t>Израда Плана рада за школску 2022/23.</w:t>
            </w:r>
          </w:p>
        </w:tc>
        <w:tc>
          <w:tcPr>
            <w:tcW w:w="2835" w:type="dxa"/>
            <w:vAlign w:val="center"/>
          </w:tcPr>
          <w:p w:rsidR="00C12920" w:rsidRPr="00156E8E" w:rsidRDefault="00C12920" w:rsidP="00B85C11">
            <w:pPr>
              <w:widowControl w:val="0"/>
              <w:autoSpaceDE w:val="0"/>
              <w:autoSpaceDN w:val="0"/>
              <w:adjustRightInd w:val="0"/>
              <w:spacing w:line="312" w:lineRule="auto"/>
            </w:pPr>
            <w:r w:rsidRPr="00156E8E">
              <w:t>Састанци и електронска комуникација</w:t>
            </w:r>
          </w:p>
        </w:tc>
        <w:tc>
          <w:tcPr>
            <w:tcW w:w="1985" w:type="dxa"/>
            <w:vAlign w:val="center"/>
          </w:tcPr>
          <w:p w:rsidR="00C12920" w:rsidRPr="00156E8E" w:rsidRDefault="00C12920" w:rsidP="00B85C11">
            <w:pPr>
              <w:widowControl w:val="0"/>
              <w:autoSpaceDE w:val="0"/>
              <w:autoSpaceDN w:val="0"/>
              <w:adjustRightInd w:val="0"/>
              <w:spacing w:line="312" w:lineRule="auto"/>
            </w:pPr>
            <w:r w:rsidRPr="00156E8E">
              <w:t>Чланови Актива</w:t>
            </w:r>
          </w:p>
        </w:tc>
        <w:tc>
          <w:tcPr>
            <w:tcW w:w="1984" w:type="dxa"/>
            <w:vAlign w:val="center"/>
          </w:tcPr>
          <w:p w:rsidR="00C12920" w:rsidRPr="00156E8E" w:rsidRDefault="00C12920" w:rsidP="00B85C11">
            <w:pPr>
              <w:widowControl w:val="0"/>
              <w:autoSpaceDE w:val="0"/>
              <w:autoSpaceDN w:val="0"/>
              <w:adjustRightInd w:val="0"/>
              <w:spacing w:line="312" w:lineRule="auto"/>
              <w:jc w:val="center"/>
            </w:pPr>
            <w:r w:rsidRPr="00156E8E">
              <w:t>август</w:t>
            </w:r>
          </w:p>
        </w:tc>
      </w:tr>
    </w:tbl>
    <w:p w:rsidR="009C40FB" w:rsidRPr="00156E8E" w:rsidRDefault="009C40FB" w:rsidP="009C40FB">
      <w:pPr>
        <w:jc w:val="both"/>
      </w:pPr>
    </w:p>
    <w:p w:rsidR="007D1C9C" w:rsidRPr="00156E8E" w:rsidRDefault="007D1C9C" w:rsidP="009C40FB">
      <w:pPr>
        <w:jc w:val="both"/>
      </w:pPr>
    </w:p>
    <w:p w:rsidR="007D1C9C" w:rsidRPr="00156E8E" w:rsidRDefault="007D1C9C" w:rsidP="007D1C9C">
      <w:pPr>
        <w:jc w:val="right"/>
      </w:pPr>
      <w:r w:rsidRPr="00156E8E">
        <w:t>Радуле Ћиповић, координатор</w:t>
      </w:r>
    </w:p>
    <w:p w:rsidR="00EA6EBD" w:rsidRPr="00156E8E" w:rsidRDefault="00EA6EBD" w:rsidP="007D1C9C"/>
    <w:p w:rsidR="002673C4" w:rsidRPr="00156E8E" w:rsidRDefault="002673C4" w:rsidP="007D1C9C"/>
    <w:p w:rsidR="002673C4" w:rsidRPr="00156E8E" w:rsidRDefault="002673C4" w:rsidP="007D1C9C"/>
    <w:p w:rsidR="002673C4" w:rsidRPr="00156E8E" w:rsidRDefault="002673C4" w:rsidP="007D1C9C"/>
    <w:p w:rsidR="00F90F08" w:rsidRPr="00156E8E" w:rsidRDefault="00F90F08" w:rsidP="00F90F08">
      <w:pPr>
        <w:jc w:val="center"/>
        <w:rPr>
          <w:b/>
        </w:rPr>
      </w:pPr>
      <w:r w:rsidRPr="00156E8E">
        <w:rPr>
          <w:b/>
        </w:rPr>
        <w:lastRenderedPageBreak/>
        <w:t>ПЛАН РАДА СТРУЧНОГ АКТИВА ЗА РАЗВОЈ ШКОЛСКОГ</w:t>
      </w:r>
    </w:p>
    <w:p w:rsidR="00F90F08" w:rsidRPr="00156E8E" w:rsidRDefault="00F90F08" w:rsidP="00F90F08">
      <w:pPr>
        <w:jc w:val="center"/>
      </w:pPr>
      <w:r w:rsidRPr="00156E8E">
        <w:rPr>
          <w:b/>
        </w:rPr>
        <w:t xml:space="preserve">ПРОГРАМА </w:t>
      </w:r>
    </w:p>
    <w:p w:rsidR="00F90F08" w:rsidRPr="00156E8E" w:rsidRDefault="00F90F08" w:rsidP="00F90F08"/>
    <w:p w:rsidR="005F4734" w:rsidRPr="00156E8E" w:rsidRDefault="005F4734" w:rsidP="005F4734">
      <w:pPr>
        <w:ind w:left="284"/>
      </w:pPr>
      <w:r w:rsidRPr="00156E8E">
        <w:t>Стручни актив за развој школског програма чине представници из реда наставника које именује Наставничко веће на период од 4 године</w:t>
      </w:r>
    </w:p>
    <w:p w:rsidR="005F4734" w:rsidRPr="00156E8E" w:rsidRDefault="005F4734" w:rsidP="005F4734">
      <w:pPr>
        <w:ind w:left="284"/>
      </w:pPr>
      <w:r w:rsidRPr="00156E8E">
        <w:t>Чланови Актива:</w:t>
      </w:r>
    </w:p>
    <w:p w:rsidR="005F4734" w:rsidRPr="00156E8E" w:rsidRDefault="005F4734" w:rsidP="005F4734">
      <w:pPr>
        <w:pStyle w:val="ListParagraph"/>
        <w:ind w:left="284"/>
      </w:pPr>
      <w:r w:rsidRPr="00156E8E">
        <w:t>1. Татјана Милошевић, координатор</w:t>
      </w:r>
    </w:p>
    <w:p w:rsidR="005F4734" w:rsidRPr="00156E8E" w:rsidRDefault="005F4734" w:rsidP="005F4734">
      <w:pPr>
        <w:pStyle w:val="ListParagraph"/>
        <w:ind w:left="284"/>
      </w:pPr>
      <w:r w:rsidRPr="00156E8E">
        <w:t>2. Свето Баранац</w:t>
      </w:r>
    </w:p>
    <w:p w:rsidR="005F4734" w:rsidRPr="00156E8E" w:rsidRDefault="005F4734" w:rsidP="005F4734">
      <w:pPr>
        <w:pStyle w:val="ListParagraph"/>
        <w:ind w:left="284"/>
      </w:pPr>
      <w:r w:rsidRPr="00156E8E">
        <w:t>3. Маријана Крњајић</w:t>
      </w:r>
    </w:p>
    <w:p w:rsidR="005F4734" w:rsidRPr="00156E8E" w:rsidRDefault="005F4734" w:rsidP="005F4734">
      <w:pPr>
        <w:pStyle w:val="ListParagraph"/>
        <w:ind w:left="284"/>
      </w:pPr>
      <w:r w:rsidRPr="00156E8E">
        <w:t>4. Тања Обрадовић</w:t>
      </w:r>
    </w:p>
    <w:p w:rsidR="005F4734" w:rsidRPr="00156E8E" w:rsidRDefault="005F4734" w:rsidP="005F4734">
      <w:pPr>
        <w:pStyle w:val="ListParagraph"/>
        <w:ind w:left="284"/>
      </w:pPr>
      <w:r w:rsidRPr="00156E8E">
        <w:t>5. Петровка Торбица</w:t>
      </w:r>
    </w:p>
    <w:p w:rsidR="005F4734" w:rsidRPr="00156E8E" w:rsidRDefault="005F4734" w:rsidP="005F4734">
      <w:pPr>
        <w:pStyle w:val="ListParagraph"/>
        <w:ind w:left="284"/>
      </w:pPr>
      <w:r w:rsidRPr="00156E8E">
        <w:t>6. Јовиша Матовић</w:t>
      </w:r>
    </w:p>
    <w:p w:rsidR="005F4734" w:rsidRPr="00156E8E" w:rsidRDefault="005F4734" w:rsidP="005F4734">
      <w:pPr>
        <w:pStyle w:val="ListParagraph"/>
        <w:ind w:left="284"/>
      </w:pPr>
      <w:r w:rsidRPr="00156E8E">
        <w:t>7. Снежана Алексић</w:t>
      </w:r>
    </w:p>
    <w:p w:rsidR="005F4734" w:rsidRPr="00156E8E" w:rsidRDefault="005F4734" w:rsidP="005F4734">
      <w:pPr>
        <w:tabs>
          <w:tab w:val="left" w:pos="5400"/>
        </w:tabs>
        <w:ind w:left="284"/>
      </w:pPr>
      <w:r w:rsidRPr="00156E8E">
        <w:t>Задатак Актива је да прати остваривање школског програма, стара се о остваривању</w:t>
      </w:r>
      <w:r w:rsidRPr="00156E8E">
        <w:rPr>
          <w:lang w:val="sr-Cyrl-RS"/>
        </w:rPr>
        <w:t xml:space="preserve"> </w:t>
      </w:r>
      <w:r w:rsidRPr="00156E8E">
        <w:t>постављених општих и специфичних циљева и задатака образовања и васпитања</w:t>
      </w:r>
    </w:p>
    <w:p w:rsidR="005F4734" w:rsidRPr="00156E8E" w:rsidRDefault="005F4734" w:rsidP="005F4734">
      <w:pPr>
        <w:ind w:left="284"/>
      </w:pPr>
      <w:r w:rsidRPr="00156E8E">
        <w:t>- доноси план рада и подноси извештаје о његовој реализацији</w:t>
      </w:r>
    </w:p>
    <w:p w:rsidR="005F4734" w:rsidRPr="00156E8E" w:rsidRDefault="005F4734" w:rsidP="005F4734">
      <w:pPr>
        <w:ind w:left="284"/>
      </w:pPr>
      <w:r w:rsidRPr="00156E8E">
        <w:t>- учествује у изради школског програма</w:t>
      </w:r>
    </w:p>
    <w:p w:rsidR="005F4734" w:rsidRPr="00156E8E" w:rsidRDefault="005F4734" w:rsidP="005F4734">
      <w:pPr>
        <w:ind w:left="284"/>
      </w:pPr>
      <w:r w:rsidRPr="00156E8E">
        <w:t>- израђује пројекте у вези са школским програмом</w:t>
      </w:r>
    </w:p>
    <w:p w:rsidR="005F4734" w:rsidRPr="00156E8E" w:rsidRDefault="005F4734" w:rsidP="005F4734">
      <w:pPr>
        <w:ind w:left="284"/>
      </w:pPr>
      <w:r w:rsidRPr="00156E8E">
        <w:t>- прати реализацију школског програма</w:t>
      </w:r>
    </w:p>
    <w:p w:rsidR="005F4734" w:rsidRPr="00156E8E" w:rsidRDefault="005F4734" w:rsidP="005F4734">
      <w:pPr>
        <w:ind w:left="284"/>
      </w:pPr>
      <w:r w:rsidRPr="00156E8E">
        <w:t>- праћења потреба и могућности локалне заједнице као и конкретне услове рада школе,</w:t>
      </w:r>
    </w:p>
    <w:p w:rsidR="005F4734" w:rsidRPr="00156E8E" w:rsidRDefault="005F4734" w:rsidP="005F4734">
      <w:pPr>
        <w:ind w:left="284"/>
      </w:pPr>
      <w:r w:rsidRPr="00156E8E">
        <w:t>- обавља и друге послове по налогу директора, наставничког већа и Школског одбора.</w:t>
      </w:r>
    </w:p>
    <w:p w:rsidR="005F4734" w:rsidRPr="00156E8E" w:rsidRDefault="005F4734" w:rsidP="005F4734">
      <w:pPr>
        <w:ind w:left="284"/>
      </w:pPr>
      <w:r w:rsidRPr="00156E8E">
        <w:t>- Прати рад Тимова.</w:t>
      </w:r>
    </w:p>
    <w:tbl>
      <w:tblPr>
        <w:tblW w:w="936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612"/>
        <w:gridCol w:w="5869"/>
        <w:gridCol w:w="1350"/>
        <w:gridCol w:w="1529"/>
      </w:tblGrid>
      <w:tr w:rsidR="005F4734" w:rsidRPr="00156E8E" w:rsidTr="00B85C11">
        <w:tc>
          <w:tcPr>
            <w:tcW w:w="612"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Ред. бр.</w:t>
            </w:r>
          </w:p>
        </w:tc>
        <w:tc>
          <w:tcPr>
            <w:tcW w:w="5868"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jc w:val="center"/>
              <w:rPr>
                <w:rFonts w:ascii="Times New Roman" w:hAnsi="Times New Roman"/>
                <w:sz w:val="24"/>
                <w:szCs w:val="24"/>
              </w:rPr>
            </w:pPr>
            <w:r w:rsidRPr="00156E8E">
              <w:rPr>
                <w:rFonts w:ascii="Times New Roman" w:hAnsi="Times New Roman"/>
                <w:sz w:val="24"/>
                <w:szCs w:val="24"/>
              </w:rPr>
              <w:t>Опис тема</w:t>
            </w:r>
          </w:p>
        </w:tc>
        <w:tc>
          <w:tcPr>
            <w:tcW w:w="1350"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rPr>
            </w:pPr>
            <w:r w:rsidRPr="00156E8E">
              <w:rPr>
                <w:rFonts w:ascii="Times New Roman" w:hAnsi="Times New Roman"/>
                <w:sz w:val="24"/>
                <w:szCs w:val="24"/>
              </w:rPr>
              <w:t>Време реализације</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Носиоци активностиi</w:t>
            </w:r>
          </w:p>
        </w:tc>
      </w:tr>
      <w:tr w:rsidR="005F4734" w:rsidRPr="00156E8E" w:rsidTr="00B85C11">
        <w:tc>
          <w:tcPr>
            <w:tcW w:w="612"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jc w:val="center"/>
              <w:rPr>
                <w:rFonts w:ascii="Times New Roman" w:hAnsi="Times New Roman"/>
                <w:sz w:val="24"/>
                <w:szCs w:val="24"/>
              </w:rPr>
            </w:pPr>
            <w:r w:rsidRPr="00156E8E">
              <w:rPr>
                <w:rFonts w:ascii="Times New Roman" w:hAnsi="Times New Roman"/>
                <w:sz w:val="24"/>
                <w:szCs w:val="24"/>
              </w:rPr>
              <w:t>1.</w:t>
            </w:r>
          </w:p>
        </w:tc>
        <w:tc>
          <w:tcPr>
            <w:tcW w:w="5868"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 упознавање нових чланова тима са задацима Стручног актива</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израда и усвајање Плана рада Стручног актива за наредну годину</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Подела задатака у оквиру актива за сваког члана</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Анализа стања опремљености кабинета наставним средствима и прављење потражње за ову годину</w:t>
            </w:r>
          </w:p>
        </w:tc>
        <w:tc>
          <w:tcPr>
            <w:tcW w:w="1350"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септембар</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F4734" w:rsidRPr="00156E8E" w:rsidRDefault="005F4734" w:rsidP="00B85C11">
            <w:pPr>
              <w:widowControl w:val="0"/>
              <w:spacing w:line="312" w:lineRule="auto"/>
              <w:rPr>
                <w:rFonts w:eastAsia="Calibri"/>
              </w:rPr>
            </w:pPr>
            <w:r w:rsidRPr="00156E8E">
              <w:rPr>
                <w:rFonts w:eastAsia="Calibri"/>
              </w:rPr>
              <w:t xml:space="preserve">Сви чланови </w:t>
            </w:r>
            <w:bookmarkStart w:id="116" w:name="__DdeLink__142_602786771"/>
            <w:r w:rsidRPr="00156E8E">
              <w:rPr>
                <w:rFonts w:eastAsia="Calibri"/>
              </w:rPr>
              <w:t>Актива</w:t>
            </w:r>
            <w:bookmarkEnd w:id="116"/>
          </w:p>
        </w:tc>
      </w:tr>
      <w:tr w:rsidR="005F4734" w:rsidRPr="00156E8E" w:rsidTr="00B85C11">
        <w:tc>
          <w:tcPr>
            <w:tcW w:w="612"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jc w:val="center"/>
              <w:rPr>
                <w:rFonts w:ascii="Times New Roman" w:hAnsi="Times New Roman"/>
                <w:sz w:val="24"/>
                <w:szCs w:val="24"/>
              </w:rPr>
            </w:pPr>
            <w:r w:rsidRPr="00156E8E">
              <w:rPr>
                <w:rFonts w:ascii="Times New Roman" w:hAnsi="Times New Roman"/>
                <w:sz w:val="24"/>
                <w:szCs w:val="24"/>
              </w:rPr>
              <w:t>2.</w:t>
            </w:r>
          </w:p>
        </w:tc>
        <w:tc>
          <w:tcPr>
            <w:tcW w:w="5868"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 Провера педагошке документације-индивидуалних, годишњих и месечних планова рада и припрема за час, ради контроле примене Школског програма</w:t>
            </w:r>
          </w:p>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 xml:space="preserve">- Провера квалитета планова рада </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xml:space="preserve">- Анализа извештаја о успеху за први класификациони период </w:t>
            </w:r>
          </w:p>
        </w:tc>
        <w:tc>
          <w:tcPr>
            <w:tcW w:w="1350"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новембар</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F4734" w:rsidRPr="00156E8E" w:rsidRDefault="005F4734" w:rsidP="00B85C11">
            <w:pPr>
              <w:widowControl w:val="0"/>
              <w:spacing w:line="312" w:lineRule="auto"/>
            </w:pPr>
            <w:r w:rsidRPr="00156E8E">
              <w:rPr>
                <w:rFonts w:eastAsia="Calibri"/>
              </w:rPr>
              <w:t>Руководство школе и чланови Актива</w:t>
            </w:r>
          </w:p>
        </w:tc>
      </w:tr>
      <w:tr w:rsidR="005F4734" w:rsidRPr="00156E8E" w:rsidTr="00B85C11">
        <w:trPr>
          <w:trHeight w:val="3665"/>
        </w:trPr>
        <w:tc>
          <w:tcPr>
            <w:tcW w:w="612"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jc w:val="center"/>
              <w:rPr>
                <w:rFonts w:ascii="Times New Roman" w:hAnsi="Times New Roman"/>
                <w:sz w:val="24"/>
                <w:szCs w:val="24"/>
              </w:rPr>
            </w:pPr>
            <w:r w:rsidRPr="00156E8E">
              <w:rPr>
                <w:rFonts w:ascii="Times New Roman" w:hAnsi="Times New Roman"/>
                <w:sz w:val="24"/>
                <w:szCs w:val="24"/>
              </w:rPr>
              <w:lastRenderedPageBreak/>
              <w:t>3.</w:t>
            </w:r>
          </w:p>
        </w:tc>
        <w:tc>
          <w:tcPr>
            <w:tcW w:w="5868"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 xml:space="preserve">- Провера педагошке документације – месечних планова и припрема за час,ради контроле примене школског програма </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xml:space="preserve">- Организовање и праћење одржавања додатне и допунске наставе </w:t>
            </w:r>
          </w:p>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 xml:space="preserve">- Организовање и праћење реализације слободних активности </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xml:space="preserve">- Разматрање извештаја о раду школе у првом полугодишту </w:t>
            </w:r>
          </w:p>
        </w:tc>
        <w:tc>
          <w:tcPr>
            <w:tcW w:w="1350"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фебруар</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F4734" w:rsidRPr="00156E8E" w:rsidRDefault="005F4734" w:rsidP="00B85C11">
            <w:pPr>
              <w:widowControl w:val="0"/>
              <w:spacing w:line="312" w:lineRule="auto"/>
              <w:rPr>
                <w:rFonts w:eastAsia="Calibri"/>
              </w:rPr>
            </w:pPr>
            <w:r w:rsidRPr="00156E8E">
              <w:rPr>
                <w:rFonts w:eastAsia="Calibri"/>
              </w:rPr>
              <w:t>Руководство школе, чланови Активаи чланови других тимова школе</w:t>
            </w:r>
          </w:p>
        </w:tc>
      </w:tr>
      <w:tr w:rsidR="005F4734" w:rsidRPr="00156E8E" w:rsidTr="00B85C11">
        <w:tc>
          <w:tcPr>
            <w:tcW w:w="612"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jc w:val="center"/>
              <w:rPr>
                <w:rFonts w:ascii="Times New Roman" w:hAnsi="Times New Roman"/>
                <w:sz w:val="24"/>
                <w:szCs w:val="24"/>
              </w:rPr>
            </w:pPr>
            <w:r w:rsidRPr="00156E8E">
              <w:rPr>
                <w:rFonts w:ascii="Times New Roman" w:hAnsi="Times New Roman"/>
                <w:sz w:val="24"/>
                <w:szCs w:val="24"/>
              </w:rPr>
              <w:t>4.</w:t>
            </w:r>
          </w:p>
        </w:tc>
        <w:tc>
          <w:tcPr>
            <w:tcW w:w="5868"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 xml:space="preserve">- Анализа извештаја о успеху за трећи класификациони период </w:t>
            </w:r>
          </w:p>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 xml:space="preserve">- Присуствовање интерним часовима и родитељским састанцима у циљу прикупљања информација о квалитету и реализацији Школског програма </w:t>
            </w:r>
          </w:p>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 xml:space="preserve">- Контрола реализације наставе </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xml:space="preserve">- Контрола усклађености рада на нивоу стручних већа и школе у целини </w:t>
            </w:r>
          </w:p>
        </w:tc>
        <w:tc>
          <w:tcPr>
            <w:tcW w:w="1350"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април</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F4734" w:rsidRPr="00156E8E" w:rsidRDefault="005F4734" w:rsidP="00B85C11">
            <w:pPr>
              <w:widowControl w:val="0"/>
              <w:spacing w:line="312" w:lineRule="auto"/>
              <w:rPr>
                <w:rFonts w:eastAsia="Calibri"/>
              </w:rPr>
            </w:pPr>
            <w:r w:rsidRPr="00156E8E">
              <w:rPr>
                <w:rFonts w:eastAsia="Calibri"/>
              </w:rPr>
              <w:t>Руководство школе, чланови Актива и чланови других тимова школе</w:t>
            </w:r>
          </w:p>
        </w:tc>
      </w:tr>
      <w:tr w:rsidR="005F4734" w:rsidRPr="00156E8E" w:rsidTr="00B85C11">
        <w:tc>
          <w:tcPr>
            <w:tcW w:w="612"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jc w:val="center"/>
              <w:rPr>
                <w:rFonts w:ascii="Times New Roman" w:hAnsi="Times New Roman"/>
                <w:sz w:val="24"/>
                <w:szCs w:val="24"/>
              </w:rPr>
            </w:pPr>
            <w:r w:rsidRPr="00156E8E">
              <w:rPr>
                <w:rFonts w:ascii="Times New Roman" w:hAnsi="Times New Roman"/>
                <w:sz w:val="24"/>
                <w:szCs w:val="24"/>
              </w:rPr>
              <w:t>5.</w:t>
            </w:r>
          </w:p>
        </w:tc>
        <w:tc>
          <w:tcPr>
            <w:tcW w:w="5868"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xml:space="preserve">- Вредновање резултата рада наставника – давање предлога за избор најуспешнијег наставника </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Праћење и анализа тока маркетинга школе и припрема за упис у први разред</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xml:space="preserve">- Присуствовање завршним испитима и анализа резултата – провера остварености циљева и стандарда постигнућа </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xml:space="preserve">- Давање предлога за унапређење Школског програма за наредну школску годину </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xml:space="preserve">- Анализа квалитета и примене Школског програма на основу увида у квалитет годишњих и месечних планова рада и припрема за час </w:t>
            </w:r>
          </w:p>
          <w:p w:rsidR="005F4734" w:rsidRPr="00156E8E" w:rsidRDefault="005F4734" w:rsidP="00B85C11">
            <w:pPr>
              <w:pStyle w:val="TableContents"/>
              <w:rPr>
                <w:rFonts w:ascii="Times New Roman" w:hAnsi="Times New Roman"/>
              </w:rPr>
            </w:pPr>
            <w:r w:rsidRPr="00156E8E">
              <w:rPr>
                <w:rFonts w:ascii="Times New Roman" w:hAnsi="Times New Roman"/>
                <w:sz w:val="24"/>
                <w:szCs w:val="24"/>
              </w:rPr>
              <w:t xml:space="preserve">- Анализа стања опремљености наставним средствима и степена њихове искориштености (по занимањима) у складу за захтевима Школског програма </w:t>
            </w:r>
          </w:p>
        </w:tc>
        <w:tc>
          <w:tcPr>
            <w:tcW w:w="1350"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јун</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F4734" w:rsidRPr="00156E8E" w:rsidRDefault="005F4734" w:rsidP="00B85C11">
            <w:pPr>
              <w:widowControl w:val="0"/>
              <w:spacing w:line="312" w:lineRule="auto"/>
            </w:pPr>
            <w:r w:rsidRPr="00156E8E">
              <w:t xml:space="preserve">Руководство </w:t>
            </w:r>
            <w:r w:rsidRPr="00156E8E">
              <w:rPr>
                <w:rFonts w:eastAsia="Calibri"/>
              </w:rPr>
              <w:t>школе, чланови Актива и чланови других тимова школе</w:t>
            </w:r>
          </w:p>
        </w:tc>
      </w:tr>
      <w:tr w:rsidR="005F4734" w:rsidRPr="00156E8E" w:rsidTr="00B85C11">
        <w:tc>
          <w:tcPr>
            <w:tcW w:w="612"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jc w:val="center"/>
              <w:rPr>
                <w:rFonts w:ascii="Times New Roman" w:hAnsi="Times New Roman"/>
                <w:sz w:val="24"/>
                <w:szCs w:val="24"/>
              </w:rPr>
            </w:pPr>
            <w:r w:rsidRPr="00156E8E">
              <w:rPr>
                <w:rFonts w:ascii="Times New Roman" w:hAnsi="Times New Roman"/>
                <w:sz w:val="24"/>
                <w:szCs w:val="24"/>
              </w:rPr>
              <w:t>6.</w:t>
            </w:r>
          </w:p>
        </w:tc>
        <w:tc>
          <w:tcPr>
            <w:tcW w:w="5868"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 xml:space="preserve">- Израда извештаја о реализацији годишњег плана рада стручног актива за развој Школског програма у </w:t>
            </w:r>
            <w:r w:rsidRPr="00156E8E">
              <w:rPr>
                <w:rFonts w:ascii="Times New Roman" w:hAnsi="Times New Roman"/>
                <w:sz w:val="24"/>
                <w:szCs w:val="24"/>
              </w:rPr>
              <w:lastRenderedPageBreak/>
              <w:t>протеклој школској години</w:t>
            </w:r>
          </w:p>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t xml:space="preserve">- Помоћ стручним већима око припреме материјала (годишњи план активности –  испити, минимум градива итд.) </w:t>
            </w:r>
          </w:p>
        </w:tc>
        <w:tc>
          <w:tcPr>
            <w:tcW w:w="1350" w:type="dxa"/>
            <w:tcBorders>
              <w:top w:val="single" w:sz="4" w:space="0" w:color="000000"/>
              <w:left w:val="single" w:sz="4" w:space="0" w:color="000000"/>
              <w:bottom w:val="single" w:sz="4" w:space="0" w:color="000000"/>
            </w:tcBorders>
            <w:shd w:val="clear" w:color="auto" w:fill="auto"/>
          </w:tcPr>
          <w:p w:rsidR="005F4734" w:rsidRPr="00156E8E" w:rsidRDefault="005F4734" w:rsidP="00B85C11">
            <w:pPr>
              <w:pStyle w:val="TableContents"/>
              <w:rPr>
                <w:rFonts w:ascii="Times New Roman" w:hAnsi="Times New Roman"/>
                <w:sz w:val="24"/>
                <w:szCs w:val="24"/>
              </w:rPr>
            </w:pPr>
            <w:r w:rsidRPr="00156E8E">
              <w:rPr>
                <w:rFonts w:ascii="Times New Roman" w:hAnsi="Times New Roman"/>
                <w:sz w:val="24"/>
                <w:szCs w:val="24"/>
              </w:rPr>
              <w:lastRenderedPageBreak/>
              <w:t>август</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5F4734" w:rsidRPr="00156E8E" w:rsidRDefault="005F4734" w:rsidP="00B85C11">
            <w:pPr>
              <w:widowControl w:val="0"/>
              <w:spacing w:line="312" w:lineRule="auto"/>
              <w:rPr>
                <w:rFonts w:eastAsia="Calibri"/>
              </w:rPr>
            </w:pPr>
            <w:r w:rsidRPr="00156E8E">
              <w:rPr>
                <w:rFonts w:eastAsia="Calibri"/>
              </w:rPr>
              <w:t xml:space="preserve">Руководство школе, чланови тима </w:t>
            </w:r>
            <w:r w:rsidRPr="00156E8E">
              <w:rPr>
                <w:rFonts w:eastAsia="Calibri"/>
              </w:rPr>
              <w:lastRenderedPageBreak/>
              <w:t>и чланови других тимова школе</w:t>
            </w:r>
          </w:p>
        </w:tc>
      </w:tr>
    </w:tbl>
    <w:p w:rsidR="005F4734" w:rsidRPr="00156E8E" w:rsidRDefault="005F4734" w:rsidP="005F4734"/>
    <w:p w:rsidR="005F4734" w:rsidRPr="00156E8E" w:rsidRDefault="005F4734" w:rsidP="005F4734"/>
    <w:p w:rsidR="005F4734" w:rsidRPr="00156E8E" w:rsidRDefault="005F4734" w:rsidP="005F4734">
      <w:r w:rsidRPr="00156E8E">
        <w:tab/>
      </w:r>
      <w:r w:rsidRPr="00156E8E">
        <w:tab/>
      </w:r>
      <w:r w:rsidRPr="00156E8E">
        <w:tab/>
      </w:r>
      <w:r w:rsidRPr="00156E8E">
        <w:tab/>
      </w:r>
      <w:r w:rsidRPr="00156E8E">
        <w:tab/>
      </w:r>
      <w:r w:rsidRPr="00156E8E">
        <w:tab/>
        <w:t>Координатор Актива: Татјана Милошевић</w:t>
      </w:r>
    </w:p>
    <w:p w:rsidR="00F90F08" w:rsidRPr="00156E8E" w:rsidRDefault="00F90F08" w:rsidP="00F90F08"/>
    <w:p w:rsidR="00F90F08" w:rsidRPr="00156E8E" w:rsidRDefault="00F90F08" w:rsidP="00F90F08"/>
    <w:p w:rsidR="00F90F08" w:rsidRPr="00156E8E" w:rsidRDefault="00F90F08" w:rsidP="00F90F08">
      <w:r w:rsidRPr="00156E8E">
        <w:tab/>
      </w:r>
      <w:r w:rsidRPr="00156E8E">
        <w:tab/>
      </w:r>
      <w:r w:rsidRPr="00156E8E">
        <w:tab/>
      </w:r>
    </w:p>
    <w:p w:rsidR="009C40FB" w:rsidRPr="00156E8E" w:rsidRDefault="009C40FB" w:rsidP="008E5A28">
      <w:pPr>
        <w:jc w:val="right"/>
      </w:pPr>
    </w:p>
    <w:p w:rsidR="004424D2" w:rsidRPr="00156E8E" w:rsidRDefault="004424D2" w:rsidP="004424D2">
      <w:pPr>
        <w:rPr>
          <w:lang w:eastAsia="en-US"/>
        </w:rPr>
      </w:pPr>
    </w:p>
    <w:p w:rsidR="00FB5AE0" w:rsidRPr="00156E8E" w:rsidRDefault="00FB5AE0" w:rsidP="00E73841">
      <w:pPr>
        <w:pStyle w:val="Heading1"/>
      </w:pPr>
      <w:bookmarkStart w:id="117" w:name="_Toc50698332"/>
      <w:bookmarkStart w:id="118" w:name="_Toc147213834"/>
      <w:bookmarkStart w:id="119" w:name="_Toc240451463"/>
      <w:bookmarkStart w:id="120" w:name="_Toc113974005"/>
      <w:r w:rsidRPr="00156E8E">
        <w:t>ПЛАН РАДА СТРУЧНИХ САРАДНИКА ШКОЛЕ</w:t>
      </w:r>
      <w:bookmarkEnd w:id="117"/>
      <w:bookmarkEnd w:id="120"/>
    </w:p>
    <w:p w:rsidR="00E104C8" w:rsidRPr="00156E8E" w:rsidRDefault="00E104C8" w:rsidP="00E104C8">
      <w:pPr>
        <w:pStyle w:val="Heading3"/>
      </w:pPr>
      <w:bookmarkStart w:id="121" w:name="_Toc81551659"/>
      <w:bookmarkStart w:id="122" w:name="_Toc113974006"/>
      <w:bookmarkEnd w:id="118"/>
      <w:bookmarkEnd w:id="119"/>
      <w:r w:rsidRPr="00156E8E">
        <w:t>Психолог</w:t>
      </w:r>
      <w:bookmarkEnd w:id="121"/>
      <w:bookmarkEnd w:id="122"/>
    </w:p>
    <w:p w:rsidR="00E104C8" w:rsidRPr="00156E8E" w:rsidRDefault="00E104C8" w:rsidP="00E104C8">
      <w:pPr>
        <w:jc w:val="both"/>
      </w:pPr>
      <w:bookmarkStart w:id="123" w:name="_Toc271726467"/>
      <w:r w:rsidRPr="00156E8E">
        <w:t>У току претходних година, у условима различитог начина организовања наставе, уверили смо се да је могуће остварити план реда и у ванредним условима. Ипак, квалитет постигнутог, обим активности које нису операционално дефинисане планом а припадају делокругу рада психолога, као и задовољство радом и контактима, како психолога, тако и ученика, родитеља и наставника, немогуће је заменити. Управо због тога надамо се редовној школској години</w:t>
      </w:r>
    </w:p>
    <w:p w:rsidR="00E104C8" w:rsidRPr="00156E8E" w:rsidRDefault="00E104C8" w:rsidP="00E104C8">
      <w:pPr>
        <w:ind w:left="284"/>
        <w:jc w:val="both"/>
      </w:pPr>
    </w:p>
    <w:p w:rsidR="00E104C8" w:rsidRPr="00156E8E" w:rsidRDefault="00E104C8" w:rsidP="00E104C8">
      <w:pPr>
        <w:ind w:left="284"/>
        <w:jc w:val="both"/>
      </w:pPr>
      <w:r w:rsidRPr="00156E8E">
        <w:t xml:space="preserve">ОБЛАСТИ РАДА:                                                      </w:t>
      </w:r>
      <w:r w:rsidRPr="00156E8E">
        <w:tab/>
      </w:r>
      <w:r w:rsidRPr="00156E8E">
        <w:tab/>
      </w:r>
      <w:bookmarkEnd w:id="123"/>
    </w:p>
    <w:p w:rsidR="00E104C8" w:rsidRPr="00156E8E" w:rsidRDefault="00E104C8" w:rsidP="00E104C8">
      <w:pPr>
        <w:ind w:left="284"/>
        <w:jc w:val="both"/>
      </w:pPr>
    </w:p>
    <w:p w:rsidR="00E104C8" w:rsidRPr="00156E8E" w:rsidRDefault="00E104C8" w:rsidP="00E104C8">
      <w:pPr>
        <w:ind w:left="284"/>
        <w:jc w:val="both"/>
      </w:pPr>
      <w:r w:rsidRPr="00156E8E">
        <w:t xml:space="preserve">Планирање и  програмирање образовно васпитног рада           </w:t>
      </w:r>
    </w:p>
    <w:p w:rsidR="00E104C8" w:rsidRPr="00156E8E" w:rsidRDefault="00E104C8" w:rsidP="00E104C8">
      <w:pPr>
        <w:ind w:left="284"/>
        <w:jc w:val="both"/>
      </w:pPr>
      <w:r w:rsidRPr="00156E8E">
        <w:t>Праћење и вредновање образовно-васпитног рада</w:t>
      </w:r>
    </w:p>
    <w:p w:rsidR="00E104C8" w:rsidRPr="00156E8E" w:rsidRDefault="00E104C8" w:rsidP="00E104C8">
      <w:pPr>
        <w:ind w:left="284"/>
        <w:jc w:val="both"/>
      </w:pPr>
      <w:r w:rsidRPr="00156E8E">
        <w:t>Рад са наставницима</w:t>
      </w:r>
    </w:p>
    <w:p w:rsidR="00E104C8" w:rsidRPr="00156E8E" w:rsidRDefault="00E104C8" w:rsidP="00E104C8">
      <w:pPr>
        <w:ind w:left="284"/>
        <w:jc w:val="both"/>
      </w:pPr>
      <w:r w:rsidRPr="00156E8E">
        <w:t>Рад са ученицима</w:t>
      </w:r>
    </w:p>
    <w:p w:rsidR="00E104C8" w:rsidRPr="00156E8E" w:rsidRDefault="00E104C8" w:rsidP="00E104C8">
      <w:pPr>
        <w:ind w:left="284"/>
        <w:jc w:val="both"/>
      </w:pPr>
      <w:r w:rsidRPr="00156E8E">
        <w:t>Рад са родитељима – старатељима</w:t>
      </w:r>
    </w:p>
    <w:p w:rsidR="00E104C8" w:rsidRPr="00156E8E" w:rsidRDefault="00E104C8" w:rsidP="00E104C8">
      <w:pPr>
        <w:ind w:left="284"/>
        <w:jc w:val="both"/>
      </w:pPr>
      <w:r w:rsidRPr="00156E8E">
        <w:t>Рад са директором и стручним сарадницима</w:t>
      </w:r>
    </w:p>
    <w:p w:rsidR="00E104C8" w:rsidRPr="00156E8E" w:rsidRDefault="00E104C8" w:rsidP="00E104C8">
      <w:pPr>
        <w:ind w:left="284"/>
        <w:jc w:val="both"/>
      </w:pPr>
      <w:r w:rsidRPr="00156E8E">
        <w:t>Рад у стручним органима и тимовима</w:t>
      </w:r>
    </w:p>
    <w:p w:rsidR="00E104C8" w:rsidRPr="00156E8E" w:rsidRDefault="00E104C8" w:rsidP="00E104C8">
      <w:pPr>
        <w:ind w:left="284"/>
        <w:jc w:val="both"/>
      </w:pPr>
      <w:r w:rsidRPr="00156E8E">
        <w:t>Сарадња са надлежним установама, организацијама, удружењима и јединицом локалне самоуправе</w:t>
      </w:r>
    </w:p>
    <w:p w:rsidR="00E104C8" w:rsidRPr="00156E8E" w:rsidRDefault="00E104C8" w:rsidP="00E104C8">
      <w:pPr>
        <w:ind w:left="284"/>
        <w:jc w:val="both"/>
      </w:pPr>
      <w:r w:rsidRPr="00156E8E">
        <w:t>Вођење документације, припрема за рад и стручно усавршавање</w:t>
      </w:r>
    </w:p>
    <w:p w:rsidR="00E104C8" w:rsidRPr="00156E8E" w:rsidRDefault="00E104C8" w:rsidP="00E104C8">
      <w:pPr>
        <w:ind w:left="284"/>
        <w:jc w:val="both"/>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199"/>
        <w:gridCol w:w="539"/>
        <w:gridCol w:w="539"/>
        <w:gridCol w:w="539"/>
        <w:gridCol w:w="539"/>
        <w:gridCol w:w="539"/>
        <w:gridCol w:w="539"/>
        <w:gridCol w:w="539"/>
        <w:gridCol w:w="539"/>
        <w:gridCol w:w="539"/>
        <w:gridCol w:w="539"/>
        <w:gridCol w:w="539"/>
      </w:tblGrid>
      <w:tr w:rsidR="00E104C8" w:rsidRPr="00156E8E" w:rsidTr="00E104C8">
        <w:trPr>
          <w:cantSplit/>
          <w:trHeight w:val="680"/>
          <w:jc w:val="center"/>
        </w:trPr>
        <w:tc>
          <w:tcPr>
            <w:tcW w:w="3739" w:type="dxa"/>
            <w:gridSpan w:val="2"/>
            <w:vAlign w:val="center"/>
          </w:tcPr>
          <w:p w:rsidR="00E104C8" w:rsidRPr="00156E8E" w:rsidRDefault="00E104C8" w:rsidP="00E104C8">
            <w:pPr>
              <w:jc w:val="center"/>
            </w:pPr>
            <w:r w:rsidRPr="00156E8E">
              <w:t>ПСИХОЛОГ</w:t>
            </w:r>
          </w:p>
        </w:tc>
        <w:tc>
          <w:tcPr>
            <w:tcW w:w="539" w:type="dxa"/>
            <w:textDirection w:val="btLr"/>
            <w:vAlign w:val="center"/>
          </w:tcPr>
          <w:p w:rsidR="00E104C8" w:rsidRPr="00156E8E" w:rsidRDefault="00E104C8" w:rsidP="00E104C8">
            <w:pPr>
              <w:jc w:val="center"/>
            </w:pPr>
            <w:r w:rsidRPr="00156E8E">
              <w:t>сеп.</w:t>
            </w:r>
          </w:p>
        </w:tc>
        <w:tc>
          <w:tcPr>
            <w:tcW w:w="539" w:type="dxa"/>
            <w:textDirection w:val="btLr"/>
            <w:vAlign w:val="center"/>
          </w:tcPr>
          <w:p w:rsidR="00E104C8" w:rsidRPr="00156E8E" w:rsidRDefault="00E104C8" w:rsidP="00E104C8">
            <w:pPr>
              <w:jc w:val="center"/>
            </w:pPr>
            <w:r w:rsidRPr="00156E8E">
              <w:t>окт.</w:t>
            </w:r>
          </w:p>
        </w:tc>
        <w:tc>
          <w:tcPr>
            <w:tcW w:w="539" w:type="dxa"/>
            <w:textDirection w:val="btLr"/>
            <w:vAlign w:val="center"/>
          </w:tcPr>
          <w:p w:rsidR="00E104C8" w:rsidRPr="00156E8E" w:rsidRDefault="00E104C8" w:rsidP="00E104C8">
            <w:pPr>
              <w:jc w:val="center"/>
            </w:pPr>
            <w:r w:rsidRPr="00156E8E">
              <w:t>нов.</w:t>
            </w:r>
          </w:p>
        </w:tc>
        <w:tc>
          <w:tcPr>
            <w:tcW w:w="539" w:type="dxa"/>
            <w:textDirection w:val="btLr"/>
            <w:vAlign w:val="center"/>
          </w:tcPr>
          <w:p w:rsidR="00E104C8" w:rsidRPr="00156E8E" w:rsidRDefault="00E104C8" w:rsidP="00E104C8">
            <w:pPr>
              <w:jc w:val="center"/>
            </w:pPr>
            <w:r w:rsidRPr="00156E8E">
              <w:t>дец</w:t>
            </w:r>
          </w:p>
        </w:tc>
        <w:tc>
          <w:tcPr>
            <w:tcW w:w="539" w:type="dxa"/>
            <w:textDirection w:val="btLr"/>
            <w:vAlign w:val="center"/>
          </w:tcPr>
          <w:p w:rsidR="00E104C8" w:rsidRPr="00156E8E" w:rsidRDefault="00E104C8" w:rsidP="00E104C8">
            <w:pPr>
              <w:jc w:val="center"/>
            </w:pPr>
            <w:r w:rsidRPr="00156E8E">
              <w:t>јан.</w:t>
            </w:r>
          </w:p>
        </w:tc>
        <w:tc>
          <w:tcPr>
            <w:tcW w:w="539" w:type="dxa"/>
            <w:textDirection w:val="btLr"/>
            <w:vAlign w:val="center"/>
          </w:tcPr>
          <w:p w:rsidR="00E104C8" w:rsidRPr="00156E8E" w:rsidRDefault="00E104C8" w:rsidP="00E104C8">
            <w:pPr>
              <w:jc w:val="center"/>
            </w:pPr>
            <w:r w:rsidRPr="00156E8E">
              <w:t>феб.</w:t>
            </w:r>
          </w:p>
        </w:tc>
        <w:tc>
          <w:tcPr>
            <w:tcW w:w="539" w:type="dxa"/>
            <w:textDirection w:val="btLr"/>
            <w:vAlign w:val="center"/>
          </w:tcPr>
          <w:p w:rsidR="00E104C8" w:rsidRPr="00156E8E" w:rsidRDefault="00E104C8" w:rsidP="00E104C8">
            <w:pPr>
              <w:jc w:val="center"/>
            </w:pPr>
            <w:r w:rsidRPr="00156E8E">
              <w:t>мар.</w:t>
            </w:r>
          </w:p>
        </w:tc>
        <w:tc>
          <w:tcPr>
            <w:tcW w:w="539" w:type="dxa"/>
            <w:textDirection w:val="btLr"/>
            <w:vAlign w:val="center"/>
          </w:tcPr>
          <w:p w:rsidR="00E104C8" w:rsidRPr="00156E8E" w:rsidRDefault="00E104C8" w:rsidP="00E104C8">
            <w:pPr>
              <w:jc w:val="center"/>
            </w:pPr>
            <w:r w:rsidRPr="00156E8E">
              <w:t>апр.</w:t>
            </w:r>
          </w:p>
        </w:tc>
        <w:tc>
          <w:tcPr>
            <w:tcW w:w="539" w:type="dxa"/>
            <w:textDirection w:val="btLr"/>
            <w:vAlign w:val="center"/>
          </w:tcPr>
          <w:p w:rsidR="00E104C8" w:rsidRPr="00156E8E" w:rsidRDefault="00E104C8" w:rsidP="00E104C8">
            <w:pPr>
              <w:jc w:val="center"/>
            </w:pPr>
            <w:r w:rsidRPr="00156E8E">
              <w:t>мај</w:t>
            </w:r>
          </w:p>
        </w:tc>
        <w:tc>
          <w:tcPr>
            <w:tcW w:w="539" w:type="dxa"/>
            <w:textDirection w:val="btLr"/>
            <w:vAlign w:val="center"/>
          </w:tcPr>
          <w:p w:rsidR="00E104C8" w:rsidRPr="00156E8E" w:rsidRDefault="00E104C8" w:rsidP="00E104C8">
            <w:pPr>
              <w:jc w:val="center"/>
            </w:pPr>
            <w:r w:rsidRPr="00156E8E">
              <w:t>јун</w:t>
            </w:r>
          </w:p>
        </w:tc>
        <w:tc>
          <w:tcPr>
            <w:tcW w:w="539" w:type="dxa"/>
            <w:textDirection w:val="btLr"/>
            <w:vAlign w:val="center"/>
          </w:tcPr>
          <w:p w:rsidR="00E104C8" w:rsidRPr="00156E8E" w:rsidRDefault="00E104C8" w:rsidP="00E104C8">
            <w:pPr>
              <w:jc w:val="center"/>
            </w:pPr>
            <w:r w:rsidRPr="00156E8E">
              <w:t>авг.</w:t>
            </w:r>
          </w:p>
        </w:tc>
      </w:tr>
      <w:tr w:rsidR="00E104C8" w:rsidRPr="00156E8E" w:rsidTr="00E104C8">
        <w:trPr>
          <w:trHeight w:val="340"/>
          <w:jc w:val="center"/>
        </w:trPr>
        <w:tc>
          <w:tcPr>
            <w:tcW w:w="540" w:type="dxa"/>
            <w:vAlign w:val="center"/>
          </w:tcPr>
          <w:p w:rsidR="00E104C8" w:rsidRPr="00156E8E" w:rsidRDefault="00E104C8" w:rsidP="00E104C8">
            <w:pPr>
              <w:jc w:val="center"/>
            </w:pPr>
            <w:r w:rsidRPr="00156E8E">
              <w:t>1</w:t>
            </w:r>
          </w:p>
        </w:tc>
        <w:tc>
          <w:tcPr>
            <w:tcW w:w="3199" w:type="dxa"/>
            <w:vAlign w:val="center"/>
          </w:tcPr>
          <w:p w:rsidR="00E104C8" w:rsidRPr="00156E8E" w:rsidRDefault="00E104C8" w:rsidP="00B47807">
            <w:r w:rsidRPr="00156E8E">
              <w:t>Учешће у припреми плана Стручног већа за развојно планирање, плана Тимова у којим је члан и осталих тимова и стручних већа где је потребна сарадња и ст</w:t>
            </w:r>
            <w:r w:rsidR="00B47807" w:rsidRPr="00156E8E">
              <w:rPr>
                <w:lang w:val="sr-Cyrl-RS"/>
              </w:rPr>
              <w:t>ру</w:t>
            </w:r>
            <w:r w:rsidRPr="00156E8E">
              <w:t>чна помоћ</w:t>
            </w:r>
          </w:p>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E104C8">
            <w:pPr>
              <w:jc w:val="center"/>
            </w:pPr>
            <w:r w:rsidRPr="00156E8E">
              <w:t>2</w:t>
            </w:r>
          </w:p>
          <w:p w:rsidR="00E104C8" w:rsidRPr="00156E8E" w:rsidRDefault="00E104C8" w:rsidP="00E104C8">
            <w:pPr>
              <w:jc w:val="center"/>
            </w:pPr>
          </w:p>
        </w:tc>
        <w:tc>
          <w:tcPr>
            <w:tcW w:w="3199" w:type="dxa"/>
            <w:vAlign w:val="center"/>
          </w:tcPr>
          <w:p w:rsidR="00E104C8" w:rsidRPr="00156E8E" w:rsidRDefault="00E104C8" w:rsidP="00E104C8">
            <w:r w:rsidRPr="00156E8E">
              <w:t>Глобално и оперативно</w:t>
            </w:r>
          </w:p>
          <w:p w:rsidR="00E104C8" w:rsidRPr="00156E8E" w:rsidRDefault="00E104C8" w:rsidP="00E104C8">
            <w:r w:rsidRPr="00156E8E">
              <w:t>планирање свог рада</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E104C8">
            <w:pPr>
              <w:jc w:val="center"/>
            </w:pPr>
            <w:r w:rsidRPr="00156E8E">
              <w:t>3</w:t>
            </w:r>
          </w:p>
        </w:tc>
        <w:tc>
          <w:tcPr>
            <w:tcW w:w="3199" w:type="dxa"/>
            <w:vAlign w:val="center"/>
          </w:tcPr>
          <w:p w:rsidR="00E104C8" w:rsidRPr="00156E8E" w:rsidRDefault="00E104C8" w:rsidP="00E104C8">
            <w:r w:rsidRPr="00156E8E">
              <w:t>Планирање и организовање</w:t>
            </w:r>
          </w:p>
          <w:p w:rsidR="00E104C8" w:rsidRPr="00156E8E" w:rsidRDefault="00E104C8" w:rsidP="00E104C8">
            <w:r w:rsidRPr="00156E8E">
              <w:t>редовног и накнадног уписа</w:t>
            </w:r>
          </w:p>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E104C8">
            <w:pPr>
              <w:jc w:val="center"/>
            </w:pPr>
            <w:r w:rsidRPr="00156E8E">
              <w:lastRenderedPageBreak/>
              <w:t>4</w:t>
            </w:r>
          </w:p>
        </w:tc>
        <w:tc>
          <w:tcPr>
            <w:tcW w:w="3199" w:type="dxa"/>
            <w:vAlign w:val="center"/>
          </w:tcPr>
          <w:p w:rsidR="00E104C8" w:rsidRPr="00156E8E" w:rsidRDefault="00E104C8" w:rsidP="00E104C8">
            <w:r w:rsidRPr="00156E8E">
              <w:t>Учешће у праћењу свих</w:t>
            </w:r>
          </w:p>
          <w:p w:rsidR="00E104C8" w:rsidRPr="00156E8E" w:rsidRDefault="00E104C8" w:rsidP="00E104C8">
            <w:r w:rsidRPr="00156E8E">
              <w:t>облика обр.-васп. рада</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E104C8">
            <w:pPr>
              <w:jc w:val="center"/>
            </w:pPr>
            <w:r w:rsidRPr="00156E8E">
              <w:t>5</w:t>
            </w:r>
          </w:p>
        </w:tc>
        <w:tc>
          <w:tcPr>
            <w:tcW w:w="3199" w:type="dxa"/>
            <w:vAlign w:val="center"/>
          </w:tcPr>
          <w:p w:rsidR="00E104C8" w:rsidRPr="00156E8E" w:rsidRDefault="00E104C8" w:rsidP="00962A55">
            <w:pPr>
              <w:rPr>
                <w:lang w:val="sr-Cyrl-RS"/>
              </w:rPr>
            </w:pPr>
            <w:r w:rsidRPr="00156E8E">
              <w:t xml:space="preserve">Помоћ наставницима у планирању и реализацији рада, посебно </w:t>
            </w:r>
            <w:r w:rsidR="00962A55" w:rsidRPr="00156E8E">
              <w:rPr>
                <w:lang w:val="sr-Cyrl-RS"/>
              </w:rPr>
              <w:t>са приправницима</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E104C8">
            <w:pPr>
              <w:jc w:val="center"/>
            </w:pPr>
            <w:r w:rsidRPr="00156E8E">
              <w:t>6</w:t>
            </w:r>
          </w:p>
        </w:tc>
        <w:tc>
          <w:tcPr>
            <w:tcW w:w="3199" w:type="dxa"/>
            <w:vAlign w:val="center"/>
          </w:tcPr>
          <w:p w:rsidR="00E104C8" w:rsidRPr="00156E8E" w:rsidRDefault="00E104C8" w:rsidP="00E104C8">
            <w:r w:rsidRPr="00156E8E">
              <w:t>Саветодавни рад са наставницима усмерен на унапређивање процеса праћења и напредовања ученика, увидом у Е-дневник и консултацијама</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E104C8">
            <w:pPr>
              <w:jc w:val="center"/>
            </w:pPr>
            <w:r w:rsidRPr="00156E8E">
              <w:t>7</w:t>
            </w:r>
          </w:p>
        </w:tc>
        <w:tc>
          <w:tcPr>
            <w:tcW w:w="3199" w:type="dxa"/>
            <w:vAlign w:val="center"/>
          </w:tcPr>
          <w:p w:rsidR="00E104C8" w:rsidRPr="00156E8E" w:rsidRDefault="00E104C8" w:rsidP="00E104C8">
            <w:r w:rsidRPr="00156E8E">
              <w:t>Помоћ у решавању проблема и односа у одељењу</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E104C8">
            <w:pPr>
              <w:jc w:val="center"/>
            </w:pPr>
            <w:r w:rsidRPr="00156E8E">
              <w:t>8</w:t>
            </w:r>
          </w:p>
        </w:tc>
        <w:tc>
          <w:tcPr>
            <w:tcW w:w="3199" w:type="dxa"/>
            <w:vAlign w:val="center"/>
          </w:tcPr>
          <w:p w:rsidR="00E104C8" w:rsidRPr="00156E8E" w:rsidRDefault="00E104C8" w:rsidP="00E104C8">
            <w:r w:rsidRPr="00156E8E">
              <w:t>Учешће у праћењу и напредовању ученика</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D16399" w:rsidP="00E104C8">
            <w:pPr>
              <w:jc w:val="center"/>
              <w:rPr>
                <w:lang w:val="sr-Cyrl-RS"/>
              </w:rPr>
            </w:pPr>
            <w:r w:rsidRPr="00156E8E">
              <w:rPr>
                <w:lang w:val="sr-Cyrl-RS"/>
              </w:rPr>
              <w:t>9</w:t>
            </w:r>
          </w:p>
        </w:tc>
        <w:tc>
          <w:tcPr>
            <w:tcW w:w="3199" w:type="dxa"/>
            <w:vAlign w:val="center"/>
          </w:tcPr>
          <w:p w:rsidR="00E104C8" w:rsidRPr="00156E8E" w:rsidRDefault="00E104C8" w:rsidP="00E104C8">
            <w:r w:rsidRPr="00156E8E">
              <w:t>Праћење и вредновање мера индивидуализације</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D16399" w:rsidP="00E104C8">
            <w:pPr>
              <w:jc w:val="center"/>
              <w:rPr>
                <w:lang w:val="sr-Cyrl-RS"/>
              </w:rPr>
            </w:pPr>
            <w:r w:rsidRPr="00156E8E">
              <w:rPr>
                <w:lang w:val="sr-Cyrl-RS"/>
              </w:rPr>
              <w:t>10</w:t>
            </w:r>
          </w:p>
        </w:tc>
        <w:tc>
          <w:tcPr>
            <w:tcW w:w="3199" w:type="dxa"/>
            <w:vAlign w:val="center"/>
          </w:tcPr>
          <w:p w:rsidR="00E104C8" w:rsidRPr="00156E8E" w:rsidRDefault="00E104C8" w:rsidP="00E104C8">
            <w:r w:rsidRPr="00156E8E">
              <w:t>Решавање педагошких и психолошких проблема и ученика</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D16399">
            <w:pPr>
              <w:jc w:val="center"/>
              <w:rPr>
                <w:lang w:val="sr-Cyrl-RS"/>
              </w:rPr>
            </w:pPr>
            <w:r w:rsidRPr="00156E8E">
              <w:t>1</w:t>
            </w:r>
            <w:r w:rsidR="00D16399" w:rsidRPr="00156E8E">
              <w:rPr>
                <w:lang w:val="sr-Cyrl-RS"/>
              </w:rPr>
              <w:t>1</w:t>
            </w:r>
          </w:p>
        </w:tc>
        <w:tc>
          <w:tcPr>
            <w:tcW w:w="3199" w:type="dxa"/>
            <w:vAlign w:val="center"/>
          </w:tcPr>
          <w:p w:rsidR="00E104C8" w:rsidRPr="00156E8E" w:rsidRDefault="00E104C8" w:rsidP="00E104C8">
            <w:r w:rsidRPr="00156E8E">
              <w:t>Прикупљање и сређивање</w:t>
            </w:r>
          </w:p>
          <w:p w:rsidR="00E104C8" w:rsidRPr="00156E8E" w:rsidRDefault="00E104C8" w:rsidP="00E104C8">
            <w:r w:rsidRPr="00156E8E">
              <w:t>података о ученицима школе</w:t>
            </w:r>
          </w:p>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D16399">
            <w:pPr>
              <w:jc w:val="center"/>
              <w:rPr>
                <w:lang w:val="sr-Cyrl-RS"/>
              </w:rPr>
            </w:pPr>
            <w:r w:rsidRPr="00156E8E">
              <w:t>1</w:t>
            </w:r>
            <w:r w:rsidR="00D16399" w:rsidRPr="00156E8E">
              <w:rPr>
                <w:lang w:val="sr-Cyrl-RS"/>
              </w:rPr>
              <w:t>2</w:t>
            </w:r>
          </w:p>
        </w:tc>
        <w:tc>
          <w:tcPr>
            <w:tcW w:w="3199" w:type="dxa"/>
            <w:vAlign w:val="center"/>
          </w:tcPr>
          <w:p w:rsidR="00E104C8" w:rsidRPr="00156E8E" w:rsidRDefault="00E104C8" w:rsidP="00E104C8">
            <w:r w:rsidRPr="00156E8E">
              <w:t>Рад са родитељима на решавању проблема њихове деце</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D16399">
            <w:pPr>
              <w:jc w:val="center"/>
              <w:rPr>
                <w:lang w:val="sr-Cyrl-RS"/>
              </w:rPr>
            </w:pPr>
            <w:r w:rsidRPr="00156E8E">
              <w:t>1</w:t>
            </w:r>
            <w:r w:rsidR="00D16399" w:rsidRPr="00156E8E">
              <w:rPr>
                <w:lang w:val="sr-Cyrl-RS"/>
              </w:rPr>
              <w:t>3</w:t>
            </w:r>
          </w:p>
        </w:tc>
        <w:tc>
          <w:tcPr>
            <w:tcW w:w="3199" w:type="dxa"/>
            <w:vAlign w:val="center"/>
          </w:tcPr>
          <w:p w:rsidR="00E104C8" w:rsidRPr="00156E8E" w:rsidRDefault="00E104C8" w:rsidP="00E104C8">
            <w:r w:rsidRPr="00156E8E">
              <w:t>Саветодавни рад са родитељима-прикупљање података о деци, тешкоће у учењу, прилагођавању</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D16399">
            <w:pPr>
              <w:jc w:val="center"/>
              <w:rPr>
                <w:lang w:val="sr-Cyrl-RS"/>
              </w:rPr>
            </w:pPr>
            <w:r w:rsidRPr="00156E8E">
              <w:t>1</w:t>
            </w:r>
            <w:r w:rsidR="00D16399" w:rsidRPr="00156E8E">
              <w:rPr>
                <w:lang w:val="sr-Cyrl-RS"/>
              </w:rPr>
              <w:t>4</w:t>
            </w:r>
          </w:p>
        </w:tc>
        <w:tc>
          <w:tcPr>
            <w:tcW w:w="3199" w:type="dxa"/>
            <w:vAlign w:val="center"/>
          </w:tcPr>
          <w:p w:rsidR="00E104C8" w:rsidRPr="00156E8E" w:rsidRDefault="00E104C8" w:rsidP="00E104C8">
            <w:r w:rsidRPr="00156E8E">
              <w:t>Израда табеларних</w:t>
            </w:r>
          </w:p>
          <w:p w:rsidR="00E104C8" w:rsidRPr="00156E8E" w:rsidRDefault="00E104C8" w:rsidP="00E104C8">
            <w:r w:rsidRPr="00156E8E">
              <w:t>прегледа и извештаја</w:t>
            </w:r>
          </w:p>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D16399">
            <w:pPr>
              <w:jc w:val="center"/>
              <w:rPr>
                <w:lang w:val="sr-Cyrl-RS"/>
              </w:rPr>
            </w:pPr>
            <w:r w:rsidRPr="00156E8E">
              <w:t>1</w:t>
            </w:r>
            <w:r w:rsidR="00D16399" w:rsidRPr="00156E8E">
              <w:rPr>
                <w:lang w:val="sr-Cyrl-RS"/>
              </w:rPr>
              <w:t>5</w:t>
            </w:r>
          </w:p>
        </w:tc>
        <w:tc>
          <w:tcPr>
            <w:tcW w:w="3199" w:type="dxa"/>
            <w:vAlign w:val="center"/>
          </w:tcPr>
          <w:p w:rsidR="00E104C8" w:rsidRPr="00156E8E" w:rsidRDefault="00E104C8" w:rsidP="00E104C8">
            <w:r w:rsidRPr="00156E8E">
              <w:t>Учешће у изради годишњег извештаја о раду школе и годишњег плана рада школе</w:t>
            </w:r>
          </w:p>
        </w:tc>
        <w:tc>
          <w:tcPr>
            <w:tcW w:w="539" w:type="dxa"/>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D16399">
            <w:pPr>
              <w:jc w:val="center"/>
              <w:rPr>
                <w:lang w:val="sr-Cyrl-RS"/>
              </w:rPr>
            </w:pPr>
            <w:r w:rsidRPr="00156E8E">
              <w:t>1</w:t>
            </w:r>
            <w:r w:rsidR="00D16399" w:rsidRPr="00156E8E">
              <w:rPr>
                <w:lang w:val="sr-Cyrl-RS"/>
              </w:rPr>
              <w:t>6</w:t>
            </w:r>
          </w:p>
        </w:tc>
        <w:tc>
          <w:tcPr>
            <w:tcW w:w="3199" w:type="dxa"/>
            <w:vAlign w:val="center"/>
          </w:tcPr>
          <w:p w:rsidR="00E104C8" w:rsidRPr="00156E8E" w:rsidRDefault="00E104C8" w:rsidP="00E104C8">
            <w:r w:rsidRPr="00156E8E">
              <w:t>Израда пројеката и инструмената</w:t>
            </w:r>
          </w:p>
          <w:p w:rsidR="00E104C8" w:rsidRPr="00156E8E" w:rsidRDefault="00E104C8" w:rsidP="00E104C8">
            <w:r w:rsidRPr="00156E8E">
              <w:t>за решавање проблема</w:t>
            </w:r>
          </w:p>
        </w:tc>
        <w:tc>
          <w:tcPr>
            <w:tcW w:w="539" w:type="dxa"/>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D16399">
            <w:pPr>
              <w:jc w:val="center"/>
              <w:rPr>
                <w:lang w:val="sr-Cyrl-RS"/>
              </w:rPr>
            </w:pPr>
            <w:r w:rsidRPr="00156E8E">
              <w:t>1</w:t>
            </w:r>
            <w:r w:rsidR="00D16399" w:rsidRPr="00156E8E">
              <w:rPr>
                <w:lang w:val="sr-Cyrl-RS"/>
              </w:rPr>
              <w:t>7</w:t>
            </w:r>
          </w:p>
        </w:tc>
        <w:tc>
          <w:tcPr>
            <w:tcW w:w="3199" w:type="dxa"/>
            <w:vAlign w:val="center"/>
          </w:tcPr>
          <w:p w:rsidR="00E104C8" w:rsidRPr="00156E8E" w:rsidRDefault="00E104C8" w:rsidP="00E104C8">
            <w:r w:rsidRPr="00156E8E">
              <w:t>Професионална</w:t>
            </w:r>
          </w:p>
          <w:p w:rsidR="00E104C8" w:rsidRPr="00156E8E" w:rsidRDefault="00E104C8" w:rsidP="00E104C8">
            <w:r w:rsidRPr="00156E8E">
              <w:t>орјентација ученика</w:t>
            </w:r>
          </w:p>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c>
          <w:tcPr>
            <w:tcW w:w="539" w:type="dxa"/>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pPr>
              <w:rPr>
                <w:highlight w:val="yellow"/>
              </w:rPr>
            </w:pPr>
          </w:p>
        </w:tc>
        <w:tc>
          <w:tcPr>
            <w:tcW w:w="539" w:type="dxa"/>
            <w:shd w:val="clear" w:color="auto" w:fill="D9D9D9" w:themeFill="background1" w:themeFillShade="D9"/>
          </w:tcPr>
          <w:p w:rsidR="00E104C8" w:rsidRPr="00156E8E" w:rsidRDefault="00E104C8" w:rsidP="00E104C8">
            <w:pPr>
              <w:rPr>
                <w:highlight w:val="yellow"/>
              </w:rPr>
            </w:pP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D16399">
            <w:pPr>
              <w:jc w:val="center"/>
              <w:rPr>
                <w:lang w:val="sr-Cyrl-RS"/>
              </w:rPr>
            </w:pPr>
            <w:r w:rsidRPr="00156E8E">
              <w:t>1</w:t>
            </w:r>
            <w:r w:rsidR="00D16399" w:rsidRPr="00156E8E">
              <w:rPr>
                <w:lang w:val="sr-Cyrl-RS"/>
              </w:rPr>
              <w:t>8</w:t>
            </w:r>
          </w:p>
        </w:tc>
        <w:tc>
          <w:tcPr>
            <w:tcW w:w="3199" w:type="dxa"/>
            <w:vAlign w:val="center"/>
          </w:tcPr>
          <w:p w:rsidR="00E104C8" w:rsidRPr="00156E8E" w:rsidRDefault="00E104C8" w:rsidP="00E104C8">
            <w:r w:rsidRPr="00156E8E">
              <w:t>Учешће у раду стручних</w:t>
            </w:r>
          </w:p>
          <w:p w:rsidR="00E104C8" w:rsidRPr="00156E8E" w:rsidRDefault="00E104C8" w:rsidP="00E104C8">
            <w:r w:rsidRPr="00156E8E">
              <w:t>органа школе</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D16399">
            <w:pPr>
              <w:jc w:val="center"/>
              <w:rPr>
                <w:lang w:val="sr-Cyrl-RS"/>
              </w:rPr>
            </w:pPr>
            <w:r w:rsidRPr="00156E8E">
              <w:t>1</w:t>
            </w:r>
            <w:r w:rsidR="00D16399" w:rsidRPr="00156E8E">
              <w:rPr>
                <w:lang w:val="sr-Cyrl-RS"/>
              </w:rPr>
              <w:t>9</w:t>
            </w:r>
          </w:p>
        </w:tc>
        <w:tc>
          <w:tcPr>
            <w:tcW w:w="3199" w:type="dxa"/>
            <w:vAlign w:val="center"/>
          </w:tcPr>
          <w:p w:rsidR="00E104C8" w:rsidRPr="00156E8E" w:rsidRDefault="00E104C8" w:rsidP="00E104C8">
            <w:r w:rsidRPr="00156E8E">
              <w:t>Сарадња са стручним</w:t>
            </w:r>
          </w:p>
          <w:p w:rsidR="00E104C8" w:rsidRPr="00156E8E" w:rsidRDefault="00E104C8" w:rsidP="00E104C8">
            <w:r w:rsidRPr="00156E8E">
              <w:t>институцијама и институцијама друштвене средине</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D16399" w:rsidP="00E104C8">
            <w:pPr>
              <w:jc w:val="center"/>
              <w:rPr>
                <w:lang w:val="sr-Cyrl-RS"/>
              </w:rPr>
            </w:pPr>
            <w:r w:rsidRPr="00156E8E">
              <w:rPr>
                <w:lang w:val="sr-Cyrl-RS"/>
              </w:rPr>
              <w:t>20</w:t>
            </w:r>
          </w:p>
        </w:tc>
        <w:tc>
          <w:tcPr>
            <w:tcW w:w="3199" w:type="dxa"/>
            <w:vAlign w:val="center"/>
          </w:tcPr>
          <w:p w:rsidR="00E104C8" w:rsidRPr="00156E8E" w:rsidRDefault="00E104C8" w:rsidP="00E104C8">
            <w:r w:rsidRPr="00156E8E">
              <w:t>Индивидуално стручно</w:t>
            </w:r>
          </w:p>
          <w:p w:rsidR="00E104C8" w:rsidRPr="00156E8E" w:rsidRDefault="00E104C8" w:rsidP="00E104C8">
            <w:r w:rsidRPr="00156E8E">
              <w:t>усавршавање</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r>
      <w:tr w:rsidR="00E104C8" w:rsidRPr="00156E8E" w:rsidTr="00E104C8">
        <w:trPr>
          <w:trHeight w:val="340"/>
          <w:jc w:val="center"/>
        </w:trPr>
        <w:tc>
          <w:tcPr>
            <w:tcW w:w="540" w:type="dxa"/>
            <w:vAlign w:val="center"/>
          </w:tcPr>
          <w:p w:rsidR="00E104C8" w:rsidRPr="00156E8E" w:rsidRDefault="00E104C8" w:rsidP="00D16399">
            <w:pPr>
              <w:jc w:val="center"/>
              <w:rPr>
                <w:lang w:val="sr-Cyrl-RS"/>
              </w:rPr>
            </w:pPr>
            <w:r w:rsidRPr="00156E8E">
              <w:t>2</w:t>
            </w:r>
            <w:r w:rsidR="00D16399" w:rsidRPr="00156E8E">
              <w:rPr>
                <w:lang w:val="sr-Cyrl-RS"/>
              </w:rPr>
              <w:t>1</w:t>
            </w:r>
          </w:p>
        </w:tc>
        <w:tc>
          <w:tcPr>
            <w:tcW w:w="3199" w:type="dxa"/>
            <w:vAlign w:val="center"/>
          </w:tcPr>
          <w:p w:rsidR="00E104C8" w:rsidRPr="00156E8E" w:rsidRDefault="00E104C8" w:rsidP="00E104C8">
            <w:r w:rsidRPr="00156E8E">
              <w:t>Вођење документације</w:t>
            </w:r>
          </w:p>
          <w:p w:rsidR="00E104C8" w:rsidRPr="00156E8E" w:rsidRDefault="00E104C8" w:rsidP="00E104C8">
            <w:r w:rsidRPr="00156E8E">
              <w:t>о сопственом раду</w:t>
            </w:r>
          </w:p>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shd w:val="clear" w:color="auto" w:fill="D9D9D9" w:themeFill="background1" w:themeFillShade="D9"/>
          </w:tcPr>
          <w:p w:rsidR="00E104C8" w:rsidRPr="00156E8E" w:rsidRDefault="00E104C8" w:rsidP="00E104C8"/>
        </w:tc>
        <w:tc>
          <w:tcPr>
            <w:tcW w:w="539" w:type="dxa"/>
          </w:tcPr>
          <w:p w:rsidR="00E104C8" w:rsidRPr="00156E8E" w:rsidRDefault="00E104C8" w:rsidP="00E104C8"/>
        </w:tc>
      </w:tr>
    </w:tbl>
    <w:p w:rsidR="00122C5B" w:rsidRPr="00156E8E" w:rsidRDefault="00B944CB" w:rsidP="006B7D31">
      <w:pPr>
        <w:pStyle w:val="Heading3"/>
        <w:rPr>
          <w:szCs w:val="24"/>
        </w:rPr>
      </w:pPr>
      <w:bookmarkStart w:id="124" w:name="_Toc113974007"/>
      <w:r w:rsidRPr="00156E8E">
        <w:rPr>
          <w:szCs w:val="24"/>
        </w:rPr>
        <w:lastRenderedPageBreak/>
        <w:t>План рада школске библиотеке</w:t>
      </w:r>
      <w:bookmarkEnd w:id="1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6"/>
        <w:gridCol w:w="1886"/>
        <w:gridCol w:w="2623"/>
        <w:gridCol w:w="2036"/>
      </w:tblGrid>
      <w:tr w:rsidR="00E104C8" w:rsidRPr="00156E8E" w:rsidTr="00E104C8">
        <w:trPr>
          <w:trHeight w:val="58"/>
        </w:trPr>
        <w:tc>
          <w:tcPr>
            <w:tcW w:w="3076" w:type="dxa"/>
          </w:tcPr>
          <w:p w:rsidR="00E104C8" w:rsidRPr="00156E8E" w:rsidRDefault="00E104C8" w:rsidP="00E104C8">
            <w:pPr>
              <w:spacing w:after="200" w:line="276" w:lineRule="auto"/>
              <w:rPr>
                <w:rFonts w:eastAsia="Calibri"/>
                <w:b/>
                <w:lang w:eastAsia="en-US"/>
              </w:rPr>
            </w:pPr>
            <w:r w:rsidRPr="00156E8E">
              <w:rPr>
                <w:rFonts w:eastAsia="Calibri"/>
                <w:lang w:eastAsia="en-US"/>
              </w:rPr>
              <w:t xml:space="preserve">АКТИВНОСТИ      </w:t>
            </w:r>
          </w:p>
        </w:tc>
        <w:tc>
          <w:tcPr>
            <w:tcW w:w="1636" w:type="dxa"/>
          </w:tcPr>
          <w:p w:rsidR="00E104C8" w:rsidRPr="00156E8E" w:rsidRDefault="00E104C8" w:rsidP="00E104C8">
            <w:pPr>
              <w:spacing w:after="200" w:line="276" w:lineRule="auto"/>
              <w:rPr>
                <w:rFonts w:eastAsia="Calibri"/>
                <w:b/>
                <w:lang w:eastAsia="en-US"/>
              </w:rPr>
            </w:pPr>
            <w:r w:rsidRPr="00156E8E">
              <w:rPr>
                <w:rFonts w:eastAsia="Calibri"/>
                <w:lang w:eastAsia="en-US"/>
              </w:rPr>
              <w:t>ВРЕМЕ РЕАЛИЗАЦИЈЕ</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НОСИЛАЦ АКТИВНОСТИ</w:t>
            </w:r>
          </w:p>
        </w:tc>
        <w:tc>
          <w:tcPr>
            <w:tcW w:w="2036" w:type="dxa"/>
          </w:tcPr>
          <w:p w:rsidR="00E104C8" w:rsidRPr="00156E8E" w:rsidRDefault="00E104C8" w:rsidP="00E104C8">
            <w:pPr>
              <w:spacing w:after="200" w:line="276" w:lineRule="auto"/>
              <w:rPr>
                <w:rFonts w:eastAsia="Calibri"/>
                <w:b/>
                <w:lang w:eastAsia="en-US"/>
              </w:rPr>
            </w:pPr>
            <w:r w:rsidRPr="00156E8E">
              <w:rPr>
                <w:rFonts w:eastAsia="Calibri"/>
                <w:lang w:eastAsia="en-US"/>
              </w:rPr>
              <w:t>РЕСУРСИ</w:t>
            </w:r>
          </w:p>
        </w:tc>
      </w:tr>
      <w:tr w:rsidR="00E104C8" w:rsidRPr="00156E8E" w:rsidTr="00E104C8">
        <w:trPr>
          <w:trHeight w:val="58"/>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t xml:space="preserve">Упознавање ученика са библиотеком, начином коришћења каталога </w:t>
            </w:r>
            <w:r w:rsidRPr="00156E8E">
              <w:rPr>
                <w:rFonts w:eastAsia="Calibri"/>
                <w:b/>
                <w:lang w:eastAsia="en-US"/>
              </w:rPr>
              <w:t xml:space="preserve"> </w:t>
            </w:r>
          </w:p>
        </w:tc>
        <w:tc>
          <w:tcPr>
            <w:tcW w:w="1636" w:type="dxa"/>
          </w:tcPr>
          <w:p w:rsidR="00E104C8" w:rsidRPr="00156E8E" w:rsidRDefault="00E104C8" w:rsidP="00E104C8">
            <w:pPr>
              <w:spacing w:after="200" w:line="276" w:lineRule="auto"/>
              <w:rPr>
                <w:rFonts w:eastAsia="Calibri"/>
                <w:b/>
                <w:lang w:eastAsia="en-US"/>
              </w:rPr>
            </w:pPr>
            <w:r w:rsidRPr="00156E8E">
              <w:rPr>
                <w:rFonts w:eastAsia="Calibri"/>
                <w:lang w:eastAsia="en-US"/>
              </w:rPr>
              <w:t>Септембар 20</w:t>
            </w:r>
            <w:r w:rsidRPr="00156E8E">
              <w:rPr>
                <w:rFonts w:eastAsia="Calibri"/>
                <w:lang w:val="en-US" w:eastAsia="en-US"/>
              </w:rPr>
              <w:t>22</w:t>
            </w:r>
            <w:r w:rsidRPr="00156E8E">
              <w:rPr>
                <w:rFonts w:eastAsia="Calibri"/>
                <w:lang w:eastAsia="en-US"/>
              </w:rPr>
              <w:t>.</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 разредни</w:t>
            </w:r>
            <w:r w:rsidRPr="00156E8E">
              <w:rPr>
                <w:rFonts w:eastAsia="Calibri"/>
                <w:b/>
                <w:lang w:eastAsia="en-US"/>
              </w:rPr>
              <w:t xml:space="preserve"> </w:t>
            </w:r>
            <w:r w:rsidRPr="00156E8E">
              <w:rPr>
                <w:rFonts w:eastAsia="Calibri"/>
                <w:lang w:eastAsia="en-US"/>
              </w:rPr>
              <w:t>старешина</w:t>
            </w:r>
          </w:p>
        </w:tc>
        <w:tc>
          <w:tcPr>
            <w:tcW w:w="2036" w:type="dxa"/>
          </w:tcPr>
          <w:p w:rsidR="00E104C8" w:rsidRPr="00156E8E" w:rsidRDefault="00E104C8" w:rsidP="00E104C8">
            <w:pPr>
              <w:spacing w:after="200" w:line="276" w:lineRule="auto"/>
              <w:rPr>
                <w:rFonts w:eastAsia="Calibri"/>
                <w:lang w:eastAsia="en-US"/>
              </w:rPr>
            </w:pPr>
            <w:r w:rsidRPr="00156E8E">
              <w:rPr>
                <w:rFonts w:eastAsia="Calibri"/>
                <w:lang w:eastAsia="en-US"/>
              </w:rPr>
              <w:t>библиотека</w:t>
            </w:r>
          </w:p>
        </w:tc>
      </w:tr>
      <w:tr w:rsidR="00E104C8" w:rsidRPr="00156E8E" w:rsidTr="00E104C8">
        <w:trPr>
          <w:trHeight w:val="58"/>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t>Формирање књиге жеља и праћење интересовања ученика</w:t>
            </w:r>
          </w:p>
        </w:tc>
        <w:tc>
          <w:tcPr>
            <w:tcW w:w="1636" w:type="dxa"/>
          </w:tcPr>
          <w:p w:rsidR="00E104C8" w:rsidRPr="00156E8E" w:rsidRDefault="00E104C8" w:rsidP="00E104C8">
            <w:pPr>
              <w:spacing w:after="200" w:line="276" w:lineRule="auto"/>
              <w:rPr>
                <w:rFonts w:eastAsia="Calibri"/>
                <w:b/>
                <w:lang w:eastAsia="en-US"/>
              </w:rPr>
            </w:pPr>
            <w:r w:rsidRPr="00156E8E">
              <w:rPr>
                <w:rFonts w:eastAsia="Calibri"/>
                <w:lang w:eastAsia="en-US"/>
              </w:rPr>
              <w:t>Септембар 20</w:t>
            </w:r>
            <w:r w:rsidRPr="00156E8E">
              <w:rPr>
                <w:rFonts w:eastAsia="Calibri"/>
                <w:lang w:val="en-US" w:eastAsia="en-US"/>
              </w:rPr>
              <w:t>22</w:t>
            </w:r>
            <w:r w:rsidRPr="00156E8E">
              <w:rPr>
                <w:rFonts w:eastAsia="Calibri"/>
                <w:lang w:eastAsia="en-US"/>
              </w:rPr>
              <w:t>.</w:t>
            </w:r>
          </w:p>
        </w:tc>
        <w:tc>
          <w:tcPr>
            <w:tcW w:w="2623" w:type="dxa"/>
          </w:tcPr>
          <w:p w:rsidR="00E104C8" w:rsidRPr="00156E8E" w:rsidRDefault="00E104C8" w:rsidP="00E104C8">
            <w:pPr>
              <w:spacing w:after="200" w:line="276" w:lineRule="auto"/>
              <w:rPr>
                <w:rFonts w:eastAsia="Calibri"/>
                <w:lang w:eastAsia="en-US"/>
              </w:rPr>
            </w:pPr>
            <w:r w:rsidRPr="00156E8E">
              <w:rPr>
                <w:rFonts w:eastAsia="Calibri"/>
                <w:lang w:eastAsia="en-US"/>
              </w:rPr>
              <w:t>Библиотекар</w:t>
            </w:r>
          </w:p>
        </w:tc>
        <w:tc>
          <w:tcPr>
            <w:tcW w:w="2036" w:type="dxa"/>
          </w:tcPr>
          <w:p w:rsidR="00E104C8" w:rsidRPr="00156E8E" w:rsidRDefault="00E104C8" w:rsidP="00E104C8">
            <w:pPr>
              <w:spacing w:after="200" w:line="276" w:lineRule="auto"/>
              <w:rPr>
                <w:rFonts w:eastAsia="Calibri"/>
                <w:lang w:eastAsia="en-US"/>
              </w:rPr>
            </w:pPr>
            <w:r w:rsidRPr="00156E8E">
              <w:rPr>
                <w:rFonts w:eastAsia="Calibri"/>
                <w:lang w:eastAsia="en-US"/>
              </w:rPr>
              <w:t>Библиотека</w:t>
            </w:r>
          </w:p>
        </w:tc>
      </w:tr>
      <w:tr w:rsidR="00E104C8" w:rsidRPr="00156E8E" w:rsidTr="00E104C8">
        <w:trPr>
          <w:trHeight w:val="305"/>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t xml:space="preserve">Рад библиотечке </w:t>
            </w:r>
            <w:r w:rsidRPr="00156E8E">
              <w:rPr>
                <w:rFonts w:eastAsia="Calibri"/>
                <w:b/>
                <w:lang w:eastAsia="en-US"/>
              </w:rPr>
              <w:t>секције</w:t>
            </w:r>
          </w:p>
          <w:p w:rsidR="00E104C8" w:rsidRPr="00156E8E" w:rsidRDefault="00E104C8" w:rsidP="00E104C8">
            <w:pPr>
              <w:spacing w:after="200" w:line="276" w:lineRule="auto"/>
              <w:rPr>
                <w:rFonts w:eastAsia="Calibri"/>
                <w:b/>
                <w:lang w:eastAsia="en-US"/>
              </w:rPr>
            </w:pPr>
          </w:p>
        </w:tc>
        <w:tc>
          <w:tcPr>
            <w:tcW w:w="1636" w:type="dxa"/>
          </w:tcPr>
          <w:p w:rsidR="00E104C8" w:rsidRPr="00156E8E" w:rsidRDefault="00E104C8" w:rsidP="00E104C8">
            <w:pPr>
              <w:spacing w:after="200" w:line="276" w:lineRule="auto"/>
              <w:rPr>
                <w:rFonts w:eastAsia="Calibri"/>
                <w:b/>
                <w:lang w:eastAsia="en-US"/>
              </w:rPr>
            </w:pPr>
            <w:r w:rsidRPr="00156E8E">
              <w:rPr>
                <w:rFonts w:eastAsia="Calibri"/>
                <w:b/>
                <w:lang w:eastAsia="en-US"/>
              </w:rPr>
              <w:t>Током школске године</w:t>
            </w:r>
          </w:p>
        </w:tc>
        <w:tc>
          <w:tcPr>
            <w:tcW w:w="2623" w:type="dxa"/>
          </w:tcPr>
          <w:p w:rsidR="00E104C8" w:rsidRPr="00156E8E" w:rsidRDefault="00E104C8" w:rsidP="00E104C8">
            <w:pPr>
              <w:spacing w:after="200" w:line="276" w:lineRule="auto"/>
              <w:rPr>
                <w:rFonts w:eastAsia="Calibri"/>
                <w:lang w:eastAsia="en-US"/>
              </w:rPr>
            </w:pPr>
            <w:r w:rsidRPr="00156E8E">
              <w:rPr>
                <w:rFonts w:eastAsia="Calibri"/>
                <w:lang w:eastAsia="en-US"/>
              </w:rPr>
              <w:t>Библиотекар</w:t>
            </w:r>
          </w:p>
        </w:tc>
        <w:tc>
          <w:tcPr>
            <w:tcW w:w="2036"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w:t>
            </w:r>
          </w:p>
        </w:tc>
      </w:tr>
      <w:tr w:rsidR="00E104C8" w:rsidRPr="00156E8E" w:rsidTr="00E104C8">
        <w:trPr>
          <w:trHeight w:val="58"/>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t>Помоћ приликом избора литературе</w:t>
            </w:r>
          </w:p>
        </w:tc>
        <w:tc>
          <w:tcPr>
            <w:tcW w:w="1636" w:type="dxa"/>
          </w:tcPr>
          <w:p w:rsidR="00E104C8" w:rsidRPr="00156E8E" w:rsidRDefault="00E104C8" w:rsidP="00E104C8">
            <w:pPr>
              <w:spacing w:after="200" w:line="276" w:lineRule="auto"/>
              <w:rPr>
                <w:rFonts w:eastAsia="Calibri"/>
                <w:b/>
                <w:lang w:eastAsia="en-US"/>
              </w:rPr>
            </w:pPr>
            <w:r w:rsidRPr="00156E8E">
              <w:rPr>
                <w:rFonts w:eastAsia="Calibri"/>
                <w:b/>
                <w:lang w:eastAsia="en-US"/>
              </w:rPr>
              <w:t>Током школске године</w:t>
            </w:r>
          </w:p>
        </w:tc>
        <w:tc>
          <w:tcPr>
            <w:tcW w:w="2623" w:type="dxa"/>
          </w:tcPr>
          <w:p w:rsidR="00E104C8" w:rsidRPr="00156E8E" w:rsidRDefault="00E104C8" w:rsidP="00E104C8">
            <w:pPr>
              <w:spacing w:after="200" w:line="276" w:lineRule="auto"/>
              <w:rPr>
                <w:rFonts w:eastAsia="Calibri"/>
                <w:lang w:eastAsia="en-US"/>
              </w:rPr>
            </w:pPr>
            <w:r w:rsidRPr="00156E8E">
              <w:rPr>
                <w:rFonts w:eastAsia="Calibri"/>
                <w:lang w:eastAsia="en-US"/>
              </w:rPr>
              <w:t xml:space="preserve">Библиотекар, </w:t>
            </w:r>
          </w:p>
          <w:p w:rsidR="00E104C8" w:rsidRPr="00156E8E" w:rsidRDefault="00E104C8" w:rsidP="00E104C8">
            <w:pPr>
              <w:spacing w:after="200" w:line="276" w:lineRule="auto"/>
              <w:rPr>
                <w:rFonts w:eastAsia="Calibri"/>
                <w:lang w:eastAsia="en-US"/>
              </w:rPr>
            </w:pPr>
            <w:r w:rsidRPr="00156E8E">
              <w:rPr>
                <w:rFonts w:eastAsia="Calibri"/>
                <w:lang w:eastAsia="en-US"/>
              </w:rPr>
              <w:t>предмет ни наставник</w:t>
            </w:r>
          </w:p>
        </w:tc>
        <w:tc>
          <w:tcPr>
            <w:tcW w:w="2036"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w:t>
            </w:r>
          </w:p>
        </w:tc>
      </w:tr>
      <w:tr w:rsidR="00E104C8" w:rsidRPr="00156E8E" w:rsidTr="00E104C8">
        <w:trPr>
          <w:trHeight w:val="58"/>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t>Сарадња са издавачима</w:t>
            </w:r>
          </w:p>
        </w:tc>
        <w:tc>
          <w:tcPr>
            <w:tcW w:w="1636" w:type="dxa"/>
          </w:tcPr>
          <w:p w:rsidR="00E104C8" w:rsidRPr="00156E8E" w:rsidRDefault="00E104C8" w:rsidP="00E104C8">
            <w:pPr>
              <w:spacing w:after="200" w:line="276" w:lineRule="auto"/>
              <w:rPr>
                <w:rFonts w:eastAsia="Calibri"/>
                <w:b/>
                <w:lang w:eastAsia="en-US"/>
              </w:rPr>
            </w:pPr>
            <w:r w:rsidRPr="00156E8E">
              <w:rPr>
                <w:rFonts w:eastAsia="Calibri"/>
                <w:b/>
                <w:lang w:eastAsia="en-US"/>
              </w:rPr>
              <w:t>Током школске године</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w:t>
            </w:r>
          </w:p>
        </w:tc>
        <w:tc>
          <w:tcPr>
            <w:tcW w:w="2036" w:type="dxa"/>
          </w:tcPr>
          <w:p w:rsidR="00E104C8" w:rsidRPr="00156E8E" w:rsidRDefault="00E104C8" w:rsidP="00E104C8">
            <w:pPr>
              <w:spacing w:after="200" w:line="276" w:lineRule="auto"/>
              <w:rPr>
                <w:rFonts w:eastAsia="Calibri"/>
                <w:b/>
                <w:lang w:eastAsia="en-US"/>
              </w:rPr>
            </w:pPr>
          </w:p>
        </w:tc>
      </w:tr>
      <w:tr w:rsidR="00E104C8" w:rsidRPr="00156E8E" w:rsidTr="00E104C8">
        <w:trPr>
          <w:trHeight w:val="58"/>
        </w:trPr>
        <w:tc>
          <w:tcPr>
            <w:tcW w:w="3076" w:type="dxa"/>
            <w:tcBorders>
              <w:bottom w:val="single" w:sz="4" w:space="0" w:color="auto"/>
              <w:right w:val="single" w:sz="4" w:space="0" w:color="auto"/>
            </w:tcBorders>
          </w:tcPr>
          <w:p w:rsidR="00E104C8" w:rsidRPr="00156E8E" w:rsidRDefault="00E104C8" w:rsidP="00E104C8">
            <w:pPr>
              <w:spacing w:after="200" w:line="276" w:lineRule="auto"/>
              <w:rPr>
                <w:rFonts w:eastAsia="Calibri"/>
                <w:b/>
                <w:lang w:eastAsia="en-US"/>
              </w:rPr>
            </w:pPr>
            <w:r w:rsidRPr="00156E8E">
              <w:rPr>
                <w:rFonts w:eastAsia="Calibri"/>
                <w:b/>
                <w:lang w:val="en-US" w:eastAsia="en-US"/>
              </w:rPr>
              <w:t>Сарадња са библиотекама других школа.</w:t>
            </w:r>
          </w:p>
        </w:tc>
        <w:tc>
          <w:tcPr>
            <w:tcW w:w="1636" w:type="dxa"/>
            <w:tcBorders>
              <w:left w:val="single" w:sz="4" w:space="0" w:color="auto"/>
              <w:right w:val="single" w:sz="4" w:space="0" w:color="auto"/>
            </w:tcBorders>
          </w:tcPr>
          <w:p w:rsidR="00E104C8" w:rsidRPr="00156E8E" w:rsidRDefault="00E104C8" w:rsidP="00E104C8">
            <w:pPr>
              <w:spacing w:after="200" w:line="276" w:lineRule="auto"/>
              <w:rPr>
                <w:rFonts w:eastAsia="Calibri"/>
                <w:b/>
                <w:lang w:eastAsia="en-US"/>
              </w:rPr>
            </w:pPr>
            <w:r w:rsidRPr="00156E8E">
              <w:rPr>
                <w:rFonts w:eastAsia="Calibri"/>
                <w:b/>
                <w:lang w:eastAsia="en-US"/>
              </w:rPr>
              <w:t>Током школске године</w:t>
            </w:r>
          </w:p>
        </w:tc>
        <w:tc>
          <w:tcPr>
            <w:tcW w:w="2623" w:type="dxa"/>
            <w:tcBorders>
              <w:left w:val="single" w:sz="4" w:space="0" w:color="auto"/>
              <w:right w:val="single" w:sz="4" w:space="0" w:color="auto"/>
            </w:tcBorders>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w:t>
            </w:r>
          </w:p>
        </w:tc>
        <w:tc>
          <w:tcPr>
            <w:tcW w:w="2036" w:type="dxa"/>
            <w:tcBorders>
              <w:left w:val="single" w:sz="4" w:space="0" w:color="auto"/>
            </w:tcBorders>
          </w:tcPr>
          <w:p w:rsidR="00E104C8" w:rsidRPr="00156E8E" w:rsidRDefault="00E104C8" w:rsidP="00E104C8">
            <w:pPr>
              <w:spacing w:after="200" w:line="276" w:lineRule="auto"/>
              <w:rPr>
                <w:rFonts w:eastAsia="Calibri"/>
                <w:b/>
                <w:lang w:eastAsia="en-US"/>
              </w:rPr>
            </w:pPr>
          </w:p>
        </w:tc>
      </w:tr>
      <w:tr w:rsidR="00E104C8" w:rsidRPr="00156E8E" w:rsidTr="00E10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t>Сарадња са општинском,  градском и народном  библиотеком</w:t>
            </w:r>
          </w:p>
        </w:tc>
        <w:tc>
          <w:tcPr>
            <w:tcW w:w="1636" w:type="dxa"/>
          </w:tcPr>
          <w:p w:rsidR="00E104C8" w:rsidRPr="00156E8E" w:rsidRDefault="00E104C8" w:rsidP="00E104C8">
            <w:pPr>
              <w:spacing w:after="200" w:line="276" w:lineRule="auto"/>
              <w:rPr>
                <w:rFonts w:eastAsia="Calibri"/>
                <w:b/>
                <w:lang w:eastAsia="en-US"/>
              </w:rPr>
            </w:pPr>
            <w:r w:rsidRPr="00156E8E">
              <w:rPr>
                <w:rFonts w:eastAsia="Calibri"/>
                <w:b/>
                <w:lang w:eastAsia="en-US"/>
              </w:rPr>
              <w:t>Током школске године</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w:t>
            </w:r>
          </w:p>
        </w:tc>
        <w:tc>
          <w:tcPr>
            <w:tcW w:w="2036" w:type="dxa"/>
          </w:tcPr>
          <w:p w:rsidR="00E104C8" w:rsidRPr="00156E8E" w:rsidRDefault="00E104C8" w:rsidP="00E104C8">
            <w:pPr>
              <w:spacing w:after="200" w:line="276" w:lineRule="auto"/>
              <w:rPr>
                <w:rFonts w:eastAsia="Calibri"/>
                <w:b/>
                <w:lang w:eastAsia="en-US"/>
              </w:rPr>
            </w:pPr>
          </w:p>
        </w:tc>
      </w:tr>
      <w:tr w:rsidR="00E104C8" w:rsidRPr="00156E8E" w:rsidTr="00E10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7"/>
        </w:trPr>
        <w:tc>
          <w:tcPr>
            <w:tcW w:w="3076" w:type="dxa"/>
          </w:tcPr>
          <w:p w:rsidR="00E104C8" w:rsidRPr="00156E8E" w:rsidRDefault="00E104C8" w:rsidP="00E104C8">
            <w:pPr>
              <w:spacing w:after="200" w:line="276" w:lineRule="auto"/>
              <w:rPr>
                <w:rFonts w:eastAsia="Calibri"/>
                <w:b/>
                <w:lang w:val="en-US" w:eastAsia="en-US"/>
              </w:rPr>
            </w:pPr>
            <w:r w:rsidRPr="00156E8E">
              <w:rPr>
                <w:rFonts w:eastAsia="Calibri"/>
                <w:b/>
                <w:lang w:val="en-US" w:eastAsia="en-US"/>
              </w:rPr>
              <w:t>Посета сајму књига.</w:t>
            </w:r>
          </w:p>
          <w:p w:rsidR="00E104C8" w:rsidRPr="00156E8E" w:rsidRDefault="00E104C8" w:rsidP="00E104C8">
            <w:pPr>
              <w:spacing w:after="200" w:line="276" w:lineRule="auto"/>
              <w:rPr>
                <w:rFonts w:eastAsia="Calibri"/>
                <w:b/>
                <w:lang w:eastAsia="en-US"/>
              </w:rPr>
            </w:pPr>
          </w:p>
        </w:tc>
        <w:tc>
          <w:tcPr>
            <w:tcW w:w="1636" w:type="dxa"/>
          </w:tcPr>
          <w:p w:rsidR="00E104C8" w:rsidRPr="00156E8E" w:rsidRDefault="00E104C8" w:rsidP="00E104C8">
            <w:pPr>
              <w:spacing w:after="200" w:line="276" w:lineRule="auto"/>
              <w:rPr>
                <w:rFonts w:eastAsia="Calibri"/>
                <w:b/>
                <w:lang w:val="en-US" w:eastAsia="en-US"/>
              </w:rPr>
            </w:pPr>
            <w:r w:rsidRPr="00156E8E">
              <w:rPr>
                <w:rFonts w:eastAsia="Calibri"/>
                <w:b/>
                <w:lang w:eastAsia="en-US"/>
              </w:rPr>
              <w:t>Октобар 202</w:t>
            </w:r>
            <w:r w:rsidRPr="00156E8E">
              <w:rPr>
                <w:rFonts w:eastAsia="Calibri"/>
                <w:b/>
                <w:lang w:val="en-US" w:eastAsia="en-US"/>
              </w:rPr>
              <w:t>2</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 разредни</w:t>
            </w:r>
            <w:r w:rsidRPr="00156E8E">
              <w:rPr>
                <w:rFonts w:eastAsia="Calibri"/>
                <w:b/>
                <w:lang w:eastAsia="en-US"/>
              </w:rPr>
              <w:t xml:space="preserve"> </w:t>
            </w:r>
            <w:r w:rsidRPr="00156E8E">
              <w:rPr>
                <w:rFonts w:eastAsia="Calibri"/>
                <w:lang w:eastAsia="en-US"/>
              </w:rPr>
              <w:t>старешина</w:t>
            </w:r>
          </w:p>
        </w:tc>
        <w:tc>
          <w:tcPr>
            <w:tcW w:w="2036" w:type="dxa"/>
          </w:tcPr>
          <w:p w:rsidR="00E104C8" w:rsidRPr="00156E8E" w:rsidRDefault="00E104C8" w:rsidP="00E104C8">
            <w:pPr>
              <w:spacing w:after="200" w:line="276" w:lineRule="auto"/>
              <w:rPr>
                <w:rFonts w:eastAsia="Calibri"/>
                <w:b/>
                <w:lang w:eastAsia="en-US"/>
              </w:rPr>
            </w:pPr>
          </w:p>
        </w:tc>
      </w:tr>
      <w:tr w:rsidR="00E104C8" w:rsidRPr="00156E8E" w:rsidTr="00E10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t>Организовање акција размене књига и попуне фонда донацијом</w:t>
            </w:r>
          </w:p>
        </w:tc>
        <w:tc>
          <w:tcPr>
            <w:tcW w:w="1636" w:type="dxa"/>
          </w:tcPr>
          <w:p w:rsidR="00E104C8" w:rsidRPr="00156E8E" w:rsidRDefault="00E104C8" w:rsidP="00E104C8">
            <w:pPr>
              <w:spacing w:after="200" w:line="276" w:lineRule="auto"/>
              <w:rPr>
                <w:rFonts w:eastAsia="Calibri"/>
                <w:b/>
                <w:lang w:val="en-US" w:eastAsia="en-US"/>
              </w:rPr>
            </w:pPr>
            <w:r w:rsidRPr="00156E8E">
              <w:rPr>
                <w:rFonts w:eastAsia="Calibri"/>
                <w:b/>
                <w:lang w:eastAsia="en-US"/>
              </w:rPr>
              <w:t xml:space="preserve">Децембар </w:t>
            </w:r>
            <w:r w:rsidRPr="00156E8E">
              <w:rPr>
                <w:rFonts w:eastAsia="Calibri"/>
                <w:b/>
                <w:lang w:val="en-US" w:eastAsia="en-US"/>
              </w:rPr>
              <w:t xml:space="preserve"> </w:t>
            </w:r>
            <w:r w:rsidRPr="00156E8E">
              <w:rPr>
                <w:rFonts w:eastAsia="Calibri"/>
                <w:b/>
                <w:lang w:eastAsia="en-US"/>
              </w:rPr>
              <w:t xml:space="preserve"> 202</w:t>
            </w:r>
            <w:r w:rsidRPr="00156E8E">
              <w:rPr>
                <w:rFonts w:eastAsia="Calibri"/>
                <w:b/>
                <w:lang w:val="en-US" w:eastAsia="en-US"/>
              </w:rPr>
              <w:t>2</w:t>
            </w:r>
            <w:r w:rsidRPr="00156E8E">
              <w:rPr>
                <w:rFonts w:eastAsia="Calibri"/>
                <w:b/>
                <w:lang w:val="sr-Cyrl-RS" w:eastAsia="en-US"/>
              </w:rPr>
              <w:t>,-јун 202</w:t>
            </w:r>
            <w:r w:rsidRPr="00156E8E">
              <w:rPr>
                <w:rFonts w:eastAsia="Calibri"/>
                <w:b/>
                <w:lang w:val="en-US" w:eastAsia="en-US"/>
              </w:rPr>
              <w:t>3</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 разредни</w:t>
            </w:r>
            <w:r w:rsidRPr="00156E8E">
              <w:rPr>
                <w:rFonts w:eastAsia="Calibri"/>
                <w:b/>
                <w:lang w:eastAsia="en-US"/>
              </w:rPr>
              <w:t xml:space="preserve"> </w:t>
            </w:r>
            <w:r w:rsidRPr="00156E8E">
              <w:rPr>
                <w:rFonts w:eastAsia="Calibri"/>
                <w:lang w:eastAsia="en-US"/>
              </w:rPr>
              <w:t>старешина</w:t>
            </w:r>
          </w:p>
        </w:tc>
        <w:tc>
          <w:tcPr>
            <w:tcW w:w="2036"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w:t>
            </w:r>
          </w:p>
        </w:tc>
      </w:tr>
      <w:tr w:rsidR="00E104C8" w:rsidRPr="00156E8E" w:rsidTr="00E10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3076" w:type="dxa"/>
          </w:tcPr>
          <w:p w:rsidR="00E104C8" w:rsidRPr="00156E8E" w:rsidRDefault="00E104C8" w:rsidP="00E104C8">
            <w:pPr>
              <w:spacing w:after="200" w:line="276" w:lineRule="auto"/>
              <w:rPr>
                <w:rFonts w:eastAsia="Calibri"/>
                <w:b/>
                <w:lang w:val="en-US" w:eastAsia="en-US"/>
              </w:rPr>
            </w:pPr>
            <w:r w:rsidRPr="00156E8E">
              <w:rPr>
                <w:rFonts w:eastAsia="Calibri"/>
                <w:b/>
                <w:lang w:val="en-US" w:eastAsia="en-US"/>
              </w:rPr>
              <w:t>Ревизија библиотечке грађе.</w:t>
            </w:r>
          </w:p>
          <w:p w:rsidR="00E104C8" w:rsidRPr="00156E8E" w:rsidRDefault="00E104C8" w:rsidP="00E104C8">
            <w:pPr>
              <w:spacing w:after="200" w:line="276" w:lineRule="auto"/>
              <w:rPr>
                <w:rFonts w:eastAsia="Calibri"/>
                <w:b/>
                <w:lang w:eastAsia="en-US"/>
              </w:rPr>
            </w:pPr>
          </w:p>
        </w:tc>
        <w:tc>
          <w:tcPr>
            <w:tcW w:w="1636" w:type="dxa"/>
          </w:tcPr>
          <w:p w:rsidR="00E104C8" w:rsidRPr="00156E8E" w:rsidRDefault="00E104C8" w:rsidP="00E104C8">
            <w:pPr>
              <w:spacing w:after="200" w:line="276" w:lineRule="auto"/>
              <w:rPr>
                <w:rFonts w:eastAsia="Calibri"/>
                <w:b/>
                <w:lang w:val="en-US" w:eastAsia="en-US"/>
              </w:rPr>
            </w:pPr>
            <w:r w:rsidRPr="00156E8E">
              <w:rPr>
                <w:rFonts w:eastAsia="Calibri"/>
                <w:b/>
                <w:lang w:eastAsia="en-US"/>
              </w:rPr>
              <w:t>децембар202</w:t>
            </w:r>
            <w:r w:rsidRPr="00156E8E">
              <w:rPr>
                <w:rFonts w:eastAsia="Calibri"/>
                <w:b/>
                <w:lang w:val="en-US" w:eastAsia="en-US"/>
              </w:rPr>
              <w:t>2</w:t>
            </w:r>
            <w:r w:rsidRPr="00156E8E">
              <w:rPr>
                <w:rFonts w:eastAsia="Calibri"/>
                <w:b/>
                <w:lang w:eastAsia="en-US"/>
              </w:rPr>
              <w:t xml:space="preserve"> -јануар 202</w:t>
            </w:r>
            <w:r w:rsidRPr="00156E8E">
              <w:rPr>
                <w:rFonts w:eastAsia="Calibri"/>
                <w:b/>
                <w:lang w:val="en-US" w:eastAsia="en-US"/>
              </w:rPr>
              <w:t>3</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  комисија</w:t>
            </w:r>
          </w:p>
        </w:tc>
        <w:tc>
          <w:tcPr>
            <w:tcW w:w="2036"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w:t>
            </w:r>
          </w:p>
        </w:tc>
      </w:tr>
      <w:tr w:rsidR="00E104C8" w:rsidRPr="00156E8E" w:rsidTr="00E10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t>Сарадња са стручним телима школе.</w:t>
            </w:r>
          </w:p>
        </w:tc>
        <w:tc>
          <w:tcPr>
            <w:tcW w:w="1636" w:type="dxa"/>
          </w:tcPr>
          <w:p w:rsidR="00E104C8" w:rsidRPr="00156E8E" w:rsidRDefault="00E104C8" w:rsidP="00E104C8">
            <w:pPr>
              <w:spacing w:after="200" w:line="276" w:lineRule="auto"/>
              <w:rPr>
                <w:rFonts w:eastAsia="Calibri"/>
                <w:b/>
                <w:lang w:eastAsia="en-US"/>
              </w:rPr>
            </w:pPr>
            <w:r w:rsidRPr="00156E8E">
              <w:rPr>
                <w:rFonts w:eastAsia="Calibri"/>
                <w:b/>
                <w:lang w:eastAsia="en-US"/>
              </w:rPr>
              <w:t>Током школске године</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 стручни активи ....</w:t>
            </w:r>
          </w:p>
        </w:tc>
        <w:tc>
          <w:tcPr>
            <w:tcW w:w="2036"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 учионице</w:t>
            </w:r>
          </w:p>
        </w:tc>
      </w:tr>
      <w:tr w:rsidR="00E104C8" w:rsidRPr="00156E8E" w:rsidTr="00E10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9"/>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lastRenderedPageBreak/>
              <w:t>Учествовање у културним и јавним делатностима школе</w:t>
            </w:r>
          </w:p>
        </w:tc>
        <w:tc>
          <w:tcPr>
            <w:tcW w:w="1636" w:type="dxa"/>
          </w:tcPr>
          <w:p w:rsidR="00E104C8" w:rsidRPr="00156E8E" w:rsidRDefault="00E104C8" w:rsidP="00E104C8">
            <w:pPr>
              <w:spacing w:after="200" w:line="276" w:lineRule="auto"/>
              <w:rPr>
                <w:rFonts w:eastAsia="Calibri"/>
                <w:b/>
                <w:lang w:eastAsia="en-US"/>
              </w:rPr>
            </w:pPr>
            <w:r w:rsidRPr="00156E8E">
              <w:rPr>
                <w:rFonts w:eastAsia="Calibri"/>
                <w:b/>
                <w:lang w:eastAsia="en-US"/>
              </w:rPr>
              <w:t>Током школске године</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 разредни</w:t>
            </w:r>
            <w:r w:rsidRPr="00156E8E">
              <w:rPr>
                <w:rFonts w:eastAsia="Calibri"/>
                <w:b/>
                <w:lang w:eastAsia="en-US"/>
              </w:rPr>
              <w:t xml:space="preserve"> </w:t>
            </w:r>
            <w:r w:rsidRPr="00156E8E">
              <w:rPr>
                <w:rFonts w:eastAsia="Calibri"/>
                <w:lang w:eastAsia="en-US"/>
              </w:rPr>
              <w:t>старешина, предметни професори</w:t>
            </w:r>
          </w:p>
        </w:tc>
        <w:tc>
          <w:tcPr>
            <w:tcW w:w="2036"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w:t>
            </w:r>
          </w:p>
        </w:tc>
      </w:tr>
      <w:tr w:rsidR="00E104C8" w:rsidRPr="00156E8E" w:rsidTr="00E10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t>Праћење и евиденција коришћења књига.</w:t>
            </w:r>
          </w:p>
        </w:tc>
        <w:tc>
          <w:tcPr>
            <w:tcW w:w="1636" w:type="dxa"/>
          </w:tcPr>
          <w:p w:rsidR="00E104C8" w:rsidRPr="00156E8E" w:rsidRDefault="00E104C8" w:rsidP="00E104C8">
            <w:pPr>
              <w:spacing w:after="200" w:line="276" w:lineRule="auto"/>
              <w:rPr>
                <w:rFonts w:eastAsia="Calibri"/>
                <w:b/>
                <w:lang w:eastAsia="en-US"/>
              </w:rPr>
            </w:pPr>
            <w:r w:rsidRPr="00156E8E">
              <w:rPr>
                <w:rFonts w:eastAsia="Calibri"/>
                <w:b/>
                <w:lang w:eastAsia="en-US"/>
              </w:rPr>
              <w:t>Током школске године</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w:t>
            </w:r>
          </w:p>
        </w:tc>
        <w:tc>
          <w:tcPr>
            <w:tcW w:w="2036"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w:t>
            </w:r>
          </w:p>
        </w:tc>
      </w:tr>
      <w:tr w:rsidR="00E104C8" w:rsidRPr="00156E8E" w:rsidTr="00E10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10"/>
        </w:trPr>
        <w:tc>
          <w:tcPr>
            <w:tcW w:w="3076" w:type="dxa"/>
          </w:tcPr>
          <w:p w:rsidR="00E104C8" w:rsidRPr="00156E8E" w:rsidRDefault="00E104C8" w:rsidP="00E104C8">
            <w:pPr>
              <w:spacing w:after="200" w:line="276" w:lineRule="auto"/>
              <w:rPr>
                <w:rFonts w:eastAsia="Calibri"/>
                <w:b/>
                <w:lang w:eastAsia="en-US"/>
              </w:rPr>
            </w:pPr>
            <w:r w:rsidRPr="00156E8E">
              <w:rPr>
                <w:rFonts w:eastAsia="Calibri"/>
                <w:b/>
                <w:lang w:val="en-US" w:eastAsia="en-US"/>
              </w:rPr>
              <w:t>Непрекидно указивање на вредност књиге (ради очувања књижног фонда и што мањег оштећења</w:t>
            </w:r>
            <w:r w:rsidRPr="00156E8E">
              <w:rPr>
                <w:rFonts w:eastAsia="Calibri"/>
                <w:b/>
                <w:lang w:eastAsia="en-US"/>
              </w:rPr>
              <w:t xml:space="preserve"> књига </w:t>
            </w:r>
          </w:p>
          <w:p w:rsidR="00E104C8" w:rsidRPr="00156E8E" w:rsidRDefault="00E104C8" w:rsidP="00E104C8">
            <w:pPr>
              <w:spacing w:after="200" w:line="276" w:lineRule="auto"/>
              <w:rPr>
                <w:rFonts w:eastAsia="Calibri"/>
                <w:b/>
                <w:lang w:eastAsia="en-US"/>
              </w:rPr>
            </w:pPr>
          </w:p>
        </w:tc>
        <w:tc>
          <w:tcPr>
            <w:tcW w:w="1636" w:type="dxa"/>
          </w:tcPr>
          <w:p w:rsidR="00E104C8" w:rsidRPr="00156E8E" w:rsidRDefault="00E104C8" w:rsidP="00E104C8">
            <w:pPr>
              <w:spacing w:after="200" w:line="276" w:lineRule="auto"/>
              <w:rPr>
                <w:rFonts w:eastAsia="Calibri"/>
                <w:b/>
                <w:lang w:eastAsia="en-US"/>
              </w:rPr>
            </w:pPr>
            <w:r w:rsidRPr="00156E8E">
              <w:rPr>
                <w:rFonts w:eastAsia="Calibri"/>
                <w:b/>
                <w:lang w:eastAsia="en-US"/>
              </w:rPr>
              <w:t>Током школске године</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w:t>
            </w:r>
          </w:p>
        </w:tc>
        <w:tc>
          <w:tcPr>
            <w:tcW w:w="2036"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w:t>
            </w:r>
          </w:p>
        </w:tc>
      </w:tr>
      <w:tr w:rsidR="00E104C8" w:rsidRPr="00156E8E" w:rsidTr="00E10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0"/>
        </w:trPr>
        <w:tc>
          <w:tcPr>
            <w:tcW w:w="3076" w:type="dxa"/>
          </w:tcPr>
          <w:p w:rsidR="00E104C8" w:rsidRPr="00156E8E" w:rsidRDefault="00E104C8" w:rsidP="00E104C8">
            <w:pPr>
              <w:spacing w:after="200" w:line="276" w:lineRule="auto"/>
              <w:rPr>
                <w:rFonts w:eastAsia="Calibri"/>
                <w:b/>
                <w:lang w:val="en-US" w:eastAsia="en-US"/>
              </w:rPr>
            </w:pPr>
            <w:r w:rsidRPr="00156E8E">
              <w:rPr>
                <w:rFonts w:eastAsia="Calibri"/>
                <w:b/>
                <w:lang w:val="en-US" w:eastAsia="en-US"/>
              </w:rPr>
              <w:t>Израда програма и ивештаја рада библиотеке.</w:t>
            </w:r>
          </w:p>
          <w:p w:rsidR="00E104C8" w:rsidRPr="00156E8E" w:rsidRDefault="00E104C8" w:rsidP="00E104C8">
            <w:pPr>
              <w:spacing w:after="200" w:line="276" w:lineRule="auto"/>
              <w:rPr>
                <w:rFonts w:eastAsia="Calibri"/>
                <w:b/>
                <w:lang w:val="en-US" w:eastAsia="en-US"/>
              </w:rPr>
            </w:pPr>
            <w:r w:rsidRPr="00156E8E">
              <w:rPr>
                <w:rFonts w:eastAsia="Calibri"/>
                <w:b/>
                <w:lang w:val="en-US" w:eastAsia="en-US"/>
              </w:rPr>
              <w:t xml:space="preserve"> </w:t>
            </w:r>
          </w:p>
          <w:p w:rsidR="00E104C8" w:rsidRPr="00156E8E" w:rsidRDefault="00E104C8" w:rsidP="00E104C8">
            <w:pPr>
              <w:spacing w:after="200" w:line="276" w:lineRule="auto"/>
              <w:rPr>
                <w:rFonts w:eastAsia="Calibri"/>
                <w:b/>
                <w:lang w:eastAsia="en-US"/>
              </w:rPr>
            </w:pPr>
          </w:p>
        </w:tc>
        <w:tc>
          <w:tcPr>
            <w:tcW w:w="1636" w:type="dxa"/>
          </w:tcPr>
          <w:p w:rsidR="00E104C8" w:rsidRPr="00156E8E" w:rsidRDefault="00E104C8" w:rsidP="00E104C8">
            <w:pPr>
              <w:spacing w:after="200" w:line="276" w:lineRule="auto"/>
              <w:rPr>
                <w:rFonts w:eastAsia="Calibri"/>
                <w:b/>
                <w:lang w:eastAsia="en-US"/>
              </w:rPr>
            </w:pPr>
            <w:r w:rsidRPr="00156E8E">
              <w:rPr>
                <w:rFonts w:eastAsia="Calibri"/>
                <w:b/>
                <w:lang w:eastAsia="en-US"/>
              </w:rPr>
              <w:t>Јули - август</w:t>
            </w:r>
          </w:p>
          <w:p w:rsidR="00E104C8" w:rsidRPr="00156E8E" w:rsidRDefault="00E104C8" w:rsidP="00E104C8">
            <w:pPr>
              <w:spacing w:after="200" w:line="276" w:lineRule="auto"/>
              <w:rPr>
                <w:rFonts w:eastAsia="Calibri"/>
                <w:lang w:val="en-US" w:eastAsia="en-US"/>
              </w:rPr>
            </w:pPr>
            <w:r w:rsidRPr="00156E8E">
              <w:rPr>
                <w:rFonts w:eastAsia="Calibri"/>
                <w:lang w:eastAsia="en-US"/>
              </w:rPr>
              <w:t>202</w:t>
            </w:r>
            <w:r w:rsidRPr="00156E8E">
              <w:rPr>
                <w:rFonts w:eastAsia="Calibri"/>
                <w:lang w:val="en-US" w:eastAsia="en-US"/>
              </w:rPr>
              <w:t>3</w:t>
            </w:r>
          </w:p>
        </w:tc>
        <w:tc>
          <w:tcPr>
            <w:tcW w:w="2623"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Библиотекар</w:t>
            </w:r>
          </w:p>
        </w:tc>
        <w:tc>
          <w:tcPr>
            <w:tcW w:w="2036" w:type="dxa"/>
          </w:tcPr>
          <w:p w:rsidR="00E104C8" w:rsidRPr="00156E8E" w:rsidRDefault="00E104C8" w:rsidP="00E104C8">
            <w:pPr>
              <w:spacing w:after="200" w:line="276" w:lineRule="auto"/>
              <w:rPr>
                <w:rFonts w:eastAsia="Calibri"/>
                <w:b/>
                <w:lang w:eastAsia="en-US"/>
              </w:rPr>
            </w:pPr>
            <w:r w:rsidRPr="00156E8E">
              <w:rPr>
                <w:rFonts w:eastAsia="Calibri"/>
                <w:lang w:eastAsia="en-US"/>
              </w:rPr>
              <w:t>Библиотека</w:t>
            </w:r>
          </w:p>
        </w:tc>
      </w:tr>
    </w:tbl>
    <w:p w:rsidR="00F6632F" w:rsidRPr="00156E8E" w:rsidRDefault="00F6632F" w:rsidP="00122C5B">
      <w:pPr>
        <w:rPr>
          <w:b/>
        </w:rPr>
      </w:pPr>
    </w:p>
    <w:p w:rsidR="00DA731D" w:rsidRPr="00156E8E" w:rsidRDefault="00DA731D" w:rsidP="00E73841">
      <w:pPr>
        <w:pStyle w:val="Heading1"/>
        <w:rPr>
          <w:rFonts w:eastAsia="Tahoma-Bold"/>
        </w:rPr>
      </w:pPr>
      <w:bookmarkStart w:id="125" w:name="_Toc50698334"/>
      <w:bookmarkStart w:id="126" w:name="_Toc113974008"/>
      <w:r w:rsidRPr="00156E8E">
        <w:rPr>
          <w:rFonts w:eastAsia="Tahoma-Bold"/>
        </w:rPr>
        <w:t>ИНДИВИДУАЛНИ ПЛАНОВИ И ПРОГРАМИ НАСТАВНИКА</w:t>
      </w:r>
      <w:bookmarkEnd w:id="125"/>
      <w:bookmarkEnd w:id="126"/>
    </w:p>
    <w:p w:rsidR="00AA1861" w:rsidRPr="00156E8E" w:rsidRDefault="00D54F0A" w:rsidP="00977A77">
      <w:pPr>
        <w:jc w:val="both"/>
      </w:pPr>
      <w:r w:rsidRPr="00156E8E">
        <w:t>Годишњи плана рада наставници предају  на почетку школске године педагошко-психолошкој служби. Месечне планове рада наставници до 5-ог у месецу имају обавезу да поставе на гугл учионицу. Школски психолог ће водити евиденцију о предатим плановима и евентуалне нерегуларности пријављивати директору школе, али, због обима посла стручног сарадника и недостатка педагога, одговорност носе сами наставници</w:t>
      </w:r>
      <w:r w:rsidR="00477851" w:rsidRPr="00156E8E">
        <w:t>,</w:t>
      </w:r>
      <w:r w:rsidRPr="00156E8E">
        <w:t xml:space="preserve"> а Стручна већа сарађиваће са колегама који имају почетне тешкоће у увођењу новина.</w:t>
      </w:r>
    </w:p>
    <w:p w:rsidR="00E354B5" w:rsidRPr="00156E8E" w:rsidRDefault="00E354B5" w:rsidP="00E73841">
      <w:pPr>
        <w:pStyle w:val="Heading1"/>
      </w:pPr>
      <w:bookmarkStart w:id="127" w:name="_Toc50698335"/>
      <w:bookmarkStart w:id="128" w:name="_Toc113974009"/>
      <w:r w:rsidRPr="00156E8E">
        <w:t>ПЛАНОВИ И ПРОГРАМИ ОДЕЉЕЊСКОГ СТАРЕШИНА</w:t>
      </w:r>
      <w:bookmarkEnd w:id="127"/>
      <w:bookmarkEnd w:id="128"/>
    </w:p>
    <w:p w:rsidR="00364B96" w:rsidRPr="00156E8E" w:rsidRDefault="00364B96" w:rsidP="00364B96">
      <w:pPr>
        <w:pStyle w:val="Heading2"/>
        <w:spacing w:before="0" w:after="0"/>
        <w:ind w:left="284"/>
        <w:rPr>
          <w:b w:val="0"/>
          <w:sz w:val="26"/>
          <w:szCs w:val="26"/>
        </w:rPr>
      </w:pPr>
      <w:bookmarkStart w:id="129" w:name="_Toc147213826"/>
      <w:bookmarkStart w:id="130" w:name="_Toc240451455"/>
      <w:bookmarkStart w:id="131" w:name="_Toc271801137"/>
      <w:bookmarkStart w:id="132" w:name="_Toc50698336"/>
      <w:bookmarkStart w:id="133" w:name="_Toc81551663"/>
      <w:bookmarkStart w:id="134" w:name="_Toc113974010"/>
      <w:r w:rsidRPr="00156E8E">
        <w:rPr>
          <w:b w:val="0"/>
          <w:sz w:val="26"/>
          <w:szCs w:val="26"/>
        </w:rPr>
        <w:t>ПРВИ РАЗРЕД</w:t>
      </w:r>
      <w:bookmarkEnd w:id="129"/>
      <w:bookmarkEnd w:id="130"/>
      <w:bookmarkEnd w:id="131"/>
      <w:bookmarkEnd w:id="132"/>
      <w:bookmarkEnd w:id="133"/>
      <w:bookmarkEnd w:id="134"/>
    </w:p>
    <w:p w:rsidR="00364B96" w:rsidRPr="00156E8E" w:rsidRDefault="00364B96" w:rsidP="00364B96">
      <w:pPr>
        <w:rPr>
          <w:lang w:eastAsia="en-US"/>
        </w:rPr>
      </w:pPr>
      <w:r w:rsidRPr="00156E8E">
        <w:rPr>
          <w:lang w:eastAsia="en-US"/>
        </w:rPr>
        <w:t>Часови одељењског старешине прате проблематику одељења и зато је њихов план флексибилан и у великој мери зависи од конкретних педагошких ситуација у току године, јер је одељењски старешина прва особа која примећује и настоји да превенира, у сарадњи са родитељима и психологом, евентуалне тешкоће у раду ученика , међусобним односима и др. Овај оквирни план подразумева неке обавезне и неке препоручене активности, а сам одељењски старешина одређује приоритете.</w:t>
      </w:r>
    </w:p>
    <w:p w:rsidR="00364B96" w:rsidRPr="00156E8E" w:rsidRDefault="00364B96" w:rsidP="00364B96">
      <w:pPr>
        <w:rPr>
          <w:lang w:eastAsia="en-US"/>
        </w:rPr>
      </w:pPr>
    </w:p>
    <w:p w:rsidR="00364B96" w:rsidRPr="00156E8E" w:rsidRDefault="00364B96" w:rsidP="00364B96">
      <w:pPr>
        <w:pStyle w:val="BodyText2"/>
        <w:spacing w:line="312" w:lineRule="auto"/>
        <w:ind w:left="284"/>
      </w:pPr>
      <w:r w:rsidRPr="00156E8E">
        <w:t xml:space="preserve">СЕПТЕМБАР:                                              </w:t>
      </w:r>
    </w:p>
    <w:p w:rsidR="00364B96" w:rsidRPr="00156E8E" w:rsidRDefault="00364B96" w:rsidP="00364B96">
      <w:pPr>
        <w:pStyle w:val="ListParagraph"/>
        <w:numPr>
          <w:ilvl w:val="0"/>
          <w:numId w:val="20"/>
        </w:numPr>
        <w:jc w:val="both"/>
      </w:pPr>
      <w:r w:rsidRPr="00156E8E">
        <w:t>Упознавање ученика са организацијом рада у школи: распоред часова, наставни план и програм, потребни уџбеници и школски прибор, организација и место извођења практичне наставе</w:t>
      </w:r>
    </w:p>
    <w:p w:rsidR="00364B96" w:rsidRPr="00156E8E" w:rsidRDefault="00364B96" w:rsidP="00364B96">
      <w:pPr>
        <w:pStyle w:val="ListParagraph"/>
        <w:numPr>
          <w:ilvl w:val="0"/>
          <w:numId w:val="20"/>
        </w:numPr>
        <w:jc w:val="both"/>
      </w:pPr>
      <w:r w:rsidRPr="00156E8E">
        <w:lastRenderedPageBreak/>
        <w:t>Упознавање ученика и родитеља путем мејла са Кућним редом и Правилником о правима и обавезама ученика,  наставним планом и карактеристикама образовног профила</w:t>
      </w:r>
    </w:p>
    <w:p w:rsidR="00364B96" w:rsidRPr="00156E8E" w:rsidRDefault="00364B96" w:rsidP="00364B96">
      <w:pPr>
        <w:pStyle w:val="ListParagraph"/>
        <w:numPr>
          <w:ilvl w:val="0"/>
          <w:numId w:val="20"/>
        </w:numPr>
        <w:jc w:val="both"/>
      </w:pPr>
      <w:r w:rsidRPr="00156E8E">
        <w:t>Подела одељења на групе, где је потребно због реализацији наставе</w:t>
      </w:r>
    </w:p>
    <w:p w:rsidR="00364B96" w:rsidRPr="00156E8E" w:rsidRDefault="00364B96" w:rsidP="00364B96">
      <w:pPr>
        <w:pStyle w:val="ListParagraph"/>
        <w:numPr>
          <w:ilvl w:val="0"/>
          <w:numId w:val="20"/>
        </w:numPr>
        <w:jc w:val="both"/>
      </w:pPr>
      <w:r w:rsidRPr="00156E8E">
        <w:t>Први родитељски састанак</w:t>
      </w:r>
    </w:p>
    <w:p w:rsidR="00364B96" w:rsidRPr="00156E8E" w:rsidRDefault="00364B96" w:rsidP="00364B96">
      <w:pPr>
        <w:pStyle w:val="ListParagraph"/>
        <w:numPr>
          <w:ilvl w:val="0"/>
          <w:numId w:val="20"/>
        </w:numPr>
        <w:jc w:val="both"/>
      </w:pPr>
      <w:r w:rsidRPr="00156E8E">
        <w:t>Израда структуре одељења према успеху ученика из претходног разреда и другим релевантним подацима из анкете коју су попунили родитељи</w:t>
      </w:r>
    </w:p>
    <w:p w:rsidR="00364B96" w:rsidRPr="00156E8E" w:rsidRDefault="00364B96" w:rsidP="00364B96">
      <w:pPr>
        <w:pStyle w:val="ListParagraph"/>
        <w:numPr>
          <w:ilvl w:val="0"/>
          <w:numId w:val="20"/>
        </w:numPr>
        <w:jc w:val="both"/>
      </w:pPr>
      <w:r w:rsidRPr="00156E8E">
        <w:t>Упознавање ученика са Правилником о примени протокола за заштиту деце од насиља, занемаривања , злостављања и дискриминације</w:t>
      </w:r>
    </w:p>
    <w:p w:rsidR="00364B96" w:rsidRPr="00156E8E" w:rsidRDefault="00364B96" w:rsidP="00364B96">
      <w:pPr>
        <w:ind w:left="284"/>
        <w:jc w:val="both"/>
      </w:pPr>
    </w:p>
    <w:p w:rsidR="00364B96" w:rsidRPr="00156E8E" w:rsidRDefault="00364B96" w:rsidP="00364B96">
      <w:pPr>
        <w:ind w:left="284"/>
        <w:jc w:val="both"/>
      </w:pPr>
      <w:r w:rsidRPr="00156E8E">
        <w:t xml:space="preserve">ОКТОБАР:     </w:t>
      </w:r>
    </w:p>
    <w:p w:rsidR="00364B96" w:rsidRPr="00156E8E" w:rsidRDefault="00364B96" w:rsidP="00364B96">
      <w:pPr>
        <w:ind w:left="284"/>
        <w:jc w:val="both"/>
      </w:pPr>
    </w:p>
    <w:p w:rsidR="00364B96" w:rsidRPr="00156E8E" w:rsidRDefault="00364B96" w:rsidP="00364B96">
      <w:pPr>
        <w:pStyle w:val="ListParagraph"/>
        <w:numPr>
          <w:ilvl w:val="0"/>
          <w:numId w:val="21"/>
        </w:numPr>
        <w:jc w:val="both"/>
      </w:pPr>
      <w:r w:rsidRPr="00156E8E">
        <w:t>Анализа изостајања ученика са наставе и правдање изостанака</w:t>
      </w:r>
    </w:p>
    <w:p w:rsidR="00364B96" w:rsidRPr="00156E8E" w:rsidRDefault="00364B96" w:rsidP="00364B96">
      <w:pPr>
        <w:pStyle w:val="ListParagraph"/>
        <w:numPr>
          <w:ilvl w:val="0"/>
          <w:numId w:val="21"/>
        </w:numPr>
        <w:jc w:val="both"/>
      </w:pPr>
      <w:r w:rsidRPr="00156E8E">
        <w:t>Укључивање ученика у допунску наставу , прикључивање одељењског старешини тиму за инклузију – по потреби</w:t>
      </w:r>
    </w:p>
    <w:p w:rsidR="00364B96" w:rsidRPr="00156E8E" w:rsidRDefault="00364B96" w:rsidP="00364B96">
      <w:pPr>
        <w:pStyle w:val="ListParagraph"/>
        <w:numPr>
          <w:ilvl w:val="0"/>
          <w:numId w:val="21"/>
        </w:numPr>
        <w:jc w:val="both"/>
      </w:pPr>
      <w:r w:rsidRPr="00156E8E">
        <w:t>Ваннаставне активности - снимање интереса ученика</w:t>
      </w:r>
    </w:p>
    <w:p w:rsidR="00364B96" w:rsidRPr="00156E8E" w:rsidRDefault="00364B96" w:rsidP="00364B96">
      <w:pPr>
        <w:pStyle w:val="ListParagraph"/>
        <w:numPr>
          <w:ilvl w:val="0"/>
          <w:numId w:val="21"/>
        </w:numPr>
        <w:jc w:val="both"/>
      </w:pPr>
      <w:r w:rsidRPr="00156E8E">
        <w:t>Информисање и презентовање ученицима неке од тема у вези са трговином људима</w:t>
      </w:r>
    </w:p>
    <w:p w:rsidR="00364B96" w:rsidRPr="00156E8E" w:rsidRDefault="00364B96" w:rsidP="00364B96">
      <w:pPr>
        <w:pStyle w:val="ListParagraph"/>
        <w:numPr>
          <w:ilvl w:val="0"/>
          <w:numId w:val="21"/>
        </w:numPr>
        <w:jc w:val="both"/>
      </w:pPr>
      <w:r w:rsidRPr="00156E8E">
        <w:t>Значај правилног избора занимања за мотивацију ученика за рад – дискусија са ученицима, информисање  о могућностима промене (хоризонтална и вертикална покретљивост у оквиру образовног профила).</w:t>
      </w:r>
    </w:p>
    <w:p w:rsidR="00364B96" w:rsidRPr="00156E8E" w:rsidRDefault="00364B96" w:rsidP="00364B96">
      <w:pPr>
        <w:jc w:val="both"/>
      </w:pPr>
    </w:p>
    <w:p w:rsidR="00364B96" w:rsidRPr="00156E8E" w:rsidRDefault="00364B96" w:rsidP="00364B96">
      <w:pPr>
        <w:ind w:left="284"/>
        <w:jc w:val="both"/>
      </w:pPr>
      <w:r w:rsidRPr="00156E8E">
        <w:t xml:space="preserve">НОВЕМБАР:                         </w:t>
      </w:r>
    </w:p>
    <w:p w:rsidR="00364B96" w:rsidRPr="00156E8E" w:rsidRDefault="00364B96" w:rsidP="00364B96">
      <w:pPr>
        <w:pStyle w:val="ListParagraph"/>
        <w:numPr>
          <w:ilvl w:val="0"/>
          <w:numId w:val="22"/>
        </w:numPr>
        <w:jc w:val="both"/>
      </w:pPr>
      <w:r w:rsidRPr="00156E8E">
        <w:t>Анализа успеха и изостајање ученика на првом класификационом периоду</w:t>
      </w:r>
    </w:p>
    <w:p w:rsidR="00364B96" w:rsidRPr="00156E8E" w:rsidRDefault="00364B96" w:rsidP="00364B96">
      <w:pPr>
        <w:pStyle w:val="ListParagraph"/>
        <w:numPr>
          <w:ilvl w:val="0"/>
          <w:numId w:val="22"/>
        </w:numPr>
        <w:jc w:val="both"/>
      </w:pPr>
      <w:r w:rsidRPr="00156E8E">
        <w:t xml:space="preserve">Тема за дискусију или анкету – однос ученика према радним  обавезама, структура радног дана </w:t>
      </w:r>
    </w:p>
    <w:p w:rsidR="00364B96" w:rsidRPr="00156E8E" w:rsidRDefault="00364B96" w:rsidP="00364B96">
      <w:pPr>
        <w:pStyle w:val="ListParagraph"/>
        <w:numPr>
          <w:ilvl w:val="0"/>
          <w:numId w:val="22"/>
        </w:numPr>
        <w:jc w:val="both"/>
      </w:pPr>
      <w:r w:rsidRPr="00156E8E">
        <w:t>Други родитељски састанак</w:t>
      </w:r>
    </w:p>
    <w:p w:rsidR="00364B96" w:rsidRPr="00156E8E" w:rsidRDefault="00364B96" w:rsidP="00364B96">
      <w:pPr>
        <w:pStyle w:val="ListParagraph"/>
        <w:numPr>
          <w:ilvl w:val="0"/>
          <w:numId w:val="22"/>
        </w:numPr>
        <w:jc w:val="both"/>
      </w:pPr>
      <w:r w:rsidRPr="00156E8E">
        <w:t>Сређивање педагошке документације</w:t>
      </w:r>
    </w:p>
    <w:p w:rsidR="00364B96" w:rsidRPr="00156E8E" w:rsidRDefault="00364B96" w:rsidP="00364B96">
      <w:pPr>
        <w:pStyle w:val="ListParagraph"/>
        <w:numPr>
          <w:ilvl w:val="0"/>
          <w:numId w:val="22"/>
        </w:numPr>
        <w:jc w:val="both"/>
      </w:pPr>
      <w:r w:rsidRPr="00156E8E">
        <w:t>Укључивање ученика у хуманитарне акције Црвеног крста и Ученичког парламента</w:t>
      </w:r>
    </w:p>
    <w:p w:rsidR="00364B96" w:rsidRPr="00156E8E" w:rsidRDefault="00364B96" w:rsidP="00364B96">
      <w:pPr>
        <w:jc w:val="both"/>
      </w:pPr>
    </w:p>
    <w:p w:rsidR="00364B96" w:rsidRPr="00156E8E" w:rsidRDefault="00364B96" w:rsidP="00364B96">
      <w:pPr>
        <w:ind w:left="284"/>
        <w:jc w:val="both"/>
      </w:pPr>
    </w:p>
    <w:p w:rsidR="00364B96" w:rsidRPr="00156E8E" w:rsidRDefault="00364B96" w:rsidP="00364B96">
      <w:pPr>
        <w:ind w:left="284"/>
        <w:jc w:val="both"/>
      </w:pPr>
      <w:r w:rsidRPr="00156E8E">
        <w:t xml:space="preserve">ДЕЦЕМБАР:                        </w:t>
      </w:r>
    </w:p>
    <w:p w:rsidR="00364B96" w:rsidRPr="00156E8E" w:rsidRDefault="00364B96" w:rsidP="00364B96">
      <w:pPr>
        <w:pStyle w:val="BodyText"/>
        <w:numPr>
          <w:ilvl w:val="0"/>
          <w:numId w:val="23"/>
        </w:numPr>
        <w:spacing w:line="240" w:lineRule="auto"/>
        <w:rPr>
          <w:sz w:val="24"/>
          <w:szCs w:val="24"/>
        </w:rPr>
      </w:pPr>
      <w:r w:rsidRPr="00156E8E">
        <w:rPr>
          <w:sz w:val="24"/>
          <w:szCs w:val="24"/>
        </w:rPr>
        <w:t>Посета часовима предметних  наставника у свом одељењу (активност се може реализовати током године у било ком месецу, уз сарадњу наставника)</w:t>
      </w:r>
    </w:p>
    <w:p w:rsidR="00364B96" w:rsidRPr="00156E8E" w:rsidRDefault="00364B96" w:rsidP="00364B96">
      <w:pPr>
        <w:pStyle w:val="ListParagraph"/>
        <w:numPr>
          <w:ilvl w:val="0"/>
          <w:numId w:val="23"/>
        </w:numPr>
        <w:jc w:val="both"/>
      </w:pPr>
      <w:r w:rsidRPr="00156E8E">
        <w:t>Сарадња међу ученицима (дискусија), социометријска структура одељења, ако постоји потреба</w:t>
      </w:r>
    </w:p>
    <w:p w:rsidR="00364B96" w:rsidRPr="00156E8E" w:rsidRDefault="00364B96" w:rsidP="00364B96">
      <w:pPr>
        <w:pStyle w:val="ListParagraph"/>
        <w:numPr>
          <w:ilvl w:val="0"/>
          <w:numId w:val="23"/>
        </w:numPr>
        <w:jc w:val="both"/>
      </w:pPr>
      <w:r w:rsidRPr="00156E8E">
        <w:t>Анализа реализације програмских садржаја - разговор са ученицима о проблемима савладавања програмских садржаја</w:t>
      </w:r>
    </w:p>
    <w:p w:rsidR="00364B96" w:rsidRPr="00156E8E" w:rsidRDefault="00364B96" w:rsidP="00364B96">
      <w:pPr>
        <w:jc w:val="both"/>
      </w:pPr>
    </w:p>
    <w:p w:rsidR="00364B96" w:rsidRPr="00156E8E" w:rsidRDefault="00364B96" w:rsidP="00364B96">
      <w:pPr>
        <w:ind w:left="284"/>
        <w:jc w:val="both"/>
      </w:pPr>
      <w:r w:rsidRPr="00156E8E">
        <w:t xml:space="preserve">ЈАНУАР:                                                    </w:t>
      </w:r>
    </w:p>
    <w:p w:rsidR="00364B96" w:rsidRPr="00156E8E" w:rsidRDefault="00364B96" w:rsidP="00364B96">
      <w:pPr>
        <w:pStyle w:val="BodyText"/>
        <w:numPr>
          <w:ilvl w:val="0"/>
          <w:numId w:val="24"/>
        </w:numPr>
        <w:spacing w:line="312" w:lineRule="auto"/>
        <w:rPr>
          <w:sz w:val="24"/>
          <w:szCs w:val="24"/>
        </w:rPr>
      </w:pPr>
      <w:r w:rsidRPr="00156E8E">
        <w:rPr>
          <w:sz w:val="24"/>
          <w:szCs w:val="24"/>
        </w:rPr>
        <w:t>Прослава Дана Светог Саве</w:t>
      </w:r>
    </w:p>
    <w:p w:rsidR="00364B96" w:rsidRPr="00156E8E" w:rsidRDefault="00364B96" w:rsidP="00364B96">
      <w:pPr>
        <w:pStyle w:val="BodyText"/>
        <w:spacing w:line="312" w:lineRule="auto"/>
        <w:rPr>
          <w:sz w:val="24"/>
          <w:szCs w:val="24"/>
        </w:rPr>
      </w:pPr>
    </w:p>
    <w:p w:rsidR="00364B96" w:rsidRPr="00156E8E" w:rsidRDefault="00364B96" w:rsidP="00364B96">
      <w:pPr>
        <w:ind w:left="284"/>
        <w:jc w:val="both"/>
      </w:pPr>
      <w:r w:rsidRPr="00156E8E">
        <w:t>ФЕБРУАР:</w:t>
      </w:r>
    </w:p>
    <w:p w:rsidR="00364B96" w:rsidRPr="00156E8E" w:rsidRDefault="00364B96" w:rsidP="00364B96">
      <w:pPr>
        <w:pStyle w:val="ListParagraph"/>
        <w:numPr>
          <w:ilvl w:val="0"/>
          <w:numId w:val="25"/>
        </w:numPr>
        <w:jc w:val="both"/>
      </w:pPr>
      <w:r w:rsidRPr="00156E8E">
        <w:t>Анализа постигнутих резултата у првом полугодишту</w:t>
      </w:r>
    </w:p>
    <w:p w:rsidR="00364B96" w:rsidRPr="00156E8E" w:rsidRDefault="00364B96" w:rsidP="00364B96">
      <w:pPr>
        <w:pStyle w:val="ListParagraph"/>
        <w:numPr>
          <w:ilvl w:val="0"/>
          <w:numId w:val="25"/>
        </w:numPr>
        <w:jc w:val="both"/>
      </w:pPr>
      <w:r w:rsidRPr="00156E8E">
        <w:t>Анализа изостајања и правдање часова</w:t>
      </w:r>
    </w:p>
    <w:p w:rsidR="00364B96" w:rsidRPr="00156E8E" w:rsidRDefault="00364B96" w:rsidP="00364B96">
      <w:pPr>
        <w:pStyle w:val="ListParagraph"/>
        <w:numPr>
          <w:ilvl w:val="0"/>
          <w:numId w:val="25"/>
        </w:numPr>
        <w:jc w:val="both"/>
      </w:pPr>
      <w:r w:rsidRPr="00156E8E">
        <w:t>Трећи родитељски састанак</w:t>
      </w:r>
    </w:p>
    <w:p w:rsidR="00364B96" w:rsidRPr="00156E8E" w:rsidRDefault="00364B96" w:rsidP="00364B96">
      <w:pPr>
        <w:jc w:val="both"/>
      </w:pPr>
    </w:p>
    <w:p w:rsidR="00364B96" w:rsidRPr="00156E8E" w:rsidRDefault="00364B96" w:rsidP="00364B96">
      <w:pPr>
        <w:ind w:left="284"/>
        <w:jc w:val="both"/>
      </w:pPr>
      <w:r w:rsidRPr="00156E8E">
        <w:t>МАРТ:</w:t>
      </w:r>
    </w:p>
    <w:p w:rsidR="00364B96" w:rsidRPr="00156E8E" w:rsidRDefault="00364B96" w:rsidP="00364B96">
      <w:pPr>
        <w:pStyle w:val="ListParagraph"/>
        <w:numPr>
          <w:ilvl w:val="0"/>
          <w:numId w:val="26"/>
        </w:numPr>
        <w:jc w:val="both"/>
      </w:pPr>
      <w:r w:rsidRPr="00156E8E">
        <w:t>Договор о уређењу школског амбијента</w:t>
      </w:r>
    </w:p>
    <w:p w:rsidR="00364B96" w:rsidRPr="00156E8E" w:rsidRDefault="00364B96" w:rsidP="00364B96">
      <w:pPr>
        <w:pStyle w:val="ListParagraph"/>
        <w:numPr>
          <w:ilvl w:val="0"/>
          <w:numId w:val="26"/>
        </w:numPr>
        <w:jc w:val="both"/>
      </w:pPr>
      <w:r w:rsidRPr="00156E8E">
        <w:t>Користимо школску библиотеке и интернет, опаснос неопрезног коришћења друштверних мрежа– дискусија или организовано предавање МУП јединице за ту проблематику</w:t>
      </w:r>
    </w:p>
    <w:p w:rsidR="00364B96" w:rsidRPr="00156E8E" w:rsidRDefault="00364B96" w:rsidP="00364B96">
      <w:pPr>
        <w:pStyle w:val="ListParagraph"/>
        <w:numPr>
          <w:ilvl w:val="0"/>
          <w:numId w:val="26"/>
        </w:numPr>
        <w:jc w:val="both"/>
      </w:pPr>
      <w:r w:rsidRPr="00156E8E">
        <w:t xml:space="preserve">Договор о извођењу екскурзије </w:t>
      </w:r>
    </w:p>
    <w:p w:rsidR="00364B96" w:rsidRPr="00156E8E" w:rsidRDefault="00364B96" w:rsidP="00364B96">
      <w:pPr>
        <w:jc w:val="both"/>
      </w:pPr>
    </w:p>
    <w:p w:rsidR="00364B96" w:rsidRPr="00156E8E" w:rsidRDefault="00364B96" w:rsidP="00364B96">
      <w:pPr>
        <w:ind w:left="284"/>
        <w:jc w:val="both"/>
      </w:pPr>
      <w:r w:rsidRPr="00156E8E">
        <w:t>АПРИЛ:</w:t>
      </w:r>
    </w:p>
    <w:p w:rsidR="00364B96" w:rsidRPr="00156E8E" w:rsidRDefault="00364B96" w:rsidP="00364B96">
      <w:pPr>
        <w:pStyle w:val="ListParagraph"/>
        <w:numPr>
          <w:ilvl w:val="0"/>
          <w:numId w:val="27"/>
        </w:numPr>
        <w:jc w:val="both"/>
      </w:pPr>
      <w:r w:rsidRPr="00156E8E">
        <w:lastRenderedPageBreak/>
        <w:t>Анализа постигнутих резултата на трећем класификационом периоду</w:t>
      </w:r>
    </w:p>
    <w:p w:rsidR="00364B96" w:rsidRPr="00156E8E" w:rsidRDefault="00364B96" w:rsidP="00364B96">
      <w:pPr>
        <w:pStyle w:val="ListParagraph"/>
        <w:numPr>
          <w:ilvl w:val="0"/>
          <w:numId w:val="27"/>
        </w:numPr>
        <w:jc w:val="both"/>
      </w:pPr>
      <w:r w:rsidRPr="00156E8E">
        <w:t>Насилничко понашање и болести зависности (разговор, предавање, филм)</w:t>
      </w:r>
    </w:p>
    <w:p w:rsidR="00364B96" w:rsidRPr="00156E8E" w:rsidRDefault="00364B96" w:rsidP="00364B96">
      <w:pPr>
        <w:pStyle w:val="ListParagraph"/>
        <w:numPr>
          <w:ilvl w:val="0"/>
          <w:numId w:val="27"/>
        </w:numPr>
        <w:jc w:val="both"/>
      </w:pPr>
      <w:r w:rsidRPr="00156E8E">
        <w:t>Четврти родитељски састанак</w:t>
      </w:r>
    </w:p>
    <w:p w:rsidR="00364B96" w:rsidRPr="00156E8E" w:rsidRDefault="00364B96" w:rsidP="00364B96">
      <w:pPr>
        <w:pStyle w:val="ListParagraph"/>
        <w:numPr>
          <w:ilvl w:val="0"/>
          <w:numId w:val="27"/>
        </w:numPr>
        <w:jc w:val="both"/>
      </w:pPr>
      <w:r w:rsidRPr="00156E8E">
        <w:t>Обележавање Дана школе</w:t>
      </w:r>
    </w:p>
    <w:p w:rsidR="00364B96" w:rsidRPr="00156E8E" w:rsidRDefault="00364B96" w:rsidP="00364B96">
      <w:pPr>
        <w:ind w:left="284"/>
        <w:jc w:val="both"/>
      </w:pPr>
    </w:p>
    <w:p w:rsidR="00364B96" w:rsidRPr="00156E8E" w:rsidRDefault="00364B96" w:rsidP="00364B96">
      <w:pPr>
        <w:ind w:left="284"/>
        <w:jc w:val="both"/>
      </w:pPr>
      <w:r w:rsidRPr="00156E8E">
        <w:t xml:space="preserve">МАЈ:                                                            </w:t>
      </w:r>
    </w:p>
    <w:p w:rsidR="00364B96" w:rsidRPr="00156E8E" w:rsidRDefault="00364B96" w:rsidP="00364B96">
      <w:pPr>
        <w:jc w:val="both"/>
      </w:pPr>
      <w:r w:rsidRPr="00156E8E">
        <w:t>1. Анализа укључености ученика у ваннаставне активност</w:t>
      </w:r>
    </w:p>
    <w:p w:rsidR="00364B96" w:rsidRPr="00156E8E" w:rsidRDefault="00364B96" w:rsidP="00364B96">
      <w:pPr>
        <w:jc w:val="both"/>
      </w:pPr>
      <w:r w:rsidRPr="00156E8E">
        <w:t>2. Информисање ученика о могућности даљег школовања</w:t>
      </w:r>
    </w:p>
    <w:p w:rsidR="00364B96" w:rsidRPr="00156E8E" w:rsidRDefault="00364B96" w:rsidP="00364B96">
      <w:pPr>
        <w:ind w:left="284"/>
        <w:jc w:val="both"/>
      </w:pPr>
    </w:p>
    <w:p w:rsidR="00364B96" w:rsidRPr="00156E8E" w:rsidRDefault="00364B96" w:rsidP="00364B96">
      <w:pPr>
        <w:ind w:left="284"/>
        <w:jc w:val="both"/>
      </w:pPr>
      <w:r w:rsidRPr="00156E8E">
        <w:t>ЈУН:</w:t>
      </w:r>
    </w:p>
    <w:p w:rsidR="00364B96" w:rsidRPr="00156E8E" w:rsidRDefault="00364B96" w:rsidP="00364B96">
      <w:pPr>
        <w:pStyle w:val="ListParagraph"/>
        <w:numPr>
          <w:ilvl w:val="0"/>
          <w:numId w:val="28"/>
        </w:numPr>
        <w:jc w:val="both"/>
      </w:pPr>
      <w:r w:rsidRPr="00156E8E">
        <w:t>Постигнути резултати на крају наставне године</w:t>
      </w:r>
    </w:p>
    <w:p w:rsidR="00364B96" w:rsidRPr="00156E8E" w:rsidRDefault="00364B96" w:rsidP="00364B96">
      <w:pPr>
        <w:pStyle w:val="ListParagraph"/>
        <w:numPr>
          <w:ilvl w:val="0"/>
          <w:numId w:val="28"/>
        </w:numPr>
        <w:jc w:val="both"/>
      </w:pPr>
      <w:r w:rsidRPr="00156E8E">
        <w:t>Предлог за похвале и награде ученика</w:t>
      </w:r>
    </w:p>
    <w:p w:rsidR="00364B96" w:rsidRPr="00156E8E" w:rsidRDefault="00364B96" w:rsidP="00364B96">
      <w:pPr>
        <w:pStyle w:val="ListParagraph"/>
        <w:numPr>
          <w:ilvl w:val="0"/>
          <w:numId w:val="28"/>
        </w:numPr>
        <w:jc w:val="both"/>
      </w:pPr>
      <w:r w:rsidRPr="00156E8E">
        <w:t>Упознавање ученика са процедуром и календаром полагања разредних и поправних испита</w:t>
      </w:r>
    </w:p>
    <w:p w:rsidR="00364B96" w:rsidRPr="00156E8E" w:rsidRDefault="00364B96" w:rsidP="00364B96">
      <w:pPr>
        <w:ind w:left="284"/>
        <w:rPr>
          <w:lang w:eastAsia="en-US"/>
        </w:rPr>
      </w:pPr>
      <w:bookmarkStart w:id="135" w:name="_Toc147213827"/>
    </w:p>
    <w:p w:rsidR="00364B96" w:rsidRPr="00156E8E" w:rsidRDefault="00364B96" w:rsidP="00364B96">
      <w:pPr>
        <w:pStyle w:val="Heading2"/>
        <w:spacing w:before="0" w:after="0"/>
        <w:ind w:left="284"/>
        <w:rPr>
          <w:b w:val="0"/>
          <w:sz w:val="26"/>
          <w:szCs w:val="26"/>
        </w:rPr>
      </w:pPr>
      <w:bookmarkStart w:id="136" w:name="_Toc240451456"/>
      <w:bookmarkStart w:id="137" w:name="_Toc271801138"/>
      <w:bookmarkStart w:id="138" w:name="_Toc50698337"/>
      <w:bookmarkStart w:id="139" w:name="_Toc81551664"/>
      <w:bookmarkStart w:id="140" w:name="_Toc113974011"/>
      <w:r w:rsidRPr="00156E8E">
        <w:rPr>
          <w:b w:val="0"/>
          <w:sz w:val="26"/>
          <w:szCs w:val="26"/>
        </w:rPr>
        <w:t>ДРУГИ РАЗРЕД</w:t>
      </w:r>
      <w:bookmarkStart w:id="141" w:name="_Toc240451457"/>
      <w:bookmarkStart w:id="142" w:name="_Toc271801139"/>
      <w:bookmarkEnd w:id="135"/>
      <w:bookmarkEnd w:id="136"/>
      <w:bookmarkEnd w:id="137"/>
      <w:bookmarkEnd w:id="138"/>
      <w:bookmarkEnd w:id="139"/>
      <w:bookmarkEnd w:id="140"/>
    </w:p>
    <w:p w:rsidR="00364B96" w:rsidRPr="00156E8E" w:rsidRDefault="00364B96" w:rsidP="00364B96">
      <w:pPr>
        <w:ind w:left="284"/>
      </w:pPr>
      <w:r w:rsidRPr="00156E8E">
        <w:t>СЕПТЕМБАР:</w:t>
      </w:r>
      <w:bookmarkEnd w:id="141"/>
      <w:bookmarkEnd w:id="142"/>
    </w:p>
    <w:p w:rsidR="00364B96" w:rsidRPr="00156E8E" w:rsidRDefault="00364B96" w:rsidP="00364B96">
      <w:pPr>
        <w:pStyle w:val="ListParagraph"/>
        <w:numPr>
          <w:ilvl w:val="0"/>
          <w:numId w:val="29"/>
        </w:numPr>
        <w:jc w:val="both"/>
      </w:pPr>
      <w:r w:rsidRPr="00156E8E">
        <w:t>Упознавање ученика са Правилником о правима и обавезама ученика</w:t>
      </w:r>
    </w:p>
    <w:p w:rsidR="00364B96" w:rsidRPr="00156E8E" w:rsidRDefault="00364B96" w:rsidP="00364B96">
      <w:pPr>
        <w:pStyle w:val="ListParagraph"/>
        <w:numPr>
          <w:ilvl w:val="0"/>
          <w:numId w:val="29"/>
        </w:numPr>
        <w:jc w:val="both"/>
      </w:pPr>
      <w:r w:rsidRPr="00156E8E">
        <w:t>Упознавање. са наставним планом и програмом за други разред,</w:t>
      </w:r>
    </w:p>
    <w:p w:rsidR="00364B96" w:rsidRPr="00156E8E" w:rsidRDefault="00364B96" w:rsidP="00364B96">
      <w:pPr>
        <w:pStyle w:val="ListParagraph"/>
        <w:numPr>
          <w:ilvl w:val="0"/>
          <w:numId w:val="29"/>
        </w:numPr>
        <w:jc w:val="both"/>
      </w:pPr>
      <w:r w:rsidRPr="00156E8E">
        <w:t>потребним уџбеницима и школским прибором, распоредом теоријске и</w:t>
      </w:r>
    </w:p>
    <w:p w:rsidR="00364B96" w:rsidRPr="00156E8E" w:rsidRDefault="00364B96" w:rsidP="00364B96">
      <w:pPr>
        <w:pStyle w:val="ListParagraph"/>
        <w:numPr>
          <w:ilvl w:val="0"/>
          <w:numId w:val="29"/>
        </w:numPr>
        <w:jc w:val="both"/>
      </w:pPr>
      <w:r w:rsidRPr="00156E8E">
        <w:t>практичне наставе</w:t>
      </w:r>
    </w:p>
    <w:p w:rsidR="00364B96" w:rsidRPr="00156E8E" w:rsidRDefault="00364B96" w:rsidP="00364B96">
      <w:pPr>
        <w:pStyle w:val="ListParagraph"/>
        <w:numPr>
          <w:ilvl w:val="0"/>
          <w:numId w:val="29"/>
        </w:numPr>
        <w:jc w:val="both"/>
      </w:pPr>
      <w:r w:rsidRPr="00156E8E">
        <w:t>Први родитељски састанак</w:t>
      </w:r>
    </w:p>
    <w:p w:rsidR="00364B96" w:rsidRPr="00156E8E" w:rsidRDefault="00364B96" w:rsidP="00364B96">
      <w:pPr>
        <w:pStyle w:val="ListParagraph"/>
        <w:numPr>
          <w:ilvl w:val="0"/>
          <w:numId w:val="29"/>
        </w:numPr>
        <w:jc w:val="both"/>
      </w:pPr>
      <w:r w:rsidRPr="00156E8E">
        <w:t>Сарадња са одељењским старешиниом из претходне године, уколико је дошло до промене</w:t>
      </w:r>
    </w:p>
    <w:p w:rsidR="00364B96" w:rsidRPr="00156E8E" w:rsidRDefault="00364B96" w:rsidP="00364B96">
      <w:pPr>
        <w:jc w:val="both"/>
      </w:pPr>
    </w:p>
    <w:p w:rsidR="00364B96" w:rsidRPr="00156E8E" w:rsidRDefault="00364B96" w:rsidP="00364B96">
      <w:pPr>
        <w:ind w:left="284"/>
        <w:jc w:val="both"/>
      </w:pPr>
      <w:r w:rsidRPr="00156E8E">
        <w:t>ОКТОБАР:</w:t>
      </w:r>
    </w:p>
    <w:p w:rsidR="00364B96" w:rsidRPr="00156E8E" w:rsidRDefault="00364B96" w:rsidP="00364B96">
      <w:pPr>
        <w:pStyle w:val="ListParagraph"/>
        <w:numPr>
          <w:ilvl w:val="0"/>
          <w:numId w:val="30"/>
        </w:numPr>
        <w:jc w:val="both"/>
      </w:pPr>
      <w:r w:rsidRPr="00156E8E">
        <w:t>Одређивање ученика за допунску и мотивисање за додатну наставу</w:t>
      </w:r>
    </w:p>
    <w:p w:rsidR="00364B96" w:rsidRPr="00156E8E" w:rsidRDefault="00364B96" w:rsidP="00364B96">
      <w:pPr>
        <w:pStyle w:val="ListParagraph"/>
        <w:numPr>
          <w:ilvl w:val="0"/>
          <w:numId w:val="30"/>
        </w:numPr>
        <w:jc w:val="both"/>
      </w:pPr>
      <w:r w:rsidRPr="00156E8E">
        <w:t>Уређење школског простора – дискусија, планирање акција</w:t>
      </w:r>
    </w:p>
    <w:p w:rsidR="00364B96" w:rsidRPr="00156E8E" w:rsidRDefault="00364B96" w:rsidP="00364B96">
      <w:pPr>
        <w:pStyle w:val="ListParagraph"/>
        <w:numPr>
          <w:ilvl w:val="0"/>
          <w:numId w:val="30"/>
        </w:numPr>
        <w:jc w:val="both"/>
      </w:pPr>
      <w:r w:rsidRPr="00156E8E">
        <w:t>Први утисци са практичне наставе, очекивања, проблеми - разговор са ученицима</w:t>
      </w:r>
    </w:p>
    <w:p w:rsidR="00364B96" w:rsidRPr="00156E8E" w:rsidRDefault="00364B96" w:rsidP="00364B96">
      <w:pPr>
        <w:pStyle w:val="ListParagraph"/>
        <w:numPr>
          <w:ilvl w:val="0"/>
          <w:numId w:val="30"/>
        </w:numPr>
        <w:jc w:val="both"/>
      </w:pPr>
      <w:r w:rsidRPr="00156E8E">
        <w:t>Снимање интереса ученика за укључивање у ваннаставне активности</w:t>
      </w:r>
    </w:p>
    <w:p w:rsidR="00364B96" w:rsidRPr="00156E8E" w:rsidRDefault="00364B96" w:rsidP="00364B96">
      <w:pPr>
        <w:pStyle w:val="ListParagraph"/>
        <w:numPr>
          <w:ilvl w:val="0"/>
          <w:numId w:val="30"/>
        </w:numPr>
        <w:jc w:val="both"/>
      </w:pPr>
      <w:r w:rsidRPr="00156E8E">
        <w:t>Школске обавезе и радне навике – разговор са ученицима</w:t>
      </w:r>
    </w:p>
    <w:p w:rsidR="00364B96" w:rsidRPr="00156E8E" w:rsidRDefault="00364B96" w:rsidP="00364B96">
      <w:pPr>
        <w:jc w:val="both"/>
      </w:pPr>
    </w:p>
    <w:p w:rsidR="00364B96" w:rsidRPr="00156E8E" w:rsidRDefault="00364B96" w:rsidP="00364B96">
      <w:pPr>
        <w:ind w:left="284"/>
        <w:jc w:val="both"/>
      </w:pPr>
      <w:r w:rsidRPr="00156E8E">
        <w:t>НОВЕМБАР:</w:t>
      </w:r>
    </w:p>
    <w:p w:rsidR="00364B96" w:rsidRPr="00156E8E" w:rsidRDefault="00364B96" w:rsidP="00364B96">
      <w:pPr>
        <w:pStyle w:val="ListParagraph"/>
        <w:numPr>
          <w:ilvl w:val="0"/>
          <w:numId w:val="32"/>
        </w:numPr>
        <w:jc w:val="both"/>
      </w:pPr>
      <w:r w:rsidRPr="00156E8E">
        <w:t>Анализа резултата на првој класификацији</w:t>
      </w:r>
    </w:p>
    <w:p w:rsidR="00364B96" w:rsidRPr="00156E8E" w:rsidRDefault="00364B96" w:rsidP="00364B96">
      <w:pPr>
        <w:pStyle w:val="ListParagraph"/>
        <w:numPr>
          <w:ilvl w:val="0"/>
          <w:numId w:val="32"/>
        </w:numPr>
        <w:jc w:val="both"/>
      </w:pPr>
      <w:r w:rsidRPr="00156E8E">
        <w:t>Хуманитарне акције у школи (оперативни план израђују ученици)</w:t>
      </w:r>
    </w:p>
    <w:p w:rsidR="00364B96" w:rsidRPr="00156E8E" w:rsidRDefault="00364B96" w:rsidP="00364B96">
      <w:pPr>
        <w:pStyle w:val="ListParagraph"/>
        <w:numPr>
          <w:ilvl w:val="0"/>
          <w:numId w:val="32"/>
        </w:numPr>
        <w:jc w:val="both"/>
      </w:pPr>
      <w:r w:rsidRPr="00156E8E">
        <w:t>Сређивање педагошке документације</w:t>
      </w:r>
    </w:p>
    <w:p w:rsidR="00364B96" w:rsidRPr="00156E8E" w:rsidRDefault="00364B96" w:rsidP="00364B96">
      <w:pPr>
        <w:pStyle w:val="ListParagraph"/>
        <w:numPr>
          <w:ilvl w:val="0"/>
          <w:numId w:val="32"/>
        </w:numPr>
        <w:jc w:val="both"/>
      </w:pPr>
      <w:r w:rsidRPr="00156E8E">
        <w:t>Други родитељски састанак</w:t>
      </w:r>
    </w:p>
    <w:p w:rsidR="00364B96" w:rsidRPr="00156E8E" w:rsidRDefault="00364B96" w:rsidP="00364B96">
      <w:pPr>
        <w:jc w:val="both"/>
      </w:pPr>
    </w:p>
    <w:p w:rsidR="00364B96" w:rsidRPr="00156E8E" w:rsidRDefault="00364B96" w:rsidP="00364B96">
      <w:pPr>
        <w:ind w:left="284"/>
        <w:jc w:val="both"/>
      </w:pPr>
      <w:r w:rsidRPr="00156E8E">
        <w:t>ДЕЦЕМБАР:</w:t>
      </w:r>
    </w:p>
    <w:p w:rsidR="00364B96" w:rsidRPr="00156E8E" w:rsidRDefault="00364B96" w:rsidP="00364B96">
      <w:pPr>
        <w:pStyle w:val="BodyText"/>
        <w:numPr>
          <w:ilvl w:val="0"/>
          <w:numId w:val="31"/>
        </w:numPr>
        <w:spacing w:line="240" w:lineRule="auto"/>
        <w:ind w:left="357" w:hanging="357"/>
        <w:rPr>
          <w:sz w:val="24"/>
          <w:szCs w:val="24"/>
        </w:rPr>
      </w:pPr>
      <w:r w:rsidRPr="00156E8E">
        <w:rPr>
          <w:sz w:val="24"/>
          <w:szCs w:val="24"/>
        </w:rPr>
        <w:t>Посета часовима предметних наставника у свом одељењу (активност се може реализовати током године у било ком месецу, уз сарадњу наставника)</w:t>
      </w:r>
    </w:p>
    <w:p w:rsidR="00364B96" w:rsidRPr="00156E8E" w:rsidRDefault="00364B96" w:rsidP="00364B96">
      <w:pPr>
        <w:pStyle w:val="ListParagraph"/>
        <w:numPr>
          <w:ilvl w:val="0"/>
          <w:numId w:val="31"/>
        </w:numPr>
        <w:ind w:left="357" w:hanging="357"/>
        <w:jc w:val="both"/>
      </w:pPr>
      <w:r w:rsidRPr="00156E8E">
        <w:t>AIDS (трибина, предавање, реферати ученика – начин реализације по избору одељ. старешине)</w:t>
      </w:r>
    </w:p>
    <w:p w:rsidR="00364B96" w:rsidRPr="00156E8E" w:rsidRDefault="00364B96" w:rsidP="00364B96">
      <w:pPr>
        <w:pStyle w:val="ListParagraph"/>
        <w:numPr>
          <w:ilvl w:val="0"/>
          <w:numId w:val="31"/>
        </w:numPr>
        <w:ind w:left="357" w:hanging="357"/>
        <w:jc w:val="both"/>
      </w:pPr>
      <w:r w:rsidRPr="00156E8E">
        <w:t>Анализа посећености часова редовне и допунске наставе и правдање изостанака</w:t>
      </w:r>
    </w:p>
    <w:p w:rsidR="00364B96" w:rsidRPr="00156E8E" w:rsidRDefault="00364B96" w:rsidP="00364B96">
      <w:pPr>
        <w:pStyle w:val="ListParagraph"/>
        <w:numPr>
          <w:ilvl w:val="0"/>
          <w:numId w:val="31"/>
        </w:numPr>
        <w:ind w:left="357" w:hanging="357"/>
        <w:jc w:val="both"/>
      </w:pPr>
      <w:r w:rsidRPr="00156E8E">
        <w:t>Самооцењивање – објективност самопроцене ученика  кроз дискусију</w:t>
      </w:r>
    </w:p>
    <w:p w:rsidR="00364B96" w:rsidRPr="00156E8E" w:rsidRDefault="00364B96" w:rsidP="00364B96">
      <w:pPr>
        <w:jc w:val="both"/>
      </w:pPr>
    </w:p>
    <w:p w:rsidR="00364B96" w:rsidRPr="00156E8E" w:rsidRDefault="00364B96" w:rsidP="00364B96">
      <w:pPr>
        <w:ind w:left="284"/>
        <w:jc w:val="both"/>
      </w:pPr>
      <w:r w:rsidRPr="00156E8E">
        <w:t>ЈАНУАР:</w:t>
      </w:r>
    </w:p>
    <w:p w:rsidR="00364B96" w:rsidRPr="00156E8E" w:rsidRDefault="00364B96" w:rsidP="00364B96">
      <w:pPr>
        <w:pStyle w:val="BodyText"/>
        <w:numPr>
          <w:ilvl w:val="0"/>
          <w:numId w:val="33"/>
        </w:numPr>
        <w:spacing w:line="312" w:lineRule="auto"/>
        <w:rPr>
          <w:sz w:val="24"/>
          <w:szCs w:val="24"/>
        </w:rPr>
      </w:pPr>
      <w:r w:rsidRPr="00156E8E">
        <w:rPr>
          <w:sz w:val="24"/>
          <w:szCs w:val="24"/>
        </w:rPr>
        <w:t>Сређивање педагошке документације</w:t>
      </w:r>
    </w:p>
    <w:p w:rsidR="00364B96" w:rsidRPr="00156E8E" w:rsidRDefault="00364B96" w:rsidP="00364B96">
      <w:pPr>
        <w:pStyle w:val="ListParagraph"/>
        <w:numPr>
          <w:ilvl w:val="0"/>
          <w:numId w:val="33"/>
        </w:numPr>
        <w:jc w:val="both"/>
      </w:pPr>
      <w:r w:rsidRPr="00156E8E">
        <w:t>Прослава Дана Светог Саве</w:t>
      </w:r>
    </w:p>
    <w:p w:rsidR="00364B96" w:rsidRPr="00156E8E" w:rsidRDefault="00364B96" w:rsidP="00364B96">
      <w:pPr>
        <w:jc w:val="both"/>
      </w:pPr>
    </w:p>
    <w:p w:rsidR="00364B96" w:rsidRPr="00156E8E" w:rsidRDefault="00364B96" w:rsidP="00364B96">
      <w:pPr>
        <w:ind w:left="284"/>
        <w:jc w:val="both"/>
      </w:pPr>
      <w:r w:rsidRPr="00156E8E">
        <w:t xml:space="preserve">ФЕБРУАР:                                                          </w:t>
      </w:r>
    </w:p>
    <w:p w:rsidR="00364B96" w:rsidRPr="00156E8E" w:rsidRDefault="00364B96" w:rsidP="00364B96">
      <w:pPr>
        <w:pStyle w:val="ListParagraph"/>
        <w:numPr>
          <w:ilvl w:val="0"/>
          <w:numId w:val="34"/>
        </w:numPr>
        <w:jc w:val="both"/>
      </w:pPr>
      <w:r w:rsidRPr="00156E8E">
        <w:t>Анализа успеха на крају првог полугодишта</w:t>
      </w:r>
    </w:p>
    <w:p w:rsidR="00364B96" w:rsidRPr="00156E8E" w:rsidRDefault="00364B96" w:rsidP="00364B96">
      <w:pPr>
        <w:pStyle w:val="ListParagraph"/>
        <w:numPr>
          <w:ilvl w:val="0"/>
          <w:numId w:val="34"/>
        </w:numPr>
        <w:jc w:val="both"/>
      </w:pPr>
      <w:r w:rsidRPr="00156E8E">
        <w:t>Тема посвећена хуманим односима међу половима</w:t>
      </w:r>
    </w:p>
    <w:p w:rsidR="00364B96" w:rsidRPr="00156E8E" w:rsidRDefault="00364B96" w:rsidP="00364B96">
      <w:pPr>
        <w:pStyle w:val="ListParagraph"/>
        <w:numPr>
          <w:ilvl w:val="0"/>
          <w:numId w:val="34"/>
        </w:numPr>
        <w:jc w:val="both"/>
      </w:pPr>
      <w:r w:rsidRPr="00156E8E">
        <w:lastRenderedPageBreak/>
        <w:t>Трећи родитељски састанак</w:t>
      </w:r>
    </w:p>
    <w:p w:rsidR="00364B96" w:rsidRPr="00156E8E" w:rsidRDefault="00364B96" w:rsidP="00364B96">
      <w:pPr>
        <w:jc w:val="both"/>
      </w:pPr>
    </w:p>
    <w:p w:rsidR="00364B96" w:rsidRPr="00156E8E" w:rsidRDefault="00364B96" w:rsidP="00364B96">
      <w:pPr>
        <w:ind w:left="284"/>
        <w:jc w:val="both"/>
      </w:pPr>
      <w:r w:rsidRPr="00156E8E">
        <w:t>МАРТ:</w:t>
      </w:r>
    </w:p>
    <w:p w:rsidR="00364B96" w:rsidRPr="00156E8E" w:rsidRDefault="00364B96" w:rsidP="00364B96">
      <w:pPr>
        <w:pStyle w:val="ListParagraph"/>
        <w:numPr>
          <w:ilvl w:val="0"/>
          <w:numId w:val="35"/>
        </w:numPr>
        <w:jc w:val="both"/>
      </w:pPr>
      <w:r w:rsidRPr="00156E8E">
        <w:t xml:space="preserve">Укључивање ученика у екипу прве помоћи </w:t>
      </w:r>
    </w:p>
    <w:p w:rsidR="00364B96" w:rsidRPr="00156E8E" w:rsidRDefault="00364B96" w:rsidP="00364B96">
      <w:pPr>
        <w:pStyle w:val="ListParagraph"/>
        <w:numPr>
          <w:ilvl w:val="0"/>
          <w:numId w:val="35"/>
        </w:numPr>
        <w:jc w:val="both"/>
      </w:pPr>
      <w:r w:rsidRPr="00156E8E">
        <w:t>Посета часовима предметних наставника у свом одељењу</w:t>
      </w:r>
    </w:p>
    <w:p w:rsidR="00364B96" w:rsidRPr="00156E8E" w:rsidRDefault="00364B96" w:rsidP="00364B96">
      <w:pPr>
        <w:pStyle w:val="ListParagraph"/>
        <w:numPr>
          <w:ilvl w:val="0"/>
          <w:numId w:val="35"/>
        </w:numPr>
        <w:jc w:val="both"/>
      </w:pPr>
      <w:r w:rsidRPr="00156E8E">
        <w:t>Сарадња међу ученицима-бољи резултати у раду – организовање помоћи ученицима који имају тешкоћа у савладавању програмских садржаја</w:t>
      </w:r>
    </w:p>
    <w:p w:rsidR="00364B96" w:rsidRPr="00156E8E" w:rsidRDefault="00364B96" w:rsidP="00364B96">
      <w:pPr>
        <w:pStyle w:val="ListParagraph"/>
        <w:numPr>
          <w:ilvl w:val="0"/>
          <w:numId w:val="35"/>
        </w:numPr>
        <w:jc w:val="both"/>
      </w:pPr>
      <w:r w:rsidRPr="00156E8E">
        <w:t>Трговине људима (разговор, предавање, филм)</w:t>
      </w:r>
    </w:p>
    <w:p w:rsidR="00364B96" w:rsidRPr="00156E8E" w:rsidRDefault="00364B96" w:rsidP="00364B96">
      <w:pPr>
        <w:jc w:val="both"/>
      </w:pPr>
    </w:p>
    <w:p w:rsidR="00364B96" w:rsidRPr="00156E8E" w:rsidRDefault="00364B96" w:rsidP="00364B96">
      <w:pPr>
        <w:pStyle w:val="BodyText"/>
        <w:spacing w:line="312" w:lineRule="auto"/>
        <w:ind w:left="284"/>
        <w:rPr>
          <w:sz w:val="24"/>
          <w:szCs w:val="24"/>
        </w:rPr>
      </w:pPr>
      <w:r w:rsidRPr="00156E8E">
        <w:rPr>
          <w:sz w:val="24"/>
          <w:szCs w:val="24"/>
        </w:rPr>
        <w:t>АПРИЛ:</w:t>
      </w:r>
    </w:p>
    <w:p w:rsidR="00364B96" w:rsidRPr="00156E8E" w:rsidRDefault="00364B96" w:rsidP="00364B96">
      <w:pPr>
        <w:pStyle w:val="ListParagraph"/>
        <w:numPr>
          <w:ilvl w:val="0"/>
          <w:numId w:val="36"/>
        </w:numPr>
        <w:ind w:left="357" w:hanging="357"/>
        <w:jc w:val="both"/>
      </w:pPr>
      <w:r w:rsidRPr="00156E8E">
        <w:t>Анализа постигнутих резултата на трећој класификацији</w:t>
      </w:r>
    </w:p>
    <w:p w:rsidR="00364B96" w:rsidRPr="00156E8E" w:rsidRDefault="00364B96" w:rsidP="00364B96">
      <w:pPr>
        <w:pStyle w:val="ListParagraph"/>
        <w:numPr>
          <w:ilvl w:val="0"/>
          <w:numId w:val="36"/>
        </w:numPr>
        <w:ind w:left="357" w:hanging="357"/>
        <w:jc w:val="both"/>
      </w:pPr>
      <w:r w:rsidRPr="00156E8E">
        <w:t>Дискусија о вредностима и избор ученика за наградну екскурзију</w:t>
      </w:r>
    </w:p>
    <w:p w:rsidR="00364B96" w:rsidRPr="00156E8E" w:rsidRDefault="00364B96" w:rsidP="00364B96">
      <w:pPr>
        <w:pStyle w:val="BodyText"/>
        <w:numPr>
          <w:ilvl w:val="0"/>
          <w:numId w:val="36"/>
        </w:numPr>
        <w:spacing w:line="240" w:lineRule="auto"/>
        <w:ind w:left="357" w:hanging="357"/>
        <w:rPr>
          <w:sz w:val="24"/>
          <w:szCs w:val="24"/>
        </w:rPr>
      </w:pPr>
      <w:r w:rsidRPr="00156E8E">
        <w:rPr>
          <w:sz w:val="24"/>
          <w:szCs w:val="24"/>
        </w:rPr>
        <w:t>Четврти родитељски састанак</w:t>
      </w:r>
    </w:p>
    <w:p w:rsidR="00364B96" w:rsidRPr="00156E8E" w:rsidRDefault="00364B96" w:rsidP="00364B96">
      <w:pPr>
        <w:pStyle w:val="ListParagraph"/>
        <w:numPr>
          <w:ilvl w:val="0"/>
          <w:numId w:val="36"/>
        </w:numPr>
        <w:ind w:left="357" w:hanging="357"/>
        <w:jc w:val="both"/>
      </w:pPr>
      <w:r w:rsidRPr="00156E8E">
        <w:t>Прослава Дана школе</w:t>
      </w:r>
    </w:p>
    <w:p w:rsidR="00364B96" w:rsidRPr="00156E8E" w:rsidRDefault="00364B96" w:rsidP="00364B96">
      <w:pPr>
        <w:jc w:val="both"/>
      </w:pPr>
    </w:p>
    <w:p w:rsidR="00364B96" w:rsidRPr="00156E8E" w:rsidRDefault="00364B96" w:rsidP="00364B96">
      <w:pPr>
        <w:ind w:left="284"/>
        <w:jc w:val="both"/>
      </w:pPr>
      <w:r w:rsidRPr="00156E8E">
        <w:t>МАЈ:</w:t>
      </w:r>
    </w:p>
    <w:p w:rsidR="00364B96" w:rsidRPr="00156E8E" w:rsidRDefault="00364B96" w:rsidP="00364B96">
      <w:pPr>
        <w:pStyle w:val="ListParagraph"/>
        <w:numPr>
          <w:ilvl w:val="0"/>
          <w:numId w:val="37"/>
        </w:numPr>
        <w:jc w:val="both"/>
      </w:pPr>
      <w:r w:rsidRPr="00156E8E">
        <w:t>Сарадња међу ученицима-бољи резултати у раду – организовање помоћи ученицима који имају тешкоћа у савладавању програмских садржаја</w:t>
      </w:r>
    </w:p>
    <w:p w:rsidR="00364B96" w:rsidRPr="00156E8E" w:rsidRDefault="00364B96" w:rsidP="00364B96">
      <w:pPr>
        <w:pStyle w:val="ListParagraph"/>
        <w:numPr>
          <w:ilvl w:val="0"/>
          <w:numId w:val="37"/>
        </w:numPr>
        <w:jc w:val="both"/>
      </w:pPr>
      <w:r w:rsidRPr="00156E8E">
        <w:t>Анализа оцењивања ученика</w:t>
      </w:r>
    </w:p>
    <w:p w:rsidR="00364B96" w:rsidRPr="00156E8E" w:rsidRDefault="00364B96" w:rsidP="00364B96">
      <w:pPr>
        <w:pStyle w:val="ListParagraph"/>
        <w:numPr>
          <w:ilvl w:val="0"/>
          <w:numId w:val="37"/>
        </w:numPr>
        <w:jc w:val="both"/>
      </w:pPr>
      <w:r w:rsidRPr="00156E8E">
        <w:t>Сређивање педагошке документације</w:t>
      </w:r>
    </w:p>
    <w:p w:rsidR="00364B96" w:rsidRPr="00156E8E" w:rsidRDefault="00364B96" w:rsidP="00364B96">
      <w:pPr>
        <w:jc w:val="both"/>
      </w:pPr>
    </w:p>
    <w:p w:rsidR="00364B96" w:rsidRPr="00156E8E" w:rsidRDefault="00364B96" w:rsidP="00364B96">
      <w:pPr>
        <w:ind w:left="284"/>
        <w:jc w:val="both"/>
      </w:pPr>
      <w:r w:rsidRPr="00156E8E">
        <w:t>ЈУН:</w:t>
      </w:r>
    </w:p>
    <w:p w:rsidR="00364B96" w:rsidRPr="00156E8E" w:rsidRDefault="00364B96" w:rsidP="00364B96">
      <w:pPr>
        <w:pStyle w:val="ListParagraph"/>
        <w:numPr>
          <w:ilvl w:val="0"/>
          <w:numId w:val="38"/>
        </w:numPr>
        <w:jc w:val="both"/>
      </w:pPr>
      <w:r w:rsidRPr="00156E8E">
        <w:t>Анализа постигнутих резултата на крају школске године</w:t>
      </w:r>
    </w:p>
    <w:p w:rsidR="00364B96" w:rsidRPr="00156E8E" w:rsidRDefault="00364B96" w:rsidP="00364B96">
      <w:pPr>
        <w:pStyle w:val="ListParagraph"/>
        <w:numPr>
          <w:ilvl w:val="0"/>
          <w:numId w:val="38"/>
        </w:numPr>
        <w:jc w:val="both"/>
      </w:pPr>
      <w:r w:rsidRPr="00156E8E">
        <w:t xml:space="preserve">Предлог ученика за похвале и награде                    </w:t>
      </w:r>
    </w:p>
    <w:p w:rsidR="00364B96" w:rsidRPr="00156E8E" w:rsidRDefault="00364B96" w:rsidP="00364B96">
      <w:pPr>
        <w:pStyle w:val="ListParagraph"/>
        <w:numPr>
          <w:ilvl w:val="0"/>
          <w:numId w:val="38"/>
        </w:numPr>
        <w:jc w:val="both"/>
      </w:pPr>
      <w:r w:rsidRPr="00156E8E">
        <w:t>Упознавање ученика са процедуром пријављивања и полагања разредних и поправних испита</w:t>
      </w:r>
    </w:p>
    <w:p w:rsidR="00364B96" w:rsidRPr="00156E8E" w:rsidRDefault="00364B96" w:rsidP="00364B96">
      <w:pPr>
        <w:pStyle w:val="ListParagraph"/>
        <w:numPr>
          <w:ilvl w:val="0"/>
          <w:numId w:val="38"/>
        </w:numPr>
        <w:jc w:val="both"/>
      </w:pPr>
      <w:r w:rsidRPr="00156E8E">
        <w:t>Финално сређивање педагошке документације</w:t>
      </w:r>
    </w:p>
    <w:p w:rsidR="00364B96" w:rsidRPr="00156E8E" w:rsidRDefault="00364B96" w:rsidP="00364B96">
      <w:pPr>
        <w:ind w:left="284"/>
        <w:jc w:val="both"/>
      </w:pPr>
    </w:p>
    <w:p w:rsidR="00364B96" w:rsidRPr="00156E8E" w:rsidRDefault="00364B96" w:rsidP="00364B96">
      <w:pPr>
        <w:pStyle w:val="Heading2"/>
        <w:spacing w:before="0" w:after="0"/>
        <w:ind w:left="284"/>
        <w:rPr>
          <w:b w:val="0"/>
          <w:sz w:val="26"/>
          <w:szCs w:val="26"/>
        </w:rPr>
      </w:pPr>
      <w:bookmarkStart w:id="143" w:name="_Toc147213828"/>
      <w:bookmarkStart w:id="144" w:name="_Toc240451458"/>
      <w:bookmarkStart w:id="145" w:name="_Toc271801140"/>
      <w:bookmarkStart w:id="146" w:name="_Toc50698338"/>
      <w:bookmarkStart w:id="147" w:name="_Toc81551665"/>
      <w:bookmarkStart w:id="148" w:name="_Toc113974012"/>
      <w:r w:rsidRPr="00156E8E">
        <w:rPr>
          <w:b w:val="0"/>
          <w:sz w:val="26"/>
          <w:szCs w:val="26"/>
        </w:rPr>
        <w:t>ТРЕЋИ РАЗРЕД</w:t>
      </w:r>
      <w:bookmarkEnd w:id="143"/>
      <w:bookmarkEnd w:id="144"/>
      <w:bookmarkEnd w:id="145"/>
      <w:bookmarkEnd w:id="146"/>
      <w:bookmarkEnd w:id="147"/>
      <w:bookmarkEnd w:id="148"/>
    </w:p>
    <w:p w:rsidR="00364B96" w:rsidRPr="00156E8E" w:rsidRDefault="00364B96" w:rsidP="00364B96">
      <w:pPr>
        <w:ind w:left="284"/>
        <w:jc w:val="both"/>
      </w:pPr>
      <w:r w:rsidRPr="00156E8E">
        <w:t>СЕПТЕМБАР:</w:t>
      </w:r>
    </w:p>
    <w:p w:rsidR="00364B96" w:rsidRPr="00156E8E" w:rsidRDefault="00364B96" w:rsidP="00364B96">
      <w:pPr>
        <w:pStyle w:val="BodyText"/>
        <w:numPr>
          <w:ilvl w:val="0"/>
          <w:numId w:val="39"/>
        </w:numPr>
        <w:spacing w:line="240" w:lineRule="auto"/>
        <w:rPr>
          <w:sz w:val="24"/>
          <w:szCs w:val="24"/>
        </w:rPr>
      </w:pPr>
      <w:r w:rsidRPr="00156E8E">
        <w:rPr>
          <w:sz w:val="24"/>
          <w:szCs w:val="24"/>
        </w:rPr>
        <w:t>Упознавање ученика са наставним планом и програмом за трећи разред, потребним уџбеницима и школским прибором, организацијом практичне наставе</w:t>
      </w:r>
    </w:p>
    <w:p w:rsidR="00364B96" w:rsidRPr="00156E8E" w:rsidRDefault="00364B96" w:rsidP="00364B96">
      <w:pPr>
        <w:pStyle w:val="ListParagraph"/>
        <w:numPr>
          <w:ilvl w:val="0"/>
          <w:numId w:val="39"/>
        </w:numPr>
        <w:jc w:val="both"/>
      </w:pPr>
      <w:r w:rsidRPr="00156E8E">
        <w:t>Упознавање ученика са Кућним редом и Правилником о правима и обавезама ученика</w:t>
      </w:r>
    </w:p>
    <w:p w:rsidR="00364B96" w:rsidRPr="00156E8E" w:rsidRDefault="00364B96" w:rsidP="00364B96">
      <w:pPr>
        <w:pStyle w:val="ListParagraph"/>
        <w:numPr>
          <w:ilvl w:val="0"/>
          <w:numId w:val="39"/>
        </w:numPr>
        <w:jc w:val="both"/>
      </w:pPr>
      <w:r w:rsidRPr="00156E8E">
        <w:t>Први родитељски састанак (договор о извођењу екскурзије – за завршне разреде)</w:t>
      </w:r>
    </w:p>
    <w:p w:rsidR="00364B96" w:rsidRPr="00156E8E" w:rsidRDefault="00364B96" w:rsidP="00364B96">
      <w:pPr>
        <w:ind w:left="14"/>
        <w:jc w:val="both"/>
      </w:pPr>
    </w:p>
    <w:p w:rsidR="00364B96" w:rsidRPr="00156E8E" w:rsidRDefault="00364B96" w:rsidP="00364B96">
      <w:pPr>
        <w:ind w:left="284"/>
        <w:jc w:val="both"/>
      </w:pPr>
      <w:r w:rsidRPr="00156E8E">
        <w:t>ОКТОБАР:</w:t>
      </w:r>
    </w:p>
    <w:p w:rsidR="00364B96" w:rsidRPr="00156E8E" w:rsidRDefault="00364B96" w:rsidP="00364B96">
      <w:pPr>
        <w:pStyle w:val="ListParagraph"/>
        <w:numPr>
          <w:ilvl w:val="0"/>
          <w:numId w:val="40"/>
        </w:numPr>
        <w:jc w:val="both"/>
      </w:pPr>
      <w:r w:rsidRPr="00156E8E">
        <w:t>Упознавање са критеријумима оцењивања</w:t>
      </w:r>
    </w:p>
    <w:p w:rsidR="00364B96" w:rsidRPr="00156E8E" w:rsidRDefault="00364B96" w:rsidP="00364B96">
      <w:pPr>
        <w:pStyle w:val="ListParagraph"/>
        <w:numPr>
          <w:ilvl w:val="0"/>
          <w:numId w:val="40"/>
        </w:numPr>
        <w:jc w:val="both"/>
      </w:pPr>
      <w:r w:rsidRPr="00156E8E">
        <w:t>Испитивање потреба и укључивање ученика у допунску наставу</w:t>
      </w:r>
    </w:p>
    <w:p w:rsidR="00364B96" w:rsidRPr="00156E8E" w:rsidRDefault="00364B96" w:rsidP="00364B96">
      <w:pPr>
        <w:pStyle w:val="ListParagraph"/>
        <w:numPr>
          <w:ilvl w:val="0"/>
          <w:numId w:val="40"/>
        </w:numPr>
        <w:jc w:val="both"/>
      </w:pPr>
      <w:r w:rsidRPr="00156E8E">
        <w:t>Такмичења и додатна настава – снимање интересовања, мотивисање ученика</w:t>
      </w:r>
    </w:p>
    <w:p w:rsidR="00364B96" w:rsidRPr="00156E8E" w:rsidRDefault="00364B96" w:rsidP="00364B96">
      <w:pPr>
        <w:jc w:val="both"/>
      </w:pPr>
    </w:p>
    <w:p w:rsidR="00364B96" w:rsidRPr="00156E8E" w:rsidRDefault="00364B96" w:rsidP="00364B96">
      <w:pPr>
        <w:ind w:left="284"/>
        <w:jc w:val="both"/>
      </w:pPr>
      <w:r w:rsidRPr="00156E8E">
        <w:t>НОВЕМБАР:</w:t>
      </w:r>
    </w:p>
    <w:p w:rsidR="00364B96" w:rsidRPr="00156E8E" w:rsidRDefault="00364B96" w:rsidP="00364B96">
      <w:pPr>
        <w:pStyle w:val="ListParagraph"/>
        <w:numPr>
          <w:ilvl w:val="0"/>
          <w:numId w:val="41"/>
        </w:numPr>
        <w:jc w:val="both"/>
      </w:pPr>
      <w:r w:rsidRPr="00156E8E">
        <w:t>Анализа резултата на првој класификацији и закључци о мерама које треба предузети</w:t>
      </w:r>
    </w:p>
    <w:p w:rsidR="00364B96" w:rsidRPr="00156E8E" w:rsidRDefault="00364B96" w:rsidP="00364B96">
      <w:pPr>
        <w:pStyle w:val="ListParagraph"/>
        <w:numPr>
          <w:ilvl w:val="0"/>
          <w:numId w:val="41"/>
        </w:numPr>
        <w:jc w:val="both"/>
      </w:pPr>
      <w:r w:rsidRPr="00156E8E">
        <w:t>Питања у вези професионалне оријентације – повезивање ученика са Тимом за каријерно вођење</w:t>
      </w:r>
    </w:p>
    <w:p w:rsidR="00364B96" w:rsidRPr="00156E8E" w:rsidRDefault="00364B96" w:rsidP="00364B96">
      <w:pPr>
        <w:pStyle w:val="ListParagraph"/>
        <w:numPr>
          <w:ilvl w:val="0"/>
          <w:numId w:val="41"/>
        </w:numPr>
        <w:jc w:val="both"/>
      </w:pPr>
      <w:r w:rsidRPr="00156E8E">
        <w:t>Сређивање педагошке документације</w:t>
      </w:r>
    </w:p>
    <w:p w:rsidR="00364B96" w:rsidRPr="00156E8E" w:rsidRDefault="00364B96" w:rsidP="00364B96">
      <w:pPr>
        <w:pStyle w:val="ListParagraph"/>
        <w:numPr>
          <w:ilvl w:val="0"/>
          <w:numId w:val="41"/>
        </w:numPr>
        <w:jc w:val="both"/>
      </w:pPr>
      <w:r w:rsidRPr="00156E8E">
        <w:t>Други родитељски састанак</w:t>
      </w:r>
    </w:p>
    <w:p w:rsidR="00364B96" w:rsidRPr="00156E8E" w:rsidRDefault="00364B96" w:rsidP="00364B96">
      <w:pPr>
        <w:pStyle w:val="ListParagraph"/>
        <w:numPr>
          <w:ilvl w:val="0"/>
          <w:numId w:val="41"/>
        </w:numPr>
        <w:jc w:val="both"/>
      </w:pPr>
      <w:r w:rsidRPr="00156E8E">
        <w:t xml:space="preserve">Укључивање пунолетних ученика у акцију добровољног давања крви </w:t>
      </w:r>
    </w:p>
    <w:p w:rsidR="00364B96" w:rsidRPr="00156E8E" w:rsidRDefault="00364B96" w:rsidP="00364B96">
      <w:pPr>
        <w:jc w:val="both"/>
      </w:pPr>
    </w:p>
    <w:p w:rsidR="00364B96" w:rsidRPr="00156E8E" w:rsidRDefault="00364B96" w:rsidP="00364B96">
      <w:pPr>
        <w:ind w:left="284"/>
        <w:jc w:val="both"/>
      </w:pPr>
      <w:r w:rsidRPr="00156E8E">
        <w:t>ДЕЦЕМБАР:</w:t>
      </w:r>
    </w:p>
    <w:p w:rsidR="00364B96" w:rsidRPr="00156E8E" w:rsidRDefault="00364B96" w:rsidP="00364B96">
      <w:pPr>
        <w:pStyle w:val="ListParagraph"/>
        <w:numPr>
          <w:ilvl w:val="0"/>
          <w:numId w:val="42"/>
        </w:numPr>
        <w:jc w:val="both"/>
      </w:pPr>
      <w:r w:rsidRPr="00156E8E">
        <w:t>Анализа посећености часова допунске наставе и резултати</w:t>
      </w:r>
    </w:p>
    <w:p w:rsidR="00364B96" w:rsidRPr="00156E8E" w:rsidRDefault="00364B96" w:rsidP="00364B96">
      <w:pPr>
        <w:pStyle w:val="ListParagraph"/>
        <w:numPr>
          <w:ilvl w:val="0"/>
          <w:numId w:val="42"/>
        </w:numPr>
        <w:jc w:val="both"/>
      </w:pPr>
      <w:r w:rsidRPr="00156E8E">
        <w:lastRenderedPageBreak/>
        <w:t>Анализа изостајања са часова, партиципација ученика у решавању проблема (анкете, дискусија)</w:t>
      </w:r>
    </w:p>
    <w:p w:rsidR="00364B96" w:rsidRPr="00156E8E" w:rsidRDefault="00364B96" w:rsidP="00364B96">
      <w:pPr>
        <w:pStyle w:val="ListParagraph"/>
        <w:numPr>
          <w:ilvl w:val="0"/>
          <w:numId w:val="42"/>
        </w:numPr>
        <w:jc w:val="both"/>
      </w:pPr>
      <w:r w:rsidRPr="00156E8E">
        <w:t>Празници – радост и ризик, трибина или предавање (прекомерно јело, пиће, психоактивне супстанце)</w:t>
      </w:r>
    </w:p>
    <w:p w:rsidR="00364B96" w:rsidRPr="00156E8E" w:rsidRDefault="00364B96" w:rsidP="00364B96">
      <w:pPr>
        <w:jc w:val="both"/>
      </w:pPr>
    </w:p>
    <w:p w:rsidR="00364B96" w:rsidRPr="00156E8E" w:rsidRDefault="00364B96" w:rsidP="00364B96">
      <w:pPr>
        <w:ind w:left="284"/>
        <w:jc w:val="both"/>
      </w:pPr>
      <w:r w:rsidRPr="00156E8E">
        <w:t xml:space="preserve">ЈАНУАР:                                                 </w:t>
      </w:r>
    </w:p>
    <w:p w:rsidR="00364B96" w:rsidRPr="00156E8E" w:rsidRDefault="00364B96" w:rsidP="00364B96">
      <w:pPr>
        <w:pStyle w:val="ListParagraph"/>
        <w:numPr>
          <w:ilvl w:val="0"/>
          <w:numId w:val="43"/>
        </w:numPr>
        <w:jc w:val="both"/>
      </w:pPr>
      <w:r w:rsidRPr="00156E8E">
        <w:t xml:space="preserve">Сређивање педагошке документације </w:t>
      </w:r>
    </w:p>
    <w:p w:rsidR="00364B96" w:rsidRPr="00156E8E" w:rsidRDefault="00364B96" w:rsidP="00364B96">
      <w:pPr>
        <w:pStyle w:val="ListParagraph"/>
        <w:numPr>
          <w:ilvl w:val="0"/>
          <w:numId w:val="43"/>
        </w:numPr>
        <w:jc w:val="both"/>
      </w:pPr>
      <w:r w:rsidRPr="00156E8E">
        <w:t>Прослава Дана Светог Саве</w:t>
      </w:r>
    </w:p>
    <w:p w:rsidR="00364B96" w:rsidRPr="00156E8E" w:rsidRDefault="00364B96" w:rsidP="00364B96">
      <w:pPr>
        <w:jc w:val="both"/>
      </w:pPr>
    </w:p>
    <w:p w:rsidR="00364B96" w:rsidRPr="00156E8E" w:rsidRDefault="00364B96" w:rsidP="00364B96">
      <w:pPr>
        <w:pStyle w:val="BodyText"/>
        <w:spacing w:line="312" w:lineRule="auto"/>
        <w:ind w:left="284"/>
        <w:rPr>
          <w:sz w:val="24"/>
          <w:szCs w:val="24"/>
        </w:rPr>
      </w:pPr>
      <w:r w:rsidRPr="00156E8E">
        <w:rPr>
          <w:sz w:val="24"/>
          <w:szCs w:val="24"/>
        </w:rPr>
        <w:t>ФЕБРУАР:</w:t>
      </w:r>
    </w:p>
    <w:p w:rsidR="00364B96" w:rsidRPr="00156E8E" w:rsidRDefault="00364B96" w:rsidP="00364B96">
      <w:pPr>
        <w:pStyle w:val="ListParagraph"/>
        <w:numPr>
          <w:ilvl w:val="0"/>
          <w:numId w:val="44"/>
        </w:numPr>
        <w:jc w:val="both"/>
      </w:pPr>
      <w:r w:rsidRPr="00156E8E">
        <w:t>Анализа резултата рада у првом полугодишту</w:t>
      </w:r>
    </w:p>
    <w:p w:rsidR="00364B96" w:rsidRPr="00156E8E" w:rsidRDefault="00364B96" w:rsidP="00364B96">
      <w:pPr>
        <w:pStyle w:val="ListParagraph"/>
        <w:numPr>
          <w:ilvl w:val="0"/>
          <w:numId w:val="44"/>
        </w:numPr>
        <w:jc w:val="both"/>
      </w:pPr>
      <w:r w:rsidRPr="00156E8E">
        <w:t>Помоћ у организацији завршног испита за ученике трогодишњих образовних профила</w:t>
      </w:r>
    </w:p>
    <w:p w:rsidR="00364B96" w:rsidRPr="00156E8E" w:rsidRDefault="00364B96" w:rsidP="00364B96">
      <w:pPr>
        <w:pStyle w:val="ListParagraph"/>
        <w:numPr>
          <w:ilvl w:val="0"/>
          <w:numId w:val="44"/>
        </w:numPr>
        <w:jc w:val="both"/>
      </w:pPr>
      <w:r w:rsidRPr="00156E8E">
        <w:t>Како пружити помоћ слабијим ученицима у савладавању програмских садржаја</w:t>
      </w:r>
    </w:p>
    <w:p w:rsidR="00364B96" w:rsidRPr="00156E8E" w:rsidRDefault="00364B96" w:rsidP="00364B96">
      <w:pPr>
        <w:pStyle w:val="ListParagraph"/>
        <w:numPr>
          <w:ilvl w:val="0"/>
          <w:numId w:val="44"/>
        </w:numPr>
        <w:jc w:val="both"/>
      </w:pPr>
      <w:r w:rsidRPr="00156E8E">
        <w:t xml:space="preserve">Трећи родитељски састанак   </w:t>
      </w:r>
    </w:p>
    <w:p w:rsidR="00364B96" w:rsidRPr="00156E8E" w:rsidRDefault="00364B96" w:rsidP="00364B96">
      <w:pPr>
        <w:pStyle w:val="ListParagraph"/>
        <w:numPr>
          <w:ilvl w:val="0"/>
          <w:numId w:val="44"/>
        </w:numPr>
        <w:jc w:val="both"/>
      </w:pPr>
      <w:r w:rsidRPr="00156E8E">
        <w:t>Посета часовима предметних наставника у свом одељењу</w:t>
      </w:r>
    </w:p>
    <w:p w:rsidR="00364B96" w:rsidRPr="00156E8E" w:rsidRDefault="00364B96" w:rsidP="00364B96">
      <w:pPr>
        <w:jc w:val="both"/>
      </w:pPr>
    </w:p>
    <w:p w:rsidR="00364B96" w:rsidRPr="00156E8E" w:rsidRDefault="00364B96" w:rsidP="00364B96">
      <w:pPr>
        <w:ind w:left="284"/>
        <w:jc w:val="both"/>
      </w:pPr>
      <w:r w:rsidRPr="00156E8E">
        <w:t>МАРТ:</w:t>
      </w:r>
    </w:p>
    <w:p w:rsidR="00364B96" w:rsidRPr="00156E8E" w:rsidRDefault="00364B96" w:rsidP="00364B96">
      <w:pPr>
        <w:pStyle w:val="ListParagraph"/>
        <w:numPr>
          <w:ilvl w:val="0"/>
          <w:numId w:val="45"/>
        </w:numPr>
        <w:jc w:val="both"/>
      </w:pPr>
      <w:r w:rsidRPr="00156E8E">
        <w:t>Анализа односа у одељењу, проблема у комуникацији, толеранција различитости - дискусија</w:t>
      </w:r>
    </w:p>
    <w:p w:rsidR="00364B96" w:rsidRPr="00156E8E" w:rsidRDefault="00364B96" w:rsidP="00364B96">
      <w:pPr>
        <w:pStyle w:val="ListParagraph"/>
        <w:numPr>
          <w:ilvl w:val="0"/>
          <w:numId w:val="45"/>
        </w:numPr>
        <w:jc w:val="both"/>
      </w:pPr>
      <w:r w:rsidRPr="00156E8E">
        <w:t>Анкета за завршне разреде- утисци о школи, идеје</w:t>
      </w:r>
    </w:p>
    <w:p w:rsidR="00364B96" w:rsidRPr="00156E8E" w:rsidRDefault="00364B96" w:rsidP="00364B96">
      <w:pPr>
        <w:pStyle w:val="ListParagraph"/>
        <w:numPr>
          <w:ilvl w:val="0"/>
          <w:numId w:val="45"/>
        </w:numPr>
        <w:jc w:val="both"/>
      </w:pPr>
      <w:r w:rsidRPr="00156E8E">
        <w:t>Анализа изостајања и правдање изостанака, односно плана смањења изостанака који је донет у децембру, договор о новим мерама</w:t>
      </w:r>
    </w:p>
    <w:p w:rsidR="00364B96" w:rsidRPr="00156E8E" w:rsidRDefault="00364B96" w:rsidP="00364B96">
      <w:pPr>
        <w:jc w:val="both"/>
      </w:pPr>
    </w:p>
    <w:p w:rsidR="00364B96" w:rsidRPr="00156E8E" w:rsidRDefault="00364B96" w:rsidP="00364B96">
      <w:pPr>
        <w:ind w:left="284" w:firstLine="76"/>
        <w:jc w:val="both"/>
      </w:pPr>
      <w:r w:rsidRPr="00156E8E">
        <w:t>АПРИЛ:</w:t>
      </w:r>
    </w:p>
    <w:p w:rsidR="00364B96" w:rsidRPr="00156E8E" w:rsidRDefault="00364B96" w:rsidP="00364B96">
      <w:pPr>
        <w:pStyle w:val="ListParagraph"/>
        <w:numPr>
          <w:ilvl w:val="0"/>
          <w:numId w:val="46"/>
        </w:numPr>
        <w:jc w:val="both"/>
      </w:pPr>
      <w:r w:rsidRPr="00156E8E">
        <w:t>Анализе постигнутих резултата на трећој класификацији</w:t>
      </w:r>
    </w:p>
    <w:p w:rsidR="00364B96" w:rsidRPr="00156E8E" w:rsidRDefault="00364B96" w:rsidP="00364B96">
      <w:pPr>
        <w:pStyle w:val="ListParagraph"/>
        <w:numPr>
          <w:ilvl w:val="0"/>
          <w:numId w:val="46"/>
        </w:numPr>
        <w:jc w:val="both"/>
      </w:pPr>
      <w:r w:rsidRPr="00156E8E">
        <w:t>Трећи родитељски састанак</w:t>
      </w:r>
    </w:p>
    <w:p w:rsidR="00364B96" w:rsidRPr="00156E8E" w:rsidRDefault="00364B96" w:rsidP="00364B96">
      <w:pPr>
        <w:pStyle w:val="ListParagraph"/>
        <w:numPr>
          <w:ilvl w:val="0"/>
          <w:numId w:val="46"/>
        </w:numPr>
        <w:jc w:val="both"/>
      </w:pPr>
      <w:r w:rsidRPr="00156E8E">
        <w:t>Договор о прослави матурске вечери за завршне разреде</w:t>
      </w:r>
    </w:p>
    <w:p w:rsidR="00364B96" w:rsidRPr="00156E8E" w:rsidRDefault="00364B96" w:rsidP="00364B96">
      <w:pPr>
        <w:jc w:val="both"/>
      </w:pPr>
    </w:p>
    <w:p w:rsidR="00364B96" w:rsidRPr="00156E8E" w:rsidRDefault="00364B96" w:rsidP="00364B96">
      <w:pPr>
        <w:ind w:left="284" w:firstLine="76"/>
        <w:jc w:val="both"/>
      </w:pPr>
      <w:r w:rsidRPr="00156E8E">
        <w:t xml:space="preserve">МАЈ:           </w:t>
      </w:r>
    </w:p>
    <w:p w:rsidR="00364B96" w:rsidRPr="00156E8E" w:rsidRDefault="00364B96" w:rsidP="00364B96">
      <w:pPr>
        <w:pStyle w:val="ListParagraph"/>
        <w:numPr>
          <w:ilvl w:val="0"/>
          <w:numId w:val="47"/>
        </w:numPr>
        <w:ind w:left="357" w:hanging="357"/>
        <w:jc w:val="both"/>
      </w:pPr>
      <w:r w:rsidRPr="00156E8E">
        <w:t>Посета часовима предметних наставника у свом одељењу (током године)</w:t>
      </w:r>
    </w:p>
    <w:p w:rsidR="00364B96" w:rsidRPr="00156E8E" w:rsidRDefault="00364B96" w:rsidP="00364B96">
      <w:pPr>
        <w:pStyle w:val="ListParagraph"/>
        <w:numPr>
          <w:ilvl w:val="0"/>
          <w:numId w:val="47"/>
        </w:numPr>
        <w:ind w:left="357" w:hanging="357"/>
        <w:jc w:val="both"/>
      </w:pPr>
      <w:r w:rsidRPr="00156E8E">
        <w:t>Упућивање ученика завршних разреда у процедуру полагања завршног испита</w:t>
      </w:r>
    </w:p>
    <w:p w:rsidR="00364B96" w:rsidRPr="00156E8E" w:rsidRDefault="00364B96" w:rsidP="00364B96">
      <w:pPr>
        <w:pStyle w:val="ListParagraph"/>
        <w:numPr>
          <w:ilvl w:val="0"/>
          <w:numId w:val="47"/>
        </w:numPr>
        <w:ind w:left="357" w:hanging="357"/>
        <w:jc w:val="both"/>
      </w:pPr>
      <w:r w:rsidRPr="00156E8E">
        <w:t xml:space="preserve">Анкета и дискусија за ученике завршних разреда – запослење или даље школовање </w:t>
      </w:r>
    </w:p>
    <w:p w:rsidR="00364B96" w:rsidRPr="00156E8E" w:rsidRDefault="00364B96" w:rsidP="00364B96">
      <w:pPr>
        <w:jc w:val="both"/>
      </w:pPr>
    </w:p>
    <w:p w:rsidR="00364B96" w:rsidRPr="00156E8E" w:rsidRDefault="00364B96" w:rsidP="00364B96">
      <w:pPr>
        <w:ind w:left="360"/>
        <w:jc w:val="both"/>
      </w:pPr>
      <w:r w:rsidRPr="00156E8E">
        <w:t>ЈУН:</w:t>
      </w:r>
    </w:p>
    <w:p w:rsidR="00364B96" w:rsidRPr="00156E8E" w:rsidRDefault="00364B96" w:rsidP="00364B96">
      <w:pPr>
        <w:pStyle w:val="ListParagraph"/>
        <w:numPr>
          <w:ilvl w:val="0"/>
          <w:numId w:val="48"/>
        </w:numPr>
        <w:jc w:val="both"/>
      </w:pPr>
      <w:r w:rsidRPr="00156E8E">
        <w:t>Сређивање педагошке документације</w:t>
      </w:r>
    </w:p>
    <w:p w:rsidR="00364B96" w:rsidRPr="00156E8E" w:rsidRDefault="00364B96" w:rsidP="00364B96">
      <w:pPr>
        <w:pStyle w:val="ListParagraph"/>
        <w:numPr>
          <w:ilvl w:val="0"/>
          <w:numId w:val="48"/>
        </w:numPr>
        <w:jc w:val="both"/>
      </w:pPr>
      <w:r w:rsidRPr="00156E8E">
        <w:t>Учешће у раду комисија за поправне и завршне испите</w:t>
      </w:r>
    </w:p>
    <w:p w:rsidR="00364B96" w:rsidRPr="00156E8E" w:rsidRDefault="00364B96" w:rsidP="00364B96">
      <w:pPr>
        <w:pStyle w:val="ListParagraph"/>
        <w:numPr>
          <w:ilvl w:val="0"/>
          <w:numId w:val="48"/>
        </w:numPr>
        <w:jc w:val="both"/>
      </w:pPr>
      <w:r w:rsidRPr="00156E8E">
        <w:t>Предлагање ученика завршних разреда за ученика генерације</w:t>
      </w:r>
    </w:p>
    <w:p w:rsidR="00364B96" w:rsidRPr="00156E8E" w:rsidRDefault="00364B96" w:rsidP="00364B96">
      <w:pPr>
        <w:pStyle w:val="ListParagraph"/>
        <w:numPr>
          <w:ilvl w:val="0"/>
          <w:numId w:val="48"/>
        </w:numPr>
        <w:jc w:val="both"/>
      </w:pPr>
      <w:r w:rsidRPr="00156E8E">
        <w:t>Предлагање ученика за похвале и награде</w:t>
      </w:r>
    </w:p>
    <w:p w:rsidR="00364B96" w:rsidRPr="00156E8E" w:rsidRDefault="00364B96" w:rsidP="00364B96">
      <w:pPr>
        <w:ind w:left="284"/>
        <w:jc w:val="both"/>
      </w:pPr>
    </w:p>
    <w:p w:rsidR="00364B96" w:rsidRPr="00156E8E" w:rsidRDefault="00364B96" w:rsidP="00364B96">
      <w:pPr>
        <w:pStyle w:val="Heading2"/>
        <w:spacing w:before="0" w:after="0"/>
        <w:rPr>
          <w:b w:val="0"/>
          <w:sz w:val="26"/>
          <w:szCs w:val="26"/>
        </w:rPr>
      </w:pPr>
      <w:bookmarkStart w:id="149" w:name="_Toc271801141"/>
      <w:bookmarkStart w:id="150" w:name="_Toc50698339"/>
      <w:bookmarkStart w:id="151" w:name="_Toc81551666"/>
      <w:bookmarkStart w:id="152" w:name="_Toc113974013"/>
      <w:r w:rsidRPr="00156E8E">
        <w:rPr>
          <w:b w:val="0"/>
          <w:sz w:val="26"/>
          <w:szCs w:val="26"/>
        </w:rPr>
        <w:t>ЧЕТВРТИ РАЗРЕД</w:t>
      </w:r>
      <w:bookmarkEnd w:id="149"/>
      <w:bookmarkEnd w:id="150"/>
      <w:bookmarkEnd w:id="151"/>
      <w:bookmarkEnd w:id="152"/>
    </w:p>
    <w:p w:rsidR="00364B96" w:rsidRPr="00156E8E" w:rsidRDefault="00364B96" w:rsidP="00364B96">
      <w:pPr>
        <w:ind w:left="90" w:firstLine="259"/>
        <w:jc w:val="both"/>
      </w:pPr>
      <w:r w:rsidRPr="00156E8E">
        <w:t>СЕПТЕМБАР:</w:t>
      </w:r>
    </w:p>
    <w:p w:rsidR="00364B96" w:rsidRPr="00156E8E" w:rsidRDefault="00364B96" w:rsidP="00364B96">
      <w:pPr>
        <w:pStyle w:val="ListParagraph"/>
        <w:numPr>
          <w:ilvl w:val="0"/>
          <w:numId w:val="49"/>
        </w:numPr>
        <w:jc w:val="both"/>
      </w:pPr>
      <w:r w:rsidRPr="00156E8E">
        <w:t>Упознавање ученика са планом и програмом за четврти разред, потребним уџбеницима, прибором, распоредом часова теоријске наставе и вежби, матурским испитом (време, облик, садржај и начин полагања)</w:t>
      </w:r>
    </w:p>
    <w:p w:rsidR="00364B96" w:rsidRPr="00156E8E" w:rsidRDefault="00364B96" w:rsidP="00364B96">
      <w:pPr>
        <w:pStyle w:val="ListParagraph"/>
        <w:numPr>
          <w:ilvl w:val="0"/>
          <w:numId w:val="49"/>
        </w:numPr>
        <w:jc w:val="both"/>
      </w:pPr>
      <w:r w:rsidRPr="00156E8E">
        <w:t>Сређивање педагошке документације</w:t>
      </w:r>
    </w:p>
    <w:p w:rsidR="00364B96" w:rsidRPr="00156E8E" w:rsidRDefault="00364B96" w:rsidP="00364B96">
      <w:pPr>
        <w:pStyle w:val="BodyText"/>
        <w:numPr>
          <w:ilvl w:val="0"/>
          <w:numId w:val="49"/>
        </w:numPr>
        <w:spacing w:line="312" w:lineRule="auto"/>
        <w:rPr>
          <w:sz w:val="24"/>
          <w:szCs w:val="24"/>
        </w:rPr>
      </w:pPr>
      <w:r w:rsidRPr="00156E8E">
        <w:rPr>
          <w:sz w:val="24"/>
          <w:szCs w:val="24"/>
        </w:rPr>
        <w:t>Први родитељски састанак (договор о извођењу матурске екскурзије)</w:t>
      </w:r>
    </w:p>
    <w:p w:rsidR="00364B96" w:rsidRPr="00156E8E" w:rsidRDefault="00364B96" w:rsidP="00364B96">
      <w:pPr>
        <w:pStyle w:val="BodyText"/>
        <w:spacing w:line="312" w:lineRule="auto"/>
        <w:ind w:left="90"/>
        <w:rPr>
          <w:sz w:val="24"/>
          <w:szCs w:val="24"/>
        </w:rPr>
      </w:pPr>
    </w:p>
    <w:p w:rsidR="00364B96" w:rsidRPr="00156E8E" w:rsidRDefault="00364B96" w:rsidP="00364B96">
      <w:pPr>
        <w:ind w:firstLine="450"/>
        <w:jc w:val="both"/>
      </w:pPr>
      <w:r w:rsidRPr="00156E8E">
        <w:t>ОКТОБАР:</w:t>
      </w:r>
    </w:p>
    <w:p w:rsidR="00364B96" w:rsidRPr="00156E8E" w:rsidRDefault="00364B96" w:rsidP="00364B96">
      <w:pPr>
        <w:pStyle w:val="BodyText"/>
        <w:numPr>
          <w:ilvl w:val="0"/>
          <w:numId w:val="50"/>
        </w:numPr>
        <w:spacing w:line="240" w:lineRule="auto"/>
        <w:rPr>
          <w:sz w:val="24"/>
          <w:szCs w:val="24"/>
        </w:rPr>
      </w:pPr>
      <w:r w:rsidRPr="00156E8E">
        <w:rPr>
          <w:sz w:val="24"/>
          <w:szCs w:val="24"/>
        </w:rPr>
        <w:t>Шта треба учинити у току ове школске године да би се дошло на жељено радно место или жељени факултет , дискусија о значају информисања, планирања</w:t>
      </w:r>
    </w:p>
    <w:p w:rsidR="00364B96" w:rsidRPr="00156E8E" w:rsidRDefault="00364B96" w:rsidP="00364B96">
      <w:pPr>
        <w:pStyle w:val="ListParagraph"/>
        <w:numPr>
          <w:ilvl w:val="0"/>
          <w:numId w:val="50"/>
        </w:numPr>
        <w:jc w:val="both"/>
      </w:pPr>
      <w:r w:rsidRPr="00156E8E">
        <w:t>Укључивање ученика у акције Црвеног крста и Школског парламента</w:t>
      </w:r>
    </w:p>
    <w:p w:rsidR="00364B96" w:rsidRPr="00156E8E" w:rsidRDefault="00364B96" w:rsidP="00364B96">
      <w:pPr>
        <w:pStyle w:val="ListParagraph"/>
        <w:numPr>
          <w:ilvl w:val="0"/>
          <w:numId w:val="50"/>
        </w:numPr>
        <w:jc w:val="both"/>
      </w:pPr>
      <w:r w:rsidRPr="00156E8E">
        <w:lastRenderedPageBreak/>
        <w:t>Планирање посета Сајмовима запошљавања</w:t>
      </w:r>
    </w:p>
    <w:p w:rsidR="00364B96" w:rsidRPr="00156E8E" w:rsidRDefault="00364B96" w:rsidP="00364B96">
      <w:pPr>
        <w:jc w:val="both"/>
      </w:pPr>
    </w:p>
    <w:p w:rsidR="00364B96" w:rsidRPr="00156E8E" w:rsidRDefault="00364B96" w:rsidP="00364B96">
      <w:pPr>
        <w:ind w:firstLine="360"/>
        <w:jc w:val="both"/>
      </w:pPr>
      <w:r w:rsidRPr="00156E8E">
        <w:t xml:space="preserve">НОВЕМБАР:                                                              </w:t>
      </w:r>
    </w:p>
    <w:p w:rsidR="00364B96" w:rsidRPr="00156E8E" w:rsidRDefault="00364B96" w:rsidP="00364B96">
      <w:pPr>
        <w:pStyle w:val="BodyText"/>
        <w:numPr>
          <w:ilvl w:val="0"/>
          <w:numId w:val="51"/>
        </w:numPr>
        <w:spacing w:line="312" w:lineRule="auto"/>
        <w:rPr>
          <w:sz w:val="24"/>
          <w:szCs w:val="24"/>
        </w:rPr>
      </w:pPr>
      <w:r w:rsidRPr="00156E8E">
        <w:rPr>
          <w:sz w:val="24"/>
          <w:szCs w:val="24"/>
        </w:rPr>
        <w:t>Утврђивање потребе за допунском наставом, додатна настава за припрему на факултете</w:t>
      </w:r>
    </w:p>
    <w:p w:rsidR="00364B96" w:rsidRPr="00156E8E" w:rsidRDefault="00364B96" w:rsidP="00364B96">
      <w:pPr>
        <w:pStyle w:val="ListParagraph"/>
        <w:numPr>
          <w:ilvl w:val="0"/>
          <w:numId w:val="51"/>
        </w:numPr>
        <w:jc w:val="both"/>
      </w:pPr>
      <w:r w:rsidRPr="00156E8E">
        <w:t>Укључивање ученика у акцију добровољног давања крви</w:t>
      </w:r>
    </w:p>
    <w:p w:rsidR="00364B96" w:rsidRPr="00156E8E" w:rsidRDefault="00364B96" w:rsidP="00364B96">
      <w:pPr>
        <w:pStyle w:val="ListParagraph"/>
        <w:numPr>
          <w:ilvl w:val="0"/>
          <w:numId w:val="51"/>
        </w:numPr>
        <w:jc w:val="both"/>
      </w:pPr>
      <w:r w:rsidRPr="00156E8E">
        <w:t>Анализа постигнутих резултата на првој класификацији</w:t>
      </w:r>
    </w:p>
    <w:p w:rsidR="00364B96" w:rsidRPr="00156E8E" w:rsidRDefault="00364B96" w:rsidP="00364B96">
      <w:pPr>
        <w:pStyle w:val="ListParagraph"/>
        <w:numPr>
          <w:ilvl w:val="0"/>
          <w:numId w:val="51"/>
        </w:numPr>
        <w:jc w:val="both"/>
      </w:pPr>
      <w:r w:rsidRPr="00156E8E">
        <w:t>Други родитељски састанак</w:t>
      </w:r>
    </w:p>
    <w:p w:rsidR="00364B96" w:rsidRPr="00156E8E" w:rsidRDefault="00364B96" w:rsidP="00364B96">
      <w:pPr>
        <w:jc w:val="both"/>
      </w:pPr>
    </w:p>
    <w:p w:rsidR="00364B96" w:rsidRPr="00156E8E" w:rsidRDefault="00364B96" w:rsidP="00364B96">
      <w:pPr>
        <w:ind w:firstLine="360"/>
        <w:jc w:val="both"/>
      </w:pPr>
      <w:r w:rsidRPr="00156E8E">
        <w:t>ДЕЦЕМБАР:</w:t>
      </w:r>
    </w:p>
    <w:p w:rsidR="00364B96" w:rsidRPr="00156E8E" w:rsidRDefault="00364B96" w:rsidP="00364B96">
      <w:pPr>
        <w:pStyle w:val="ListParagraph"/>
        <w:numPr>
          <w:ilvl w:val="0"/>
          <w:numId w:val="52"/>
        </w:numPr>
        <w:jc w:val="both"/>
      </w:pPr>
      <w:r w:rsidRPr="00156E8E">
        <w:t>Посета часовима предметних наставника у свом одељењу</w:t>
      </w:r>
    </w:p>
    <w:p w:rsidR="00364B96" w:rsidRPr="00156E8E" w:rsidRDefault="00364B96" w:rsidP="00364B96">
      <w:pPr>
        <w:pStyle w:val="ListParagraph"/>
        <w:numPr>
          <w:ilvl w:val="0"/>
          <w:numId w:val="52"/>
        </w:numPr>
        <w:jc w:val="both"/>
      </w:pPr>
      <w:r w:rsidRPr="00156E8E">
        <w:t>Анализа оцењивања</w:t>
      </w:r>
    </w:p>
    <w:p w:rsidR="00364B96" w:rsidRPr="00156E8E" w:rsidRDefault="00364B96" w:rsidP="00364B96">
      <w:pPr>
        <w:pStyle w:val="ListParagraph"/>
        <w:numPr>
          <w:ilvl w:val="0"/>
          <w:numId w:val="52"/>
        </w:numPr>
        <w:jc w:val="both"/>
      </w:pPr>
      <w:r w:rsidRPr="00156E8E">
        <w:t>Сређивање педагошке документације</w:t>
      </w:r>
    </w:p>
    <w:p w:rsidR="00364B96" w:rsidRPr="00156E8E" w:rsidRDefault="00364B96" w:rsidP="00364B96">
      <w:pPr>
        <w:jc w:val="both"/>
      </w:pPr>
    </w:p>
    <w:p w:rsidR="00364B96" w:rsidRPr="00156E8E" w:rsidRDefault="00364B96" w:rsidP="00364B96">
      <w:pPr>
        <w:ind w:firstLine="360"/>
        <w:jc w:val="both"/>
      </w:pPr>
      <w:r w:rsidRPr="00156E8E">
        <w:t xml:space="preserve">ЈАНУАР:                                   </w:t>
      </w:r>
    </w:p>
    <w:p w:rsidR="00364B96" w:rsidRPr="00156E8E" w:rsidRDefault="00364B96" w:rsidP="00364B96">
      <w:pPr>
        <w:pStyle w:val="ListParagraph"/>
        <w:numPr>
          <w:ilvl w:val="0"/>
          <w:numId w:val="53"/>
        </w:numPr>
        <w:jc w:val="both"/>
      </w:pPr>
      <w:r w:rsidRPr="00156E8E">
        <w:t>Сређивање педагошке документације</w:t>
      </w:r>
    </w:p>
    <w:p w:rsidR="00364B96" w:rsidRPr="00156E8E" w:rsidRDefault="00364B96" w:rsidP="00364B96">
      <w:pPr>
        <w:pStyle w:val="BodyText"/>
        <w:numPr>
          <w:ilvl w:val="0"/>
          <w:numId w:val="53"/>
        </w:numPr>
        <w:spacing w:line="312" w:lineRule="auto"/>
        <w:rPr>
          <w:sz w:val="24"/>
          <w:szCs w:val="24"/>
        </w:rPr>
      </w:pPr>
      <w:r w:rsidRPr="00156E8E">
        <w:rPr>
          <w:sz w:val="24"/>
          <w:szCs w:val="24"/>
        </w:rPr>
        <w:t>Прослава Дана Светог Саве</w:t>
      </w:r>
    </w:p>
    <w:p w:rsidR="00364B96" w:rsidRPr="00156E8E" w:rsidRDefault="00364B96" w:rsidP="00364B96">
      <w:pPr>
        <w:pStyle w:val="BodyText"/>
        <w:spacing w:line="240" w:lineRule="auto"/>
        <w:rPr>
          <w:sz w:val="24"/>
          <w:szCs w:val="24"/>
        </w:rPr>
      </w:pPr>
    </w:p>
    <w:p w:rsidR="00364B96" w:rsidRPr="00156E8E" w:rsidRDefault="00364B96" w:rsidP="00364B96">
      <w:pPr>
        <w:ind w:firstLine="360"/>
        <w:jc w:val="both"/>
      </w:pPr>
      <w:r w:rsidRPr="00156E8E">
        <w:t>ФЕБРУАР:</w:t>
      </w:r>
    </w:p>
    <w:p w:rsidR="00364B96" w:rsidRPr="00156E8E" w:rsidRDefault="00364B96" w:rsidP="00364B96">
      <w:pPr>
        <w:pStyle w:val="ListParagraph"/>
        <w:numPr>
          <w:ilvl w:val="0"/>
          <w:numId w:val="54"/>
        </w:numPr>
        <w:jc w:val="both"/>
      </w:pPr>
      <w:r w:rsidRPr="00156E8E">
        <w:t>Анализа постигнутих резултата у првом полугодишту</w:t>
      </w:r>
    </w:p>
    <w:p w:rsidR="00364B96" w:rsidRPr="00156E8E" w:rsidRDefault="00364B96" w:rsidP="00364B96">
      <w:pPr>
        <w:pStyle w:val="ListParagraph"/>
        <w:numPr>
          <w:ilvl w:val="0"/>
          <w:numId w:val="54"/>
        </w:numPr>
        <w:jc w:val="both"/>
      </w:pPr>
      <w:r w:rsidRPr="00156E8E">
        <w:t>Анализа изостајања ученика и мере за смањење неоправданих изостанака</w:t>
      </w:r>
    </w:p>
    <w:p w:rsidR="00364B96" w:rsidRPr="00156E8E" w:rsidRDefault="00364B96" w:rsidP="00364B96">
      <w:pPr>
        <w:pStyle w:val="ListParagraph"/>
        <w:numPr>
          <w:ilvl w:val="0"/>
          <w:numId w:val="54"/>
        </w:numPr>
        <w:jc w:val="both"/>
      </w:pPr>
      <w:r w:rsidRPr="00156E8E">
        <w:t>Трећи родитељски састанак</w:t>
      </w:r>
    </w:p>
    <w:p w:rsidR="00364B96" w:rsidRPr="00156E8E" w:rsidRDefault="00364B96" w:rsidP="00364B96">
      <w:pPr>
        <w:jc w:val="both"/>
      </w:pPr>
    </w:p>
    <w:p w:rsidR="00364B96" w:rsidRPr="00156E8E" w:rsidRDefault="00364B96" w:rsidP="00364B96">
      <w:pPr>
        <w:ind w:firstLine="360"/>
        <w:jc w:val="both"/>
      </w:pPr>
      <w:r w:rsidRPr="00156E8E">
        <w:t>МАРТ:</w:t>
      </w:r>
    </w:p>
    <w:p w:rsidR="00364B96" w:rsidRPr="00156E8E" w:rsidRDefault="00364B96" w:rsidP="00364B96">
      <w:pPr>
        <w:pStyle w:val="ListParagraph"/>
        <w:numPr>
          <w:ilvl w:val="0"/>
          <w:numId w:val="55"/>
        </w:numPr>
        <w:jc w:val="both"/>
      </w:pPr>
      <w:r w:rsidRPr="00156E8E">
        <w:t>Укључивање у свет рада – активности одељењског старешине у сарадњи са Тимом за каријерно вођење и саветовање</w:t>
      </w:r>
    </w:p>
    <w:p w:rsidR="00364B96" w:rsidRPr="00156E8E" w:rsidRDefault="00364B96" w:rsidP="00364B96">
      <w:pPr>
        <w:pStyle w:val="ListParagraph"/>
        <w:numPr>
          <w:ilvl w:val="0"/>
          <w:numId w:val="55"/>
        </w:numPr>
        <w:jc w:val="both"/>
      </w:pPr>
      <w:r w:rsidRPr="00156E8E">
        <w:t>Сређивање педагошке документације</w:t>
      </w:r>
    </w:p>
    <w:p w:rsidR="00364B96" w:rsidRPr="00156E8E" w:rsidRDefault="00364B96" w:rsidP="00364B96">
      <w:pPr>
        <w:pStyle w:val="ListParagraph"/>
        <w:numPr>
          <w:ilvl w:val="0"/>
          <w:numId w:val="55"/>
        </w:numPr>
        <w:jc w:val="both"/>
      </w:pPr>
      <w:r w:rsidRPr="00156E8E">
        <w:t>Анкета о опредељењу за матурски и изборни предмет</w:t>
      </w:r>
    </w:p>
    <w:p w:rsidR="00364B96" w:rsidRPr="00156E8E" w:rsidRDefault="00364B96" w:rsidP="00364B96">
      <w:pPr>
        <w:jc w:val="both"/>
      </w:pPr>
    </w:p>
    <w:p w:rsidR="00364B96" w:rsidRPr="00156E8E" w:rsidRDefault="00364B96" w:rsidP="00364B96">
      <w:pPr>
        <w:ind w:firstLine="360"/>
        <w:jc w:val="both"/>
      </w:pPr>
      <w:r w:rsidRPr="00156E8E">
        <w:t xml:space="preserve">АПРИЛ:                                                           </w:t>
      </w:r>
    </w:p>
    <w:p w:rsidR="00364B96" w:rsidRPr="00156E8E" w:rsidRDefault="00364B96" w:rsidP="00364B96">
      <w:pPr>
        <w:pStyle w:val="ListParagraph"/>
        <w:numPr>
          <w:ilvl w:val="0"/>
          <w:numId w:val="56"/>
        </w:numPr>
        <w:jc w:val="both"/>
      </w:pPr>
      <w:r w:rsidRPr="00156E8E">
        <w:t>Шта после завршеног четвртог разреда - снимање жеља и намера ученика</w:t>
      </w:r>
    </w:p>
    <w:p w:rsidR="00364B96" w:rsidRPr="00156E8E" w:rsidRDefault="00364B96" w:rsidP="00364B96">
      <w:pPr>
        <w:pStyle w:val="BodyText"/>
        <w:numPr>
          <w:ilvl w:val="0"/>
          <w:numId w:val="56"/>
        </w:numPr>
        <w:spacing w:line="312" w:lineRule="auto"/>
        <w:rPr>
          <w:sz w:val="24"/>
          <w:szCs w:val="24"/>
        </w:rPr>
      </w:pPr>
      <w:r w:rsidRPr="00156E8E">
        <w:rPr>
          <w:sz w:val="24"/>
          <w:szCs w:val="24"/>
        </w:rPr>
        <w:t>Анализа постигнутих резултата на трећој класификацији</w:t>
      </w:r>
    </w:p>
    <w:p w:rsidR="00364B96" w:rsidRPr="00156E8E" w:rsidRDefault="00364B96" w:rsidP="00364B96">
      <w:pPr>
        <w:pStyle w:val="ListParagraph"/>
        <w:numPr>
          <w:ilvl w:val="0"/>
          <w:numId w:val="56"/>
        </w:numPr>
        <w:jc w:val="both"/>
      </w:pPr>
      <w:r w:rsidRPr="00156E8E">
        <w:t>Четврти родитељски састанак (договор о организацији матурске вечери)</w:t>
      </w:r>
    </w:p>
    <w:p w:rsidR="00364B96" w:rsidRPr="00156E8E" w:rsidRDefault="00364B96" w:rsidP="00364B96">
      <w:pPr>
        <w:jc w:val="both"/>
      </w:pPr>
    </w:p>
    <w:p w:rsidR="00364B96" w:rsidRPr="00156E8E" w:rsidRDefault="00364B96" w:rsidP="00364B96">
      <w:pPr>
        <w:ind w:firstLine="360"/>
        <w:jc w:val="both"/>
      </w:pPr>
      <w:r w:rsidRPr="00156E8E">
        <w:t>МАЈ:</w:t>
      </w:r>
    </w:p>
    <w:p w:rsidR="00364B96" w:rsidRPr="00156E8E" w:rsidRDefault="00364B96" w:rsidP="00364B96">
      <w:pPr>
        <w:pStyle w:val="BodyText"/>
        <w:numPr>
          <w:ilvl w:val="0"/>
          <w:numId w:val="57"/>
        </w:numPr>
        <w:spacing w:line="312" w:lineRule="auto"/>
        <w:ind w:left="360"/>
        <w:rPr>
          <w:sz w:val="24"/>
          <w:szCs w:val="24"/>
        </w:rPr>
      </w:pPr>
      <w:r w:rsidRPr="00156E8E">
        <w:rPr>
          <w:sz w:val="24"/>
          <w:szCs w:val="24"/>
        </w:rPr>
        <w:t>Информисање о могућностима уписа на више школе и факултете</w:t>
      </w:r>
    </w:p>
    <w:p w:rsidR="00364B96" w:rsidRPr="00156E8E" w:rsidRDefault="00364B96" w:rsidP="00364B96">
      <w:pPr>
        <w:pStyle w:val="ListParagraph"/>
        <w:numPr>
          <w:ilvl w:val="0"/>
          <w:numId w:val="57"/>
        </w:numPr>
        <w:ind w:left="360"/>
        <w:jc w:val="both"/>
      </w:pPr>
      <w:r w:rsidRPr="00156E8E">
        <w:t>Припреме за крај школске године (информације о поправним,разредним и матурским испитима и потребној документацији за пријављивање полагања)</w:t>
      </w:r>
    </w:p>
    <w:p w:rsidR="00364B96" w:rsidRPr="00156E8E" w:rsidRDefault="00364B96" w:rsidP="00364B96">
      <w:pPr>
        <w:jc w:val="both"/>
      </w:pPr>
    </w:p>
    <w:p w:rsidR="00364B96" w:rsidRPr="00156E8E" w:rsidRDefault="00364B96" w:rsidP="00364B96">
      <w:pPr>
        <w:ind w:firstLine="360"/>
        <w:jc w:val="both"/>
      </w:pPr>
      <w:r w:rsidRPr="00156E8E">
        <w:t>ЈУН:</w:t>
      </w:r>
    </w:p>
    <w:p w:rsidR="00364B96" w:rsidRPr="00156E8E" w:rsidRDefault="00364B96" w:rsidP="00364B96">
      <w:pPr>
        <w:pStyle w:val="ListParagraph"/>
        <w:numPr>
          <w:ilvl w:val="0"/>
          <w:numId w:val="58"/>
        </w:numPr>
        <w:jc w:val="both"/>
      </w:pPr>
      <w:r w:rsidRPr="00156E8E">
        <w:t>Сређивање педагошке документације</w:t>
      </w:r>
    </w:p>
    <w:p w:rsidR="00364B96" w:rsidRPr="00156E8E" w:rsidRDefault="00364B96" w:rsidP="00364B96">
      <w:pPr>
        <w:pStyle w:val="ListParagraph"/>
        <w:numPr>
          <w:ilvl w:val="0"/>
          <w:numId w:val="58"/>
        </w:numPr>
        <w:jc w:val="both"/>
      </w:pPr>
      <w:r w:rsidRPr="00156E8E">
        <w:t>Анализа постигнутих резултата на крају школске године</w:t>
      </w:r>
    </w:p>
    <w:p w:rsidR="00364B96" w:rsidRPr="00156E8E" w:rsidRDefault="00364B96" w:rsidP="00364B96">
      <w:pPr>
        <w:pStyle w:val="ListParagraph"/>
        <w:numPr>
          <w:ilvl w:val="0"/>
          <w:numId w:val="58"/>
        </w:numPr>
        <w:jc w:val="both"/>
      </w:pPr>
      <w:r w:rsidRPr="00156E8E">
        <w:t>Предлог за похвале и награде и предлог за ученика генерације</w:t>
      </w:r>
    </w:p>
    <w:p w:rsidR="00364B96" w:rsidRPr="00156E8E" w:rsidRDefault="00364B96" w:rsidP="00364B96">
      <w:pPr>
        <w:jc w:val="both"/>
      </w:pPr>
    </w:p>
    <w:p w:rsidR="00364B96" w:rsidRPr="00156E8E" w:rsidRDefault="00364B96" w:rsidP="00364B96">
      <w:pPr>
        <w:jc w:val="both"/>
      </w:pPr>
      <w:r w:rsidRPr="00156E8E">
        <w:t>Напомена</w:t>
      </w:r>
    </w:p>
    <w:p w:rsidR="00364B96" w:rsidRPr="00156E8E" w:rsidRDefault="00364B96" w:rsidP="00364B96">
      <w:pPr>
        <w:jc w:val="both"/>
      </w:pPr>
      <w:r w:rsidRPr="00156E8E">
        <w:t>У планове одељенских старешина завршних разреда током године улазе и теме:</w:t>
      </w:r>
    </w:p>
    <w:p w:rsidR="00364B96" w:rsidRPr="00156E8E" w:rsidRDefault="00364B96" w:rsidP="00364B96">
      <w:pPr>
        <w:pStyle w:val="ListParagraph"/>
        <w:numPr>
          <w:ilvl w:val="0"/>
          <w:numId w:val="59"/>
        </w:numPr>
        <w:jc w:val="both"/>
      </w:pPr>
      <w:r w:rsidRPr="00156E8E">
        <w:t>Место,улога и задаци војске Србије у систему безбедности и одбране;</w:t>
      </w:r>
    </w:p>
    <w:p w:rsidR="00364B96" w:rsidRPr="00156E8E" w:rsidRDefault="00364B96" w:rsidP="00364B96">
      <w:pPr>
        <w:jc w:val="both"/>
      </w:pPr>
      <w:r w:rsidRPr="00156E8E">
        <w:t>Војна обавеза у Републици Србији;</w:t>
      </w:r>
    </w:p>
    <w:p w:rsidR="00364B96" w:rsidRPr="00156E8E" w:rsidRDefault="00364B96" w:rsidP="00364B96">
      <w:pPr>
        <w:jc w:val="both"/>
      </w:pPr>
      <w:r w:rsidRPr="00156E8E">
        <w:t>Радна и материјална обавеза у Републици Србији</w:t>
      </w:r>
    </w:p>
    <w:p w:rsidR="00364B96" w:rsidRPr="00156E8E" w:rsidRDefault="00364B96" w:rsidP="00364B96">
      <w:pPr>
        <w:pStyle w:val="ListParagraph"/>
        <w:numPr>
          <w:ilvl w:val="0"/>
          <w:numId w:val="59"/>
        </w:numPr>
        <w:jc w:val="both"/>
      </w:pPr>
      <w:r w:rsidRPr="00156E8E">
        <w:t>Како постати официр Војске Србије, или професионални војник;</w:t>
      </w:r>
    </w:p>
    <w:p w:rsidR="00364B96" w:rsidRPr="00156E8E" w:rsidRDefault="00364B96" w:rsidP="00364B96">
      <w:pPr>
        <w:jc w:val="both"/>
      </w:pPr>
      <w:r w:rsidRPr="00156E8E">
        <w:t>физичка спремност</w:t>
      </w:r>
    </w:p>
    <w:p w:rsidR="00364B96" w:rsidRPr="00156E8E" w:rsidRDefault="00364B96" w:rsidP="00364B96">
      <w:pPr>
        <w:pStyle w:val="ListParagraph"/>
        <w:numPr>
          <w:ilvl w:val="0"/>
          <w:numId w:val="59"/>
        </w:numPr>
        <w:jc w:val="both"/>
      </w:pPr>
      <w:r w:rsidRPr="00156E8E">
        <w:lastRenderedPageBreak/>
        <w:t>Служба осматрања и обавештовања; неоружани отпор;бојни отрови,биолошка и запаљива средства;цивилна заштита</w:t>
      </w:r>
    </w:p>
    <w:p w:rsidR="00364B96" w:rsidRPr="00156E8E" w:rsidRDefault="00364B96" w:rsidP="00364B96">
      <w:pPr>
        <w:pStyle w:val="ListParagraph"/>
        <w:numPr>
          <w:ilvl w:val="0"/>
          <w:numId w:val="59"/>
        </w:numPr>
        <w:jc w:val="both"/>
      </w:pPr>
      <w:r w:rsidRPr="00156E8E">
        <w:t>Тактичко-технички зборови</w:t>
      </w:r>
    </w:p>
    <w:p w:rsidR="00364B96" w:rsidRPr="00156E8E" w:rsidRDefault="00364B96" w:rsidP="00364B96">
      <w:pPr>
        <w:jc w:val="both"/>
      </w:pPr>
      <w:r w:rsidRPr="00156E8E">
        <w:t>Динамика и начин реализације биће договорен на почетку године, јер реализацију ових тема врше предавачи из редова Војске Србије, па зато време реализације не зависи од школе.</w:t>
      </w:r>
    </w:p>
    <w:p w:rsidR="00364B96" w:rsidRPr="00156E8E" w:rsidRDefault="00364B96" w:rsidP="00364B96">
      <w:pPr>
        <w:jc w:val="both"/>
      </w:pPr>
    </w:p>
    <w:p w:rsidR="00364B96" w:rsidRPr="00156E8E" w:rsidRDefault="00364B96" w:rsidP="00364B96">
      <w:pPr>
        <w:jc w:val="both"/>
      </w:pPr>
      <w:r w:rsidRPr="00156E8E">
        <w:t>Такође, у зависности од интересовања ученика, епидемиолошке ситуације и материјалних могућности за реализацију, у план одељењских старешина улази и организација и извођење екскурзије за ученике.</w:t>
      </w:r>
    </w:p>
    <w:p w:rsidR="008C3388" w:rsidRPr="00156E8E" w:rsidRDefault="008C3388" w:rsidP="009F0724">
      <w:pPr>
        <w:jc w:val="both"/>
      </w:pPr>
    </w:p>
    <w:p w:rsidR="008C3388" w:rsidRPr="00156E8E" w:rsidRDefault="008C3388" w:rsidP="009F0724">
      <w:pPr>
        <w:jc w:val="both"/>
      </w:pPr>
      <w:r w:rsidRPr="00156E8E">
        <w:t>Напомена</w:t>
      </w:r>
    </w:p>
    <w:p w:rsidR="008C3388" w:rsidRPr="00156E8E" w:rsidRDefault="008C3388" w:rsidP="009F0724">
      <w:pPr>
        <w:jc w:val="both"/>
      </w:pPr>
      <w:r w:rsidRPr="00156E8E">
        <w:t>У планове одељенских старешина завршних разреда током године улазе и теме:</w:t>
      </w:r>
    </w:p>
    <w:p w:rsidR="008C3388" w:rsidRPr="00156E8E" w:rsidRDefault="008C3388" w:rsidP="00373CDF">
      <w:pPr>
        <w:pStyle w:val="ListParagraph"/>
        <w:numPr>
          <w:ilvl w:val="0"/>
          <w:numId w:val="59"/>
        </w:numPr>
        <w:jc w:val="both"/>
      </w:pPr>
      <w:r w:rsidRPr="00156E8E">
        <w:t>Место,улога и задаци војске Србије у систему безбедности и одбране;</w:t>
      </w:r>
    </w:p>
    <w:p w:rsidR="008C3388" w:rsidRPr="00156E8E" w:rsidRDefault="008C3388" w:rsidP="009F0724">
      <w:pPr>
        <w:jc w:val="both"/>
      </w:pPr>
      <w:r w:rsidRPr="00156E8E">
        <w:t>Војна обавеза у Републици Србији;</w:t>
      </w:r>
    </w:p>
    <w:p w:rsidR="008C3388" w:rsidRPr="00156E8E" w:rsidRDefault="008C3388" w:rsidP="009F0724">
      <w:pPr>
        <w:jc w:val="both"/>
      </w:pPr>
      <w:r w:rsidRPr="00156E8E">
        <w:t>Радна и материјална обавеза у Републици Србији</w:t>
      </w:r>
    </w:p>
    <w:p w:rsidR="008C3388" w:rsidRPr="00156E8E" w:rsidRDefault="008C3388" w:rsidP="00373CDF">
      <w:pPr>
        <w:pStyle w:val="ListParagraph"/>
        <w:numPr>
          <w:ilvl w:val="0"/>
          <w:numId w:val="59"/>
        </w:numPr>
        <w:jc w:val="both"/>
      </w:pPr>
      <w:r w:rsidRPr="00156E8E">
        <w:t>Како постати официр Војске Србије,или професионални војник;</w:t>
      </w:r>
    </w:p>
    <w:p w:rsidR="008C3388" w:rsidRPr="00156E8E" w:rsidRDefault="008C3388" w:rsidP="009F0724">
      <w:pPr>
        <w:jc w:val="both"/>
      </w:pPr>
      <w:r w:rsidRPr="00156E8E">
        <w:t>Физичка спремност</w:t>
      </w:r>
    </w:p>
    <w:p w:rsidR="008C3388" w:rsidRPr="00156E8E" w:rsidRDefault="008C3388" w:rsidP="00373CDF">
      <w:pPr>
        <w:pStyle w:val="ListParagraph"/>
        <w:numPr>
          <w:ilvl w:val="0"/>
          <w:numId w:val="59"/>
        </w:numPr>
        <w:jc w:val="both"/>
      </w:pPr>
      <w:r w:rsidRPr="00156E8E">
        <w:t>Служба осматрања и обавештовања;неоружани отпор;бојни отрови,биолошка и запаљива</w:t>
      </w:r>
    </w:p>
    <w:p w:rsidR="008C3388" w:rsidRPr="00156E8E" w:rsidRDefault="008C3388" w:rsidP="009F0724">
      <w:pPr>
        <w:jc w:val="both"/>
      </w:pPr>
      <w:r w:rsidRPr="00156E8E">
        <w:t>Средства;цивилна заштита</w:t>
      </w:r>
    </w:p>
    <w:p w:rsidR="008C3388" w:rsidRPr="00156E8E" w:rsidRDefault="008C3388" w:rsidP="00373CDF">
      <w:pPr>
        <w:pStyle w:val="ListParagraph"/>
        <w:numPr>
          <w:ilvl w:val="0"/>
          <w:numId w:val="59"/>
        </w:numPr>
        <w:jc w:val="both"/>
      </w:pPr>
      <w:r w:rsidRPr="00156E8E">
        <w:t>Тактичко-техн</w:t>
      </w:r>
      <w:r w:rsidR="00A3057D" w:rsidRPr="00156E8E">
        <w:t>ички зборови</w:t>
      </w:r>
    </w:p>
    <w:p w:rsidR="00A3057D" w:rsidRPr="00156E8E" w:rsidRDefault="00A3057D" w:rsidP="009F0724">
      <w:pPr>
        <w:jc w:val="both"/>
      </w:pPr>
      <w:r w:rsidRPr="00156E8E">
        <w:t>Динамика и начин реализације биће договорен на почетку године.</w:t>
      </w:r>
    </w:p>
    <w:p w:rsidR="00CA409B" w:rsidRPr="00156E8E" w:rsidRDefault="00CA409B" w:rsidP="00977A77">
      <w:bookmarkStart w:id="153" w:name="_Toc147213829"/>
      <w:bookmarkStart w:id="154" w:name="_Toc240451459"/>
    </w:p>
    <w:p w:rsidR="009D6EBA" w:rsidRPr="00156E8E" w:rsidRDefault="009D6EBA" w:rsidP="009D6EBA">
      <w:pPr>
        <w:pStyle w:val="Heading1"/>
        <w:numPr>
          <w:ilvl w:val="0"/>
          <w:numId w:val="0"/>
        </w:numPr>
        <w:ind w:left="426"/>
        <w:rPr>
          <w:rFonts w:eastAsia="Tahoma-Bold"/>
        </w:rPr>
      </w:pPr>
      <w:bookmarkStart w:id="155" w:name="_Toc50698340"/>
      <w:bookmarkStart w:id="156" w:name="_Toc81551667"/>
      <w:bookmarkStart w:id="157" w:name="_Toc50698347"/>
      <w:bookmarkStart w:id="158" w:name="_Toc113974014"/>
      <w:bookmarkEnd w:id="153"/>
      <w:bookmarkEnd w:id="154"/>
      <w:r w:rsidRPr="00156E8E">
        <w:rPr>
          <w:rFonts w:eastAsia="Tahoma-Bold"/>
          <w:lang w:val="sr-Cyrl-RS"/>
        </w:rPr>
        <w:t xml:space="preserve">9.  </w:t>
      </w:r>
      <w:r w:rsidRPr="00156E8E">
        <w:rPr>
          <w:rFonts w:eastAsia="Tahoma-Bold"/>
        </w:rPr>
        <w:t>ПЛАНОВИ И ПРОГРАМИ ВАННАСТАВНИХ АКТИВНОСТИ</w:t>
      </w:r>
      <w:bookmarkEnd w:id="155"/>
      <w:bookmarkEnd w:id="156"/>
      <w:bookmarkEnd w:id="158"/>
    </w:p>
    <w:p w:rsidR="009D6EBA" w:rsidRPr="00156E8E" w:rsidRDefault="009D6EBA" w:rsidP="009D6EBA">
      <w:pPr>
        <w:keepNext/>
        <w:widowControl w:val="0"/>
        <w:autoSpaceDE w:val="0"/>
        <w:autoSpaceDN w:val="0"/>
        <w:adjustRightInd w:val="0"/>
        <w:spacing w:before="240" w:line="360" w:lineRule="auto"/>
        <w:jc w:val="center"/>
        <w:outlineLvl w:val="1"/>
        <w:rPr>
          <w:rFonts w:eastAsia="Tahoma-Bold"/>
          <w:caps/>
          <w:lang w:val="hr-HR" w:eastAsia="en-US"/>
        </w:rPr>
      </w:pPr>
      <w:bookmarkStart w:id="159" w:name="_Toc50698341"/>
      <w:bookmarkStart w:id="160" w:name="_Toc113974015"/>
      <w:r w:rsidRPr="00156E8E">
        <w:rPr>
          <w:rFonts w:eastAsia="Tahoma-Bold"/>
          <w:caps/>
          <w:lang w:val="hr-HR" w:eastAsia="en-US"/>
        </w:rPr>
        <w:t>СЕКЦИЈЕ</w:t>
      </w:r>
      <w:bookmarkEnd w:id="159"/>
      <w:bookmarkEnd w:id="160"/>
    </w:p>
    <w:p w:rsidR="009D6EBA" w:rsidRPr="00156E8E" w:rsidRDefault="009D6EBA" w:rsidP="009D6EBA">
      <w:pPr>
        <w:jc w:val="both"/>
        <w:rPr>
          <w:rFonts w:eastAsia="Tahoma-Bold"/>
        </w:rPr>
      </w:pPr>
      <w:r w:rsidRPr="00156E8E">
        <w:rPr>
          <w:rFonts w:eastAsia="Tahoma-Bold"/>
        </w:rPr>
        <w:t>Поред редовног образовно васпитног рада, у школи ће бити организован и рад секција. Ученици се добровољно укључују у рад секције и на тај начин се самостално опредедељују за оне активности које одговарају њиховим склоностима и интересовању.</w:t>
      </w:r>
    </w:p>
    <w:p w:rsidR="009D6EBA" w:rsidRPr="00156E8E" w:rsidRDefault="009D6EBA" w:rsidP="009D6EBA">
      <w:pPr>
        <w:jc w:val="both"/>
        <w:rPr>
          <w:rFonts w:eastAsia="Tahoma-Bold"/>
        </w:rPr>
      </w:pPr>
      <w:r w:rsidRPr="00156E8E">
        <w:rPr>
          <w:rFonts w:eastAsia="Tahoma-Bold"/>
        </w:rPr>
        <w:t>Кроз активности у секцијама , остварују се циљеви васпитног рада школе: развијање способности и интересовања ученика у различитим делатностима, изграђивање стваралачког односа према раду.</w:t>
      </w:r>
    </w:p>
    <w:p w:rsidR="009D6EBA" w:rsidRPr="00156E8E" w:rsidRDefault="009D6EBA" w:rsidP="009D6EBA">
      <w:pPr>
        <w:jc w:val="both"/>
        <w:rPr>
          <w:rFonts w:eastAsia="Tahoma-Bold"/>
        </w:rPr>
      </w:pPr>
      <w:r w:rsidRPr="00156E8E">
        <w:rPr>
          <w:rFonts w:eastAsia="Tahoma-Bold"/>
        </w:rPr>
        <w:t>Рад свих секција, односно начин рада, ако се ученици ипак определе у овим условима, много зависи од развоја ситуације. Настојаћемо да се прилагођавамо условима, у условима ванредне ситуације, ваннаставни облици буду мање битни од редовне наставе.</w:t>
      </w:r>
    </w:p>
    <w:p w:rsidR="009D6EBA" w:rsidRPr="00156E8E" w:rsidRDefault="009D6EBA" w:rsidP="009D6EBA">
      <w:pPr>
        <w:jc w:val="both"/>
        <w:rPr>
          <w:rFonts w:eastAsia="Tahoma-Bold"/>
        </w:rPr>
      </w:pPr>
    </w:p>
    <w:p w:rsidR="009D6EBA" w:rsidRPr="00156E8E" w:rsidRDefault="009D6EBA" w:rsidP="009D6EBA">
      <w:pPr>
        <w:jc w:val="both"/>
        <w:rPr>
          <w:rFonts w:eastAsia="Tahoma-Bol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665"/>
      </w:tblGrid>
      <w:tr w:rsidR="009D6EBA" w:rsidRPr="00156E8E" w:rsidTr="009D6EBA">
        <w:trPr>
          <w:jc w:val="center"/>
        </w:trPr>
        <w:tc>
          <w:tcPr>
            <w:tcW w:w="327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Назив секције</w:t>
            </w:r>
          </w:p>
        </w:tc>
        <w:tc>
          <w:tcPr>
            <w:tcW w:w="266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Наставници-координатори</w:t>
            </w:r>
          </w:p>
        </w:tc>
      </w:tr>
      <w:tr w:rsidR="009D6EBA" w:rsidRPr="00156E8E" w:rsidTr="009D6EBA">
        <w:trPr>
          <w:jc w:val="center"/>
        </w:trPr>
        <w:tc>
          <w:tcPr>
            <w:tcW w:w="327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Спортска секција</w:t>
            </w:r>
          </w:p>
        </w:tc>
        <w:tc>
          <w:tcPr>
            <w:tcW w:w="266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 xml:space="preserve">Зоран Смиљанић  </w:t>
            </w:r>
          </w:p>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Миа Павловић</w:t>
            </w:r>
          </w:p>
        </w:tc>
      </w:tr>
      <w:tr w:rsidR="009D6EBA" w:rsidRPr="00156E8E" w:rsidTr="009D6EBA">
        <w:trPr>
          <w:jc w:val="center"/>
        </w:trPr>
        <w:tc>
          <w:tcPr>
            <w:tcW w:w="327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Информатичка секција</w:t>
            </w:r>
          </w:p>
        </w:tc>
        <w:tc>
          <w:tcPr>
            <w:tcW w:w="266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Свркота Катарина</w:t>
            </w:r>
          </w:p>
        </w:tc>
      </w:tr>
      <w:tr w:rsidR="009D6EBA" w:rsidRPr="00156E8E" w:rsidTr="009D6EBA">
        <w:trPr>
          <w:jc w:val="center"/>
        </w:trPr>
        <w:tc>
          <w:tcPr>
            <w:tcW w:w="327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Музичка секција – школски бенд</w:t>
            </w:r>
          </w:p>
        </w:tc>
        <w:tc>
          <w:tcPr>
            <w:tcW w:w="266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Иван Глишић</w:t>
            </w:r>
          </w:p>
        </w:tc>
      </w:tr>
      <w:tr w:rsidR="009D6EBA" w:rsidRPr="00156E8E" w:rsidTr="009D6EBA">
        <w:trPr>
          <w:jc w:val="center"/>
        </w:trPr>
        <w:tc>
          <w:tcPr>
            <w:tcW w:w="327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Уметничка секција</w:t>
            </w:r>
          </w:p>
        </w:tc>
        <w:tc>
          <w:tcPr>
            <w:tcW w:w="266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Михаиловић Милош</w:t>
            </w:r>
          </w:p>
        </w:tc>
      </w:tr>
      <w:tr w:rsidR="009D6EBA" w:rsidRPr="00156E8E" w:rsidTr="009D6EBA">
        <w:trPr>
          <w:jc w:val="center"/>
        </w:trPr>
        <w:tc>
          <w:tcPr>
            <w:tcW w:w="327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Драмска секција</w:t>
            </w:r>
          </w:p>
        </w:tc>
        <w:tc>
          <w:tcPr>
            <w:tcW w:w="2665" w:type="dxa"/>
            <w:vAlign w:val="center"/>
          </w:tcPr>
          <w:p w:rsidR="009D6EBA" w:rsidRPr="00156E8E" w:rsidRDefault="009D6EBA" w:rsidP="00E104C8">
            <w:pPr>
              <w:widowControl w:val="0"/>
              <w:autoSpaceDE w:val="0"/>
              <w:autoSpaceDN w:val="0"/>
              <w:adjustRightInd w:val="0"/>
              <w:spacing w:line="360" w:lineRule="auto"/>
              <w:rPr>
                <w:rFonts w:eastAsia="Tahoma-Bold"/>
                <w:bCs/>
              </w:rPr>
            </w:pPr>
            <w:r w:rsidRPr="00156E8E">
              <w:rPr>
                <w:rFonts w:eastAsia="Tahoma-Bold"/>
                <w:bCs/>
                <w:sz w:val="22"/>
                <w:szCs w:val="22"/>
              </w:rPr>
              <w:t>Обрадовић Тања</w:t>
            </w:r>
          </w:p>
        </w:tc>
      </w:tr>
    </w:tbl>
    <w:p w:rsidR="009D6EBA" w:rsidRPr="00156E8E" w:rsidRDefault="009D6EBA" w:rsidP="009D6EBA">
      <w:pPr>
        <w:jc w:val="both"/>
      </w:pPr>
    </w:p>
    <w:p w:rsidR="009D6EBA" w:rsidRPr="00156E8E" w:rsidRDefault="009D6EBA" w:rsidP="009D6EBA">
      <w:pPr>
        <w:jc w:val="center"/>
      </w:pPr>
    </w:p>
    <w:p w:rsidR="009D6EBA" w:rsidRPr="00156E8E" w:rsidRDefault="009D6EBA" w:rsidP="009D6EBA">
      <w:pPr>
        <w:jc w:val="center"/>
      </w:pPr>
      <w:r w:rsidRPr="00156E8E">
        <w:t>ПЛАН РАДА МУЗИЧКЕ СЕКЦИЈЕ</w:t>
      </w:r>
    </w:p>
    <w:p w:rsidR="009D6EBA" w:rsidRPr="00156E8E" w:rsidRDefault="009D6EBA" w:rsidP="009D6EBA">
      <w:pPr>
        <w:jc w:val="both"/>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3212"/>
      </w:tblGrid>
      <w:tr w:rsidR="009D6EBA" w:rsidRPr="00156E8E" w:rsidTr="00E104C8">
        <w:trPr>
          <w:trHeight w:val="287"/>
          <w:jc w:val="center"/>
        </w:trPr>
        <w:tc>
          <w:tcPr>
            <w:tcW w:w="3212" w:type="dxa"/>
            <w:tcBorders>
              <w:bottom w:val="single" w:sz="4" w:space="0" w:color="auto"/>
            </w:tcBorders>
          </w:tcPr>
          <w:p w:rsidR="009D6EBA" w:rsidRPr="00156E8E" w:rsidRDefault="009D6EBA" w:rsidP="00E104C8">
            <w:pPr>
              <w:jc w:val="center"/>
            </w:pPr>
            <w:r w:rsidRPr="00156E8E">
              <w:rPr>
                <w:sz w:val="22"/>
                <w:szCs w:val="22"/>
              </w:rPr>
              <w:t xml:space="preserve">Активности </w:t>
            </w:r>
          </w:p>
        </w:tc>
        <w:tc>
          <w:tcPr>
            <w:tcW w:w="3212" w:type="dxa"/>
          </w:tcPr>
          <w:p w:rsidR="009D6EBA" w:rsidRPr="00156E8E" w:rsidRDefault="009D6EBA" w:rsidP="00E104C8">
            <w:r w:rsidRPr="00156E8E">
              <w:rPr>
                <w:sz w:val="22"/>
                <w:szCs w:val="22"/>
              </w:rPr>
              <w:t>Време</w:t>
            </w:r>
          </w:p>
        </w:tc>
        <w:tc>
          <w:tcPr>
            <w:tcW w:w="3212" w:type="dxa"/>
          </w:tcPr>
          <w:p w:rsidR="009D6EBA" w:rsidRPr="00156E8E" w:rsidRDefault="009D6EBA" w:rsidP="00E104C8">
            <w:r w:rsidRPr="00156E8E">
              <w:rPr>
                <w:sz w:val="22"/>
                <w:szCs w:val="22"/>
              </w:rPr>
              <w:t>Носиоци</w:t>
            </w:r>
          </w:p>
        </w:tc>
      </w:tr>
      <w:tr w:rsidR="009D6EBA" w:rsidRPr="00156E8E" w:rsidTr="00E104C8">
        <w:trPr>
          <w:trHeight w:val="847"/>
          <w:jc w:val="center"/>
        </w:trPr>
        <w:tc>
          <w:tcPr>
            <w:tcW w:w="3212" w:type="dxa"/>
            <w:tcBorders>
              <w:top w:val="single" w:sz="4" w:space="0" w:color="auto"/>
              <w:bottom w:val="single" w:sz="4" w:space="0" w:color="auto"/>
            </w:tcBorders>
          </w:tcPr>
          <w:p w:rsidR="009D6EBA" w:rsidRPr="00156E8E" w:rsidRDefault="009D6EBA" w:rsidP="00E104C8">
            <w:pPr>
              <w:jc w:val="center"/>
            </w:pPr>
            <w:r w:rsidRPr="00156E8E">
              <w:t>Идентификовање ученика са посебним музичким способностима</w:t>
            </w:r>
          </w:p>
        </w:tc>
        <w:tc>
          <w:tcPr>
            <w:tcW w:w="3212" w:type="dxa"/>
          </w:tcPr>
          <w:p w:rsidR="009D6EBA" w:rsidRPr="00156E8E" w:rsidRDefault="009D6EBA" w:rsidP="00E104C8">
            <w:r w:rsidRPr="00156E8E">
              <w:t>Октобар, новембар</w:t>
            </w:r>
          </w:p>
        </w:tc>
        <w:tc>
          <w:tcPr>
            <w:tcW w:w="3212" w:type="dxa"/>
          </w:tcPr>
          <w:p w:rsidR="009D6EBA" w:rsidRPr="00156E8E" w:rsidRDefault="009D6EBA" w:rsidP="00E104C8">
            <w:r w:rsidRPr="00156E8E">
              <w:t>Професор музике</w:t>
            </w:r>
          </w:p>
        </w:tc>
      </w:tr>
      <w:tr w:rsidR="009D6EBA" w:rsidRPr="00156E8E" w:rsidTr="00E104C8">
        <w:trPr>
          <w:trHeight w:val="847"/>
          <w:jc w:val="center"/>
        </w:trPr>
        <w:tc>
          <w:tcPr>
            <w:tcW w:w="3212" w:type="dxa"/>
            <w:tcBorders>
              <w:top w:val="single" w:sz="4" w:space="0" w:color="auto"/>
              <w:bottom w:val="single" w:sz="4" w:space="0" w:color="auto"/>
            </w:tcBorders>
          </w:tcPr>
          <w:p w:rsidR="009D6EBA" w:rsidRPr="00156E8E" w:rsidRDefault="009D6EBA" w:rsidP="00E104C8">
            <w:pPr>
              <w:jc w:val="center"/>
            </w:pPr>
            <w:r w:rsidRPr="00156E8E">
              <w:t>Идентификовање ученика који тренирају плес или фолклор</w:t>
            </w:r>
          </w:p>
        </w:tc>
        <w:tc>
          <w:tcPr>
            <w:tcW w:w="3212" w:type="dxa"/>
          </w:tcPr>
          <w:p w:rsidR="009D6EBA" w:rsidRPr="00156E8E" w:rsidRDefault="009D6EBA" w:rsidP="00E104C8">
            <w:r w:rsidRPr="00156E8E">
              <w:t>Октобар, новембар</w:t>
            </w:r>
          </w:p>
        </w:tc>
        <w:tc>
          <w:tcPr>
            <w:tcW w:w="3212" w:type="dxa"/>
          </w:tcPr>
          <w:p w:rsidR="009D6EBA" w:rsidRPr="00156E8E" w:rsidRDefault="009D6EBA" w:rsidP="00E104C8">
            <w:r w:rsidRPr="00156E8E">
              <w:t>Томислав Спасовски</w:t>
            </w:r>
          </w:p>
        </w:tc>
      </w:tr>
      <w:tr w:rsidR="009D6EBA" w:rsidRPr="00156E8E" w:rsidTr="00E104C8">
        <w:trPr>
          <w:trHeight w:val="847"/>
          <w:jc w:val="center"/>
        </w:trPr>
        <w:tc>
          <w:tcPr>
            <w:tcW w:w="3212" w:type="dxa"/>
            <w:tcBorders>
              <w:top w:val="single" w:sz="4" w:space="0" w:color="auto"/>
              <w:bottom w:val="single" w:sz="4" w:space="0" w:color="auto"/>
            </w:tcBorders>
          </w:tcPr>
          <w:p w:rsidR="009D6EBA" w:rsidRPr="00156E8E" w:rsidRDefault="009D6EBA" w:rsidP="00E104C8">
            <w:pPr>
              <w:jc w:val="center"/>
            </w:pPr>
            <w:r w:rsidRPr="00156E8E">
              <w:t>Одабир програмских тачака за манифестацију Покажи свој таленат</w:t>
            </w:r>
          </w:p>
        </w:tc>
        <w:tc>
          <w:tcPr>
            <w:tcW w:w="3212" w:type="dxa"/>
          </w:tcPr>
          <w:p w:rsidR="009D6EBA" w:rsidRPr="00156E8E" w:rsidRDefault="009D6EBA" w:rsidP="00E104C8">
            <w:r w:rsidRPr="00156E8E">
              <w:t>Од новембра до краја маја</w:t>
            </w:r>
          </w:p>
        </w:tc>
        <w:tc>
          <w:tcPr>
            <w:tcW w:w="3212" w:type="dxa"/>
          </w:tcPr>
          <w:p w:rsidR="009D6EBA" w:rsidRPr="00156E8E" w:rsidRDefault="009D6EBA" w:rsidP="00E104C8">
            <w:r w:rsidRPr="00156E8E">
              <w:t>Тим за културно забавне активности, професори Иван и Томислав</w:t>
            </w:r>
          </w:p>
        </w:tc>
      </w:tr>
      <w:tr w:rsidR="009D6EBA" w:rsidRPr="00156E8E" w:rsidTr="00E104C8">
        <w:trPr>
          <w:trHeight w:val="847"/>
          <w:jc w:val="center"/>
        </w:trPr>
        <w:tc>
          <w:tcPr>
            <w:tcW w:w="3212" w:type="dxa"/>
            <w:tcBorders>
              <w:top w:val="single" w:sz="4" w:space="0" w:color="auto"/>
              <w:bottom w:val="single" w:sz="4" w:space="0" w:color="auto"/>
            </w:tcBorders>
          </w:tcPr>
          <w:p w:rsidR="009D6EBA" w:rsidRPr="00156E8E" w:rsidRDefault="009D6EBA" w:rsidP="00E104C8">
            <w:pPr>
              <w:jc w:val="center"/>
            </w:pPr>
            <w:r w:rsidRPr="00156E8E">
              <w:t>Припрема чланова секције за наступ на Светосавској приредби</w:t>
            </w:r>
          </w:p>
        </w:tc>
        <w:tc>
          <w:tcPr>
            <w:tcW w:w="3212" w:type="dxa"/>
          </w:tcPr>
          <w:p w:rsidR="009D6EBA" w:rsidRPr="00156E8E" w:rsidRDefault="009D6EBA" w:rsidP="00E104C8">
            <w:r w:rsidRPr="00156E8E">
              <w:t>Од новембра до краја јануара</w:t>
            </w:r>
          </w:p>
        </w:tc>
        <w:tc>
          <w:tcPr>
            <w:tcW w:w="3212" w:type="dxa"/>
          </w:tcPr>
          <w:p w:rsidR="009D6EBA" w:rsidRPr="00156E8E" w:rsidRDefault="009D6EBA" w:rsidP="00E104C8"/>
        </w:tc>
      </w:tr>
      <w:tr w:rsidR="009D6EBA" w:rsidRPr="00156E8E" w:rsidTr="00E104C8">
        <w:trPr>
          <w:trHeight w:val="847"/>
          <w:jc w:val="center"/>
        </w:trPr>
        <w:tc>
          <w:tcPr>
            <w:tcW w:w="3212" w:type="dxa"/>
            <w:tcBorders>
              <w:top w:val="single" w:sz="4" w:space="0" w:color="auto"/>
            </w:tcBorders>
          </w:tcPr>
          <w:p w:rsidR="009D6EBA" w:rsidRPr="00156E8E" w:rsidRDefault="009D6EBA" w:rsidP="00E104C8">
            <w:pPr>
              <w:jc w:val="center"/>
            </w:pPr>
            <w:r w:rsidRPr="00156E8E">
              <w:t>Организоване посете концертима или др значајним догађајима</w:t>
            </w:r>
          </w:p>
        </w:tc>
        <w:tc>
          <w:tcPr>
            <w:tcW w:w="3212" w:type="dxa"/>
          </w:tcPr>
          <w:p w:rsidR="009D6EBA" w:rsidRPr="00156E8E" w:rsidRDefault="009D6EBA" w:rsidP="00E104C8">
            <w:r w:rsidRPr="00156E8E">
              <w:t>Током године, ако се покаже интересовање</w:t>
            </w:r>
          </w:p>
        </w:tc>
        <w:tc>
          <w:tcPr>
            <w:tcW w:w="3212" w:type="dxa"/>
          </w:tcPr>
          <w:p w:rsidR="009D6EBA" w:rsidRPr="00156E8E" w:rsidRDefault="009D6EBA" w:rsidP="00E104C8">
            <w:r w:rsidRPr="00156E8E">
              <w:t>Иван Глишић</w:t>
            </w:r>
          </w:p>
        </w:tc>
      </w:tr>
    </w:tbl>
    <w:p w:rsidR="009D6EBA" w:rsidRPr="00156E8E" w:rsidRDefault="009D6EBA" w:rsidP="009D6EBA">
      <w:pPr>
        <w:jc w:val="center"/>
      </w:pPr>
    </w:p>
    <w:p w:rsidR="009D6EBA" w:rsidRPr="00156E8E" w:rsidRDefault="009D6EBA" w:rsidP="009D6EBA">
      <w:pPr>
        <w:jc w:val="center"/>
      </w:pPr>
      <w:r w:rsidRPr="00156E8E">
        <w:t>ПЛАН РАДА СПОРТСКЕ СЕКЦИЈЕ</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3212"/>
      </w:tblGrid>
      <w:tr w:rsidR="009D6EBA" w:rsidRPr="00156E8E" w:rsidTr="00E104C8">
        <w:trPr>
          <w:trHeight w:val="287"/>
          <w:jc w:val="center"/>
        </w:trPr>
        <w:tc>
          <w:tcPr>
            <w:tcW w:w="3212" w:type="dxa"/>
            <w:tcBorders>
              <w:bottom w:val="single" w:sz="4" w:space="0" w:color="auto"/>
            </w:tcBorders>
          </w:tcPr>
          <w:p w:rsidR="009D6EBA" w:rsidRPr="00156E8E" w:rsidRDefault="009D6EBA" w:rsidP="00E104C8">
            <w:pPr>
              <w:jc w:val="center"/>
            </w:pPr>
            <w:r w:rsidRPr="00156E8E">
              <w:rPr>
                <w:sz w:val="22"/>
                <w:szCs w:val="22"/>
              </w:rPr>
              <w:t xml:space="preserve">Активности </w:t>
            </w:r>
          </w:p>
        </w:tc>
        <w:tc>
          <w:tcPr>
            <w:tcW w:w="3212" w:type="dxa"/>
          </w:tcPr>
          <w:p w:rsidR="009D6EBA" w:rsidRPr="00156E8E" w:rsidRDefault="009D6EBA" w:rsidP="00E104C8">
            <w:r w:rsidRPr="00156E8E">
              <w:rPr>
                <w:sz w:val="22"/>
                <w:szCs w:val="22"/>
              </w:rPr>
              <w:t>Време</w:t>
            </w:r>
          </w:p>
        </w:tc>
        <w:tc>
          <w:tcPr>
            <w:tcW w:w="3212" w:type="dxa"/>
          </w:tcPr>
          <w:p w:rsidR="009D6EBA" w:rsidRPr="00156E8E" w:rsidRDefault="009D6EBA" w:rsidP="00E104C8">
            <w:r w:rsidRPr="00156E8E">
              <w:rPr>
                <w:sz w:val="22"/>
                <w:szCs w:val="22"/>
              </w:rPr>
              <w:t>Носиоци</w:t>
            </w:r>
          </w:p>
        </w:tc>
      </w:tr>
      <w:tr w:rsidR="009D6EBA" w:rsidRPr="00156E8E" w:rsidTr="00E104C8">
        <w:trPr>
          <w:trHeight w:val="847"/>
          <w:jc w:val="center"/>
        </w:trPr>
        <w:tc>
          <w:tcPr>
            <w:tcW w:w="3212" w:type="dxa"/>
            <w:tcBorders>
              <w:top w:val="single" w:sz="4" w:space="0" w:color="auto"/>
            </w:tcBorders>
          </w:tcPr>
          <w:p w:rsidR="009D6EBA" w:rsidRPr="00156E8E" w:rsidRDefault="009D6EBA" w:rsidP="00E104C8">
            <w:pPr>
              <w:jc w:val="center"/>
            </w:pPr>
            <w:r w:rsidRPr="00156E8E">
              <w:rPr>
                <w:sz w:val="22"/>
                <w:szCs w:val="22"/>
              </w:rPr>
              <w:t xml:space="preserve">Састанак чланова секције – разматрање календара спортских такмичења </w:t>
            </w:r>
          </w:p>
        </w:tc>
        <w:tc>
          <w:tcPr>
            <w:tcW w:w="3212" w:type="dxa"/>
          </w:tcPr>
          <w:p w:rsidR="009D6EBA" w:rsidRPr="00156E8E" w:rsidRDefault="009D6EBA" w:rsidP="00E104C8">
            <w:r w:rsidRPr="00156E8E">
              <w:rPr>
                <w:sz w:val="22"/>
                <w:szCs w:val="22"/>
              </w:rPr>
              <w:t xml:space="preserve">Септембар </w:t>
            </w:r>
          </w:p>
        </w:tc>
        <w:tc>
          <w:tcPr>
            <w:tcW w:w="3212" w:type="dxa"/>
          </w:tcPr>
          <w:p w:rsidR="009D6EBA" w:rsidRPr="00156E8E" w:rsidRDefault="009D6EBA" w:rsidP="00E104C8">
            <w:r w:rsidRPr="00156E8E">
              <w:rPr>
                <w:sz w:val="22"/>
                <w:szCs w:val="22"/>
              </w:rPr>
              <w:t xml:space="preserve">Чланови секције </w:t>
            </w:r>
          </w:p>
          <w:p w:rsidR="009D6EBA" w:rsidRPr="00156E8E" w:rsidRDefault="009D6EBA" w:rsidP="00E104C8"/>
        </w:tc>
      </w:tr>
      <w:tr w:rsidR="009D6EBA" w:rsidRPr="00156E8E" w:rsidTr="00E104C8">
        <w:trPr>
          <w:trHeight w:val="847"/>
          <w:jc w:val="center"/>
        </w:trPr>
        <w:tc>
          <w:tcPr>
            <w:tcW w:w="3212" w:type="dxa"/>
            <w:tcBorders>
              <w:bottom w:val="single" w:sz="4" w:space="0" w:color="auto"/>
            </w:tcBorders>
          </w:tcPr>
          <w:p w:rsidR="009D6EBA" w:rsidRPr="00156E8E" w:rsidRDefault="009D6EBA" w:rsidP="00E104C8">
            <w:pPr>
              <w:jc w:val="center"/>
            </w:pPr>
            <w:r w:rsidRPr="00156E8E">
              <w:rPr>
                <w:sz w:val="22"/>
                <w:szCs w:val="22"/>
              </w:rPr>
              <w:t xml:space="preserve">Евидентирање ученика – спортиста и ученика који имају афинитет за спорт и активности у школи </w:t>
            </w:r>
          </w:p>
        </w:tc>
        <w:tc>
          <w:tcPr>
            <w:tcW w:w="3212" w:type="dxa"/>
          </w:tcPr>
          <w:p w:rsidR="009D6EBA" w:rsidRPr="00156E8E" w:rsidRDefault="009D6EBA" w:rsidP="00E104C8">
            <w:r w:rsidRPr="00156E8E">
              <w:rPr>
                <w:sz w:val="22"/>
                <w:szCs w:val="22"/>
              </w:rPr>
              <w:t xml:space="preserve">Септембар </w:t>
            </w:r>
          </w:p>
        </w:tc>
        <w:tc>
          <w:tcPr>
            <w:tcW w:w="3212" w:type="dxa"/>
          </w:tcPr>
          <w:p w:rsidR="009D6EBA" w:rsidRPr="00156E8E" w:rsidRDefault="009D6EBA" w:rsidP="00E104C8">
            <w:r w:rsidRPr="00156E8E">
              <w:rPr>
                <w:sz w:val="22"/>
                <w:szCs w:val="22"/>
              </w:rPr>
              <w:t xml:space="preserve">Чланови секције </w:t>
            </w:r>
          </w:p>
          <w:p w:rsidR="009D6EBA" w:rsidRPr="00156E8E" w:rsidRDefault="009D6EBA" w:rsidP="00E104C8"/>
        </w:tc>
      </w:tr>
      <w:tr w:rsidR="009D6EBA" w:rsidRPr="00156E8E" w:rsidTr="00E104C8">
        <w:trPr>
          <w:trHeight w:val="576"/>
          <w:jc w:val="center"/>
        </w:trPr>
        <w:tc>
          <w:tcPr>
            <w:tcW w:w="3212" w:type="dxa"/>
            <w:tcBorders>
              <w:top w:val="single" w:sz="4" w:space="0" w:color="auto"/>
            </w:tcBorders>
          </w:tcPr>
          <w:p w:rsidR="009D6EBA" w:rsidRPr="00156E8E" w:rsidRDefault="009D6EBA" w:rsidP="00E104C8">
            <w:pPr>
              <w:jc w:val="center"/>
            </w:pPr>
            <w:r w:rsidRPr="00156E8E">
              <w:rPr>
                <w:sz w:val="22"/>
                <w:szCs w:val="22"/>
              </w:rPr>
              <w:t xml:space="preserve">Пријављивање на такмичења и учешће </w:t>
            </w:r>
          </w:p>
        </w:tc>
        <w:tc>
          <w:tcPr>
            <w:tcW w:w="3212" w:type="dxa"/>
          </w:tcPr>
          <w:p w:rsidR="009D6EBA" w:rsidRPr="00156E8E" w:rsidRDefault="009D6EBA" w:rsidP="00E104C8">
            <w:r w:rsidRPr="00156E8E">
              <w:rPr>
                <w:sz w:val="22"/>
                <w:szCs w:val="22"/>
              </w:rPr>
              <w:t>У току школске године</w:t>
            </w:r>
          </w:p>
        </w:tc>
        <w:tc>
          <w:tcPr>
            <w:tcW w:w="3212" w:type="dxa"/>
          </w:tcPr>
          <w:p w:rsidR="009D6EBA" w:rsidRPr="00156E8E" w:rsidRDefault="009D6EBA" w:rsidP="00E104C8">
            <w:r w:rsidRPr="00156E8E">
              <w:rPr>
                <w:sz w:val="22"/>
                <w:szCs w:val="22"/>
              </w:rPr>
              <w:t>Руководилац секције</w:t>
            </w:r>
          </w:p>
          <w:p w:rsidR="009D6EBA" w:rsidRPr="00156E8E" w:rsidRDefault="009D6EBA" w:rsidP="00E104C8"/>
        </w:tc>
      </w:tr>
      <w:tr w:rsidR="009D6EBA" w:rsidRPr="00156E8E" w:rsidTr="00E104C8">
        <w:trPr>
          <w:trHeight w:val="847"/>
          <w:jc w:val="center"/>
        </w:trPr>
        <w:tc>
          <w:tcPr>
            <w:tcW w:w="3212" w:type="dxa"/>
          </w:tcPr>
          <w:p w:rsidR="009D6EBA" w:rsidRPr="00156E8E" w:rsidRDefault="009D6EBA" w:rsidP="00E104C8">
            <w:pPr>
              <w:jc w:val="center"/>
            </w:pPr>
            <w:r w:rsidRPr="00156E8E">
              <w:rPr>
                <w:sz w:val="22"/>
                <w:szCs w:val="22"/>
              </w:rPr>
              <w:t>Подела задужења међу члановима актива /одбојка, стони тенис, фудбал/</w:t>
            </w:r>
          </w:p>
        </w:tc>
        <w:tc>
          <w:tcPr>
            <w:tcW w:w="3212" w:type="dxa"/>
          </w:tcPr>
          <w:p w:rsidR="009D6EBA" w:rsidRPr="00156E8E" w:rsidRDefault="009D6EBA" w:rsidP="00E104C8">
            <w:r w:rsidRPr="00156E8E">
              <w:rPr>
                <w:sz w:val="22"/>
                <w:szCs w:val="22"/>
              </w:rPr>
              <w:t xml:space="preserve">Септембар </w:t>
            </w:r>
          </w:p>
        </w:tc>
        <w:tc>
          <w:tcPr>
            <w:tcW w:w="3212" w:type="dxa"/>
          </w:tcPr>
          <w:p w:rsidR="009D6EBA" w:rsidRPr="00156E8E" w:rsidRDefault="009D6EBA" w:rsidP="00E104C8">
            <w:r w:rsidRPr="00156E8E">
              <w:rPr>
                <w:sz w:val="22"/>
                <w:szCs w:val="22"/>
              </w:rPr>
              <w:t>Руководилац секције</w:t>
            </w:r>
          </w:p>
          <w:p w:rsidR="009D6EBA" w:rsidRPr="00156E8E" w:rsidRDefault="009D6EBA" w:rsidP="00E104C8"/>
        </w:tc>
      </w:tr>
      <w:tr w:rsidR="009D6EBA" w:rsidRPr="00156E8E" w:rsidTr="00E104C8">
        <w:trPr>
          <w:trHeight w:val="576"/>
          <w:jc w:val="center"/>
        </w:trPr>
        <w:tc>
          <w:tcPr>
            <w:tcW w:w="3212" w:type="dxa"/>
          </w:tcPr>
          <w:p w:rsidR="009D6EBA" w:rsidRPr="00156E8E" w:rsidRDefault="009D6EBA" w:rsidP="00E104C8">
            <w:pPr>
              <w:jc w:val="center"/>
            </w:pPr>
            <w:r w:rsidRPr="00156E8E">
              <w:rPr>
                <w:sz w:val="22"/>
                <w:szCs w:val="22"/>
              </w:rPr>
              <w:t>Турнири између одељења у изабраном спорту</w:t>
            </w:r>
          </w:p>
        </w:tc>
        <w:tc>
          <w:tcPr>
            <w:tcW w:w="3212" w:type="dxa"/>
          </w:tcPr>
          <w:p w:rsidR="009D6EBA" w:rsidRPr="00156E8E" w:rsidRDefault="009D6EBA" w:rsidP="00E104C8">
            <w:r w:rsidRPr="00156E8E">
              <w:rPr>
                <w:sz w:val="22"/>
                <w:szCs w:val="22"/>
              </w:rPr>
              <w:t>Током године, до маја</w:t>
            </w:r>
          </w:p>
        </w:tc>
        <w:tc>
          <w:tcPr>
            <w:tcW w:w="3212" w:type="dxa"/>
          </w:tcPr>
          <w:p w:rsidR="009D6EBA" w:rsidRPr="00156E8E" w:rsidRDefault="009D6EBA" w:rsidP="00E104C8">
            <w:r w:rsidRPr="00156E8E">
              <w:rPr>
                <w:sz w:val="22"/>
                <w:szCs w:val="22"/>
              </w:rPr>
              <w:t>Наставници физичког</w:t>
            </w:r>
          </w:p>
        </w:tc>
      </w:tr>
      <w:tr w:rsidR="009D6EBA" w:rsidRPr="00156E8E" w:rsidTr="00E104C8">
        <w:trPr>
          <w:trHeight w:val="576"/>
          <w:jc w:val="center"/>
        </w:trPr>
        <w:tc>
          <w:tcPr>
            <w:tcW w:w="3212" w:type="dxa"/>
          </w:tcPr>
          <w:p w:rsidR="009D6EBA" w:rsidRPr="00156E8E" w:rsidRDefault="009D6EBA" w:rsidP="00E104C8">
            <w:pPr>
              <w:jc w:val="center"/>
            </w:pPr>
            <w:r w:rsidRPr="00156E8E">
              <w:rPr>
                <w:sz w:val="22"/>
                <w:szCs w:val="22"/>
              </w:rPr>
              <w:t xml:space="preserve">Организација спортског дана – школско такмичење </w:t>
            </w:r>
          </w:p>
        </w:tc>
        <w:tc>
          <w:tcPr>
            <w:tcW w:w="3212" w:type="dxa"/>
          </w:tcPr>
          <w:p w:rsidR="009D6EBA" w:rsidRPr="00156E8E" w:rsidRDefault="009D6EBA" w:rsidP="00E104C8">
            <w:r w:rsidRPr="00156E8E">
              <w:rPr>
                <w:sz w:val="22"/>
                <w:szCs w:val="22"/>
              </w:rPr>
              <w:t>У току школске године</w:t>
            </w:r>
          </w:p>
        </w:tc>
        <w:tc>
          <w:tcPr>
            <w:tcW w:w="3212" w:type="dxa"/>
          </w:tcPr>
          <w:p w:rsidR="009D6EBA" w:rsidRPr="00156E8E" w:rsidRDefault="009D6EBA" w:rsidP="00E104C8">
            <w:r w:rsidRPr="00156E8E">
              <w:rPr>
                <w:sz w:val="22"/>
                <w:szCs w:val="22"/>
              </w:rPr>
              <w:t>Чланови секције , Руководилац секције, Тима за такмичења</w:t>
            </w:r>
          </w:p>
          <w:p w:rsidR="009D6EBA" w:rsidRPr="00156E8E" w:rsidRDefault="009D6EBA" w:rsidP="00E104C8"/>
          <w:p w:rsidR="009D6EBA" w:rsidRPr="00156E8E" w:rsidRDefault="009D6EBA" w:rsidP="00E104C8"/>
        </w:tc>
      </w:tr>
      <w:tr w:rsidR="009D6EBA" w:rsidRPr="00156E8E" w:rsidTr="00E104C8">
        <w:trPr>
          <w:trHeight w:val="863"/>
          <w:jc w:val="center"/>
        </w:trPr>
        <w:tc>
          <w:tcPr>
            <w:tcW w:w="3212" w:type="dxa"/>
          </w:tcPr>
          <w:p w:rsidR="009D6EBA" w:rsidRPr="00156E8E" w:rsidRDefault="009D6EBA" w:rsidP="00E104C8">
            <w:pPr>
              <w:jc w:val="center"/>
            </w:pPr>
            <w:r w:rsidRPr="00156E8E">
              <w:rPr>
                <w:sz w:val="22"/>
                <w:szCs w:val="22"/>
              </w:rPr>
              <w:t>Сарадња са институцијама и организацијама које се баве спортом</w:t>
            </w:r>
          </w:p>
        </w:tc>
        <w:tc>
          <w:tcPr>
            <w:tcW w:w="3212" w:type="dxa"/>
          </w:tcPr>
          <w:p w:rsidR="009D6EBA" w:rsidRPr="00156E8E" w:rsidRDefault="009D6EBA" w:rsidP="00E104C8">
            <w:r w:rsidRPr="00156E8E">
              <w:rPr>
                <w:sz w:val="22"/>
                <w:szCs w:val="22"/>
              </w:rPr>
              <w:t>У току школске године</w:t>
            </w:r>
          </w:p>
        </w:tc>
        <w:tc>
          <w:tcPr>
            <w:tcW w:w="3212" w:type="dxa"/>
          </w:tcPr>
          <w:p w:rsidR="009D6EBA" w:rsidRPr="00156E8E" w:rsidRDefault="009D6EBA" w:rsidP="00E104C8">
            <w:r w:rsidRPr="00156E8E">
              <w:rPr>
                <w:sz w:val="22"/>
                <w:szCs w:val="22"/>
              </w:rPr>
              <w:t>Чланови секције</w:t>
            </w:r>
          </w:p>
        </w:tc>
      </w:tr>
    </w:tbl>
    <w:p w:rsidR="009D6EBA" w:rsidRPr="00156E8E" w:rsidRDefault="009D6EBA" w:rsidP="009D6EBA">
      <w:pPr>
        <w:pStyle w:val="Heading2"/>
        <w:spacing w:before="120" w:after="120"/>
        <w:rPr>
          <w:b w:val="0"/>
          <w:lang w:val="sr-Cyrl-CS"/>
        </w:rPr>
      </w:pPr>
      <w:bookmarkStart w:id="161" w:name="_Toc113974016"/>
      <w:r w:rsidRPr="00156E8E">
        <w:rPr>
          <w:b w:val="0"/>
          <w:lang w:val="sr-Cyrl-CS"/>
        </w:rPr>
        <w:t>ПЛАН РАДА ИНФОРМАТИЧКЕ СЕКЦИЈЕ</w:t>
      </w:r>
      <w:bookmarkEnd w:id="16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2698"/>
      </w:tblGrid>
      <w:tr w:rsidR="009D6EBA" w:rsidRPr="00156E8E" w:rsidTr="00E104C8">
        <w:tc>
          <w:tcPr>
            <w:tcW w:w="4968" w:type="dxa"/>
          </w:tcPr>
          <w:p w:rsidR="009D6EBA" w:rsidRPr="00156E8E" w:rsidRDefault="009D6EBA" w:rsidP="00E104C8">
            <w:pPr>
              <w:widowControl w:val="0"/>
              <w:autoSpaceDE w:val="0"/>
              <w:autoSpaceDN w:val="0"/>
              <w:adjustRightInd w:val="0"/>
              <w:spacing w:line="312" w:lineRule="auto"/>
              <w:jc w:val="center"/>
            </w:pPr>
            <w:r w:rsidRPr="00156E8E">
              <w:t>Активности</w:t>
            </w:r>
          </w:p>
        </w:tc>
        <w:tc>
          <w:tcPr>
            <w:tcW w:w="1620" w:type="dxa"/>
          </w:tcPr>
          <w:p w:rsidR="009D6EBA" w:rsidRPr="00156E8E" w:rsidRDefault="009D6EBA" w:rsidP="00E104C8">
            <w:pPr>
              <w:widowControl w:val="0"/>
              <w:autoSpaceDE w:val="0"/>
              <w:autoSpaceDN w:val="0"/>
              <w:adjustRightInd w:val="0"/>
              <w:spacing w:line="312" w:lineRule="auto"/>
              <w:jc w:val="center"/>
            </w:pPr>
            <w:r w:rsidRPr="00156E8E">
              <w:t>Време</w:t>
            </w:r>
          </w:p>
        </w:tc>
        <w:tc>
          <w:tcPr>
            <w:tcW w:w="2698" w:type="dxa"/>
          </w:tcPr>
          <w:p w:rsidR="009D6EBA" w:rsidRPr="00156E8E" w:rsidRDefault="009D6EBA" w:rsidP="00E104C8">
            <w:pPr>
              <w:widowControl w:val="0"/>
              <w:autoSpaceDE w:val="0"/>
              <w:autoSpaceDN w:val="0"/>
              <w:adjustRightInd w:val="0"/>
              <w:spacing w:line="312" w:lineRule="auto"/>
              <w:jc w:val="center"/>
            </w:pPr>
            <w:r w:rsidRPr="00156E8E">
              <w:t>Носиоци</w:t>
            </w:r>
          </w:p>
        </w:tc>
      </w:tr>
      <w:tr w:rsidR="009D6EBA" w:rsidRPr="00156E8E" w:rsidTr="00E104C8">
        <w:tc>
          <w:tcPr>
            <w:tcW w:w="4968" w:type="dxa"/>
          </w:tcPr>
          <w:p w:rsidR="009D6EBA" w:rsidRPr="00156E8E" w:rsidRDefault="009D6EBA" w:rsidP="00E104C8">
            <w:pPr>
              <w:widowControl w:val="0"/>
              <w:autoSpaceDE w:val="0"/>
              <w:autoSpaceDN w:val="0"/>
              <w:adjustRightInd w:val="0"/>
              <w:spacing w:line="312" w:lineRule="auto"/>
              <w:jc w:val="center"/>
            </w:pPr>
            <w:r w:rsidRPr="00156E8E">
              <w:t>Формирање секције</w:t>
            </w:r>
          </w:p>
        </w:tc>
        <w:tc>
          <w:tcPr>
            <w:tcW w:w="1620" w:type="dxa"/>
            <w:vAlign w:val="center"/>
          </w:tcPr>
          <w:p w:rsidR="009D6EBA" w:rsidRPr="00156E8E" w:rsidRDefault="009D6EBA" w:rsidP="00E104C8">
            <w:pPr>
              <w:widowControl w:val="0"/>
              <w:autoSpaceDE w:val="0"/>
              <w:autoSpaceDN w:val="0"/>
              <w:adjustRightInd w:val="0"/>
              <w:spacing w:line="312" w:lineRule="auto"/>
              <w:jc w:val="center"/>
            </w:pPr>
            <w:r w:rsidRPr="00156E8E">
              <w:t>Новембар</w:t>
            </w:r>
          </w:p>
        </w:tc>
        <w:tc>
          <w:tcPr>
            <w:tcW w:w="2698" w:type="dxa"/>
            <w:vAlign w:val="center"/>
          </w:tcPr>
          <w:p w:rsidR="009D6EBA" w:rsidRPr="00156E8E" w:rsidRDefault="009D6EBA" w:rsidP="00E104C8">
            <w:pPr>
              <w:widowControl w:val="0"/>
              <w:autoSpaceDE w:val="0"/>
              <w:autoSpaceDN w:val="0"/>
              <w:adjustRightInd w:val="0"/>
              <w:spacing w:line="312" w:lineRule="auto"/>
              <w:jc w:val="center"/>
            </w:pPr>
            <w:r w:rsidRPr="00156E8E">
              <w:t>Руководилац секције</w:t>
            </w:r>
          </w:p>
        </w:tc>
      </w:tr>
      <w:tr w:rsidR="009D6EBA" w:rsidRPr="00156E8E" w:rsidTr="00E104C8">
        <w:tc>
          <w:tcPr>
            <w:tcW w:w="4968" w:type="dxa"/>
          </w:tcPr>
          <w:p w:rsidR="009D6EBA" w:rsidRPr="00156E8E" w:rsidRDefault="009D6EBA" w:rsidP="00E104C8">
            <w:pPr>
              <w:widowControl w:val="0"/>
              <w:autoSpaceDE w:val="0"/>
              <w:autoSpaceDN w:val="0"/>
              <w:adjustRightInd w:val="0"/>
              <w:spacing w:line="312" w:lineRule="auto"/>
              <w:jc w:val="center"/>
              <w:rPr>
                <w:lang w:val="hr-HR"/>
              </w:rPr>
            </w:pPr>
            <w:r w:rsidRPr="00156E8E">
              <w:t>Обука ученика за израду анимација</w:t>
            </w:r>
          </w:p>
          <w:p w:rsidR="009D6EBA" w:rsidRPr="00156E8E" w:rsidRDefault="009D6EBA" w:rsidP="00E104C8">
            <w:pPr>
              <w:widowControl w:val="0"/>
              <w:autoSpaceDE w:val="0"/>
              <w:autoSpaceDN w:val="0"/>
              <w:adjustRightInd w:val="0"/>
              <w:spacing w:line="312" w:lineRule="auto"/>
              <w:jc w:val="center"/>
              <w:rPr>
                <w:lang w:val="hr-HR"/>
              </w:rPr>
            </w:pPr>
            <w:r w:rsidRPr="00156E8E">
              <w:rPr>
                <w:lang w:val="hr-HR"/>
              </w:rPr>
              <w:t>(power point, creo 2, premier)</w:t>
            </w:r>
          </w:p>
        </w:tc>
        <w:tc>
          <w:tcPr>
            <w:tcW w:w="1620" w:type="dxa"/>
            <w:vAlign w:val="center"/>
          </w:tcPr>
          <w:p w:rsidR="009D6EBA" w:rsidRPr="00156E8E" w:rsidRDefault="009D6EBA" w:rsidP="00E104C8">
            <w:pPr>
              <w:widowControl w:val="0"/>
              <w:autoSpaceDE w:val="0"/>
              <w:autoSpaceDN w:val="0"/>
              <w:adjustRightInd w:val="0"/>
              <w:spacing w:line="312" w:lineRule="auto"/>
              <w:jc w:val="center"/>
            </w:pPr>
            <w:r w:rsidRPr="00156E8E">
              <w:t>Јануар-мај</w:t>
            </w:r>
          </w:p>
        </w:tc>
        <w:tc>
          <w:tcPr>
            <w:tcW w:w="2698" w:type="dxa"/>
            <w:vAlign w:val="center"/>
          </w:tcPr>
          <w:p w:rsidR="009D6EBA" w:rsidRPr="00156E8E" w:rsidRDefault="009D6EBA" w:rsidP="00E104C8">
            <w:pPr>
              <w:widowControl w:val="0"/>
              <w:autoSpaceDE w:val="0"/>
              <w:autoSpaceDN w:val="0"/>
              <w:adjustRightInd w:val="0"/>
              <w:spacing w:line="312" w:lineRule="auto"/>
              <w:jc w:val="center"/>
            </w:pPr>
            <w:r w:rsidRPr="00156E8E">
              <w:t>Задужени наставници</w:t>
            </w:r>
          </w:p>
        </w:tc>
      </w:tr>
      <w:tr w:rsidR="009D6EBA" w:rsidRPr="00156E8E" w:rsidTr="00E104C8">
        <w:tc>
          <w:tcPr>
            <w:tcW w:w="4968" w:type="dxa"/>
          </w:tcPr>
          <w:p w:rsidR="009D6EBA" w:rsidRPr="00156E8E" w:rsidRDefault="009D6EBA" w:rsidP="00E104C8">
            <w:pPr>
              <w:widowControl w:val="0"/>
              <w:autoSpaceDE w:val="0"/>
              <w:autoSpaceDN w:val="0"/>
              <w:adjustRightInd w:val="0"/>
              <w:spacing w:line="312" w:lineRule="auto"/>
              <w:jc w:val="center"/>
            </w:pPr>
            <w:r w:rsidRPr="00156E8E">
              <w:lastRenderedPageBreak/>
              <w:t>Помоћ информатичке секције у презентацији изложбе фото секције</w:t>
            </w:r>
          </w:p>
        </w:tc>
        <w:tc>
          <w:tcPr>
            <w:tcW w:w="1620" w:type="dxa"/>
            <w:vAlign w:val="center"/>
          </w:tcPr>
          <w:p w:rsidR="009D6EBA" w:rsidRPr="00156E8E" w:rsidRDefault="009D6EBA" w:rsidP="00E104C8">
            <w:pPr>
              <w:widowControl w:val="0"/>
              <w:autoSpaceDE w:val="0"/>
              <w:autoSpaceDN w:val="0"/>
              <w:adjustRightInd w:val="0"/>
              <w:spacing w:line="312" w:lineRule="auto"/>
              <w:jc w:val="center"/>
            </w:pPr>
            <w:r w:rsidRPr="00156E8E">
              <w:t>Децембар</w:t>
            </w:r>
          </w:p>
        </w:tc>
        <w:tc>
          <w:tcPr>
            <w:tcW w:w="2698" w:type="dxa"/>
            <w:vAlign w:val="center"/>
          </w:tcPr>
          <w:p w:rsidR="009D6EBA" w:rsidRPr="00156E8E" w:rsidRDefault="009D6EBA" w:rsidP="00E104C8">
            <w:pPr>
              <w:widowControl w:val="0"/>
              <w:autoSpaceDE w:val="0"/>
              <w:autoSpaceDN w:val="0"/>
              <w:adjustRightInd w:val="0"/>
              <w:spacing w:line="312" w:lineRule="auto"/>
              <w:jc w:val="center"/>
            </w:pPr>
            <w:r w:rsidRPr="00156E8E">
              <w:t>Чланови секције</w:t>
            </w:r>
          </w:p>
        </w:tc>
      </w:tr>
      <w:tr w:rsidR="009D6EBA" w:rsidRPr="00156E8E" w:rsidTr="00E104C8">
        <w:tc>
          <w:tcPr>
            <w:tcW w:w="4968" w:type="dxa"/>
          </w:tcPr>
          <w:p w:rsidR="009D6EBA" w:rsidRPr="00156E8E" w:rsidRDefault="009D6EBA" w:rsidP="00E104C8">
            <w:pPr>
              <w:widowControl w:val="0"/>
              <w:autoSpaceDE w:val="0"/>
              <w:autoSpaceDN w:val="0"/>
              <w:adjustRightInd w:val="0"/>
              <w:spacing w:line="312" w:lineRule="auto"/>
              <w:jc w:val="center"/>
            </w:pPr>
            <w:r w:rsidRPr="00156E8E">
              <w:t>Израда улазница за манифестацију ПСТ, или други задаци, ако манифестације не буде</w:t>
            </w:r>
          </w:p>
        </w:tc>
        <w:tc>
          <w:tcPr>
            <w:tcW w:w="1620" w:type="dxa"/>
            <w:vAlign w:val="center"/>
          </w:tcPr>
          <w:p w:rsidR="009D6EBA" w:rsidRPr="00156E8E" w:rsidRDefault="009D6EBA" w:rsidP="00E104C8">
            <w:pPr>
              <w:widowControl w:val="0"/>
              <w:autoSpaceDE w:val="0"/>
              <w:autoSpaceDN w:val="0"/>
              <w:adjustRightInd w:val="0"/>
              <w:spacing w:line="312" w:lineRule="auto"/>
              <w:jc w:val="center"/>
            </w:pPr>
            <w:r w:rsidRPr="00156E8E">
              <w:t>Мај</w:t>
            </w:r>
          </w:p>
        </w:tc>
        <w:tc>
          <w:tcPr>
            <w:tcW w:w="2698" w:type="dxa"/>
            <w:vAlign w:val="center"/>
          </w:tcPr>
          <w:p w:rsidR="009D6EBA" w:rsidRPr="00156E8E" w:rsidRDefault="009D6EBA" w:rsidP="00E104C8">
            <w:pPr>
              <w:widowControl w:val="0"/>
              <w:autoSpaceDE w:val="0"/>
              <w:autoSpaceDN w:val="0"/>
              <w:adjustRightInd w:val="0"/>
              <w:spacing w:line="312" w:lineRule="auto"/>
              <w:jc w:val="center"/>
            </w:pPr>
            <w:r w:rsidRPr="00156E8E">
              <w:t>Чланови секције</w:t>
            </w:r>
          </w:p>
        </w:tc>
      </w:tr>
    </w:tbl>
    <w:p w:rsidR="009D6EBA" w:rsidRPr="00156E8E" w:rsidRDefault="009D6EBA" w:rsidP="009D6EBA">
      <w:pPr>
        <w:rPr>
          <w:lang w:eastAsia="en-US"/>
        </w:rPr>
      </w:pPr>
    </w:p>
    <w:p w:rsidR="009D6EBA" w:rsidRPr="00156E8E" w:rsidRDefault="009D6EBA" w:rsidP="009D6EBA">
      <w:pPr>
        <w:rPr>
          <w:lang w:eastAsia="en-US"/>
        </w:rPr>
      </w:pPr>
    </w:p>
    <w:p w:rsidR="009D6EBA" w:rsidRPr="00156E8E" w:rsidRDefault="009D6EBA" w:rsidP="009D6EBA">
      <w:pPr>
        <w:pStyle w:val="Heading2"/>
        <w:spacing w:before="0" w:after="0"/>
        <w:rPr>
          <w:b w:val="0"/>
        </w:rPr>
      </w:pPr>
      <w:bookmarkStart w:id="162" w:name="_Toc50698343"/>
      <w:bookmarkStart w:id="163" w:name="_Toc113974017"/>
      <w:r w:rsidRPr="00156E8E">
        <w:rPr>
          <w:b w:val="0"/>
        </w:rPr>
        <w:t>ПЛАН РАДА ФОТО СЕКЦИЈЕ</w:t>
      </w:r>
      <w:bookmarkEnd w:id="162"/>
      <w:bookmarkEnd w:id="163"/>
    </w:p>
    <w:p w:rsidR="009D6EBA" w:rsidRPr="00156E8E" w:rsidRDefault="009D6EBA" w:rsidP="009D6EBA">
      <w:pPr>
        <w:jc w:val="both"/>
        <w:rPr>
          <w:lang w:eastAsia="en-US"/>
        </w:rPr>
      </w:pPr>
      <w:r w:rsidRPr="00156E8E">
        <w:rPr>
          <w:lang w:eastAsia="en-US"/>
        </w:rPr>
        <w:t xml:space="preserve">Ученици који имају фотографију као предмет, али и ученици који показују интересовање за уметничку фотографију, имаће прилике да на фејсбук страници </w:t>
      </w:r>
      <w:r w:rsidRPr="00156E8E">
        <w:rPr>
          <w:lang w:val="en-US" w:eastAsia="en-US"/>
        </w:rPr>
        <w:t>Фото секција ТШ Нови Београд</w:t>
      </w:r>
      <w:r w:rsidRPr="00156E8E">
        <w:rPr>
          <w:lang w:eastAsia="en-US"/>
        </w:rPr>
        <w:t>, чији је администратор професор Михајловић, објављују своје фотографије и добијају стручне коментаре и размењују мишљења са осталим члановима секције. Пратећи страницу , едукативне садржаје који се постављају, фотографије и коментаре, могу да напредују у овој области и у условима онлајн наставе. На страници школе радове објављују и радници школе, тако да је отворена за све узрасте и све запослене. На крају године предвиђена је изложба најбољих радова у холу школе.</w:t>
      </w:r>
    </w:p>
    <w:p w:rsidR="009D6EBA" w:rsidRPr="00156E8E" w:rsidRDefault="009D6EBA" w:rsidP="009D6EBA">
      <w:pPr>
        <w:jc w:val="both"/>
        <w:rPr>
          <w:lang w:eastAsia="en-US"/>
        </w:rPr>
      </w:pPr>
    </w:p>
    <w:p w:rsidR="009D6EBA" w:rsidRPr="00156E8E" w:rsidRDefault="009D6EBA" w:rsidP="009D6EBA">
      <w:pPr>
        <w:pStyle w:val="Heading2"/>
        <w:spacing w:before="0" w:after="0"/>
        <w:rPr>
          <w:b w:val="0"/>
          <w:sz w:val="40"/>
          <w:szCs w:val="40"/>
          <w:u w:val="single"/>
        </w:rPr>
      </w:pPr>
      <w:bookmarkStart w:id="164" w:name="_Toc113974018"/>
      <w:r w:rsidRPr="00156E8E">
        <w:rPr>
          <w:b w:val="0"/>
        </w:rPr>
        <w:t>ГОДИШЊИ ПЛАН РАДА ДРАМСКЕ СЕКЦИЈЕ</w:t>
      </w:r>
      <w:bookmarkEnd w:id="164"/>
    </w:p>
    <w:p w:rsidR="009D6EBA" w:rsidRPr="00156E8E" w:rsidRDefault="009D6EBA" w:rsidP="009D6EBA">
      <w:pPr>
        <w:ind w:firstLine="360"/>
      </w:pPr>
      <w:r w:rsidRPr="00156E8E">
        <w:t>ОКТОБАР</w:t>
      </w:r>
    </w:p>
    <w:p w:rsidR="009D6EBA" w:rsidRPr="00156E8E" w:rsidRDefault="009D6EBA" w:rsidP="009D6EBA">
      <w:pPr>
        <w:pStyle w:val="ListParagraph"/>
        <w:numPr>
          <w:ilvl w:val="0"/>
          <w:numId w:val="6"/>
        </w:numPr>
        <w:spacing w:after="200" w:line="276" w:lineRule="auto"/>
      </w:pPr>
      <w:r w:rsidRPr="00156E8E">
        <w:t>Конституисање секције и доношење плана рада</w:t>
      </w:r>
    </w:p>
    <w:p w:rsidR="009D6EBA" w:rsidRPr="00156E8E" w:rsidRDefault="009D6EBA" w:rsidP="009D6EBA">
      <w:pPr>
        <w:pStyle w:val="ListParagraph"/>
        <w:numPr>
          <w:ilvl w:val="0"/>
          <w:numId w:val="6"/>
        </w:numPr>
        <w:spacing w:after="200" w:line="276" w:lineRule="auto"/>
      </w:pPr>
      <w:r w:rsidRPr="00156E8E">
        <w:t>Слушање драмских, поетских и прозних текстова</w:t>
      </w:r>
    </w:p>
    <w:p w:rsidR="009D6EBA" w:rsidRPr="00156E8E" w:rsidRDefault="009D6EBA" w:rsidP="009D6EBA">
      <w:pPr>
        <w:pStyle w:val="ListParagraph"/>
        <w:numPr>
          <w:ilvl w:val="0"/>
          <w:numId w:val="6"/>
        </w:numPr>
        <w:spacing w:after="200" w:line="276" w:lineRule="auto"/>
      </w:pPr>
      <w:r w:rsidRPr="00156E8E">
        <w:t>Драма; драмски текст</w:t>
      </w:r>
    </w:p>
    <w:p w:rsidR="009D6EBA" w:rsidRPr="00156E8E" w:rsidRDefault="009D6EBA" w:rsidP="009D6EBA">
      <w:pPr>
        <w:pStyle w:val="ListParagraph"/>
        <w:numPr>
          <w:ilvl w:val="0"/>
          <w:numId w:val="6"/>
        </w:numPr>
        <w:spacing w:after="200" w:line="276" w:lineRule="auto"/>
      </w:pPr>
      <w:r w:rsidRPr="00156E8E">
        <w:t>Драмска радња и законитости</w:t>
      </w:r>
    </w:p>
    <w:p w:rsidR="009D6EBA" w:rsidRPr="00156E8E" w:rsidRDefault="009D6EBA" w:rsidP="009D6EBA">
      <w:pPr>
        <w:ind w:firstLine="360"/>
      </w:pPr>
      <w:r w:rsidRPr="00156E8E">
        <w:t>НОВЕМБАР</w:t>
      </w:r>
    </w:p>
    <w:p w:rsidR="009D6EBA" w:rsidRPr="00156E8E" w:rsidRDefault="009D6EBA" w:rsidP="009D6EBA">
      <w:pPr>
        <w:pStyle w:val="ListParagraph"/>
        <w:numPr>
          <w:ilvl w:val="0"/>
          <w:numId w:val="6"/>
        </w:numPr>
        <w:spacing w:after="200" w:line="276" w:lineRule="auto"/>
      </w:pPr>
      <w:r w:rsidRPr="00156E8E">
        <w:t>Ритам, дикција и интонација; природност при казивању</w:t>
      </w:r>
    </w:p>
    <w:p w:rsidR="009D6EBA" w:rsidRPr="00156E8E" w:rsidRDefault="009D6EBA" w:rsidP="009D6EBA">
      <w:pPr>
        <w:pStyle w:val="ListParagraph"/>
        <w:numPr>
          <w:ilvl w:val="0"/>
          <w:numId w:val="6"/>
        </w:numPr>
        <w:spacing w:after="200" w:line="276" w:lineRule="auto"/>
      </w:pPr>
      <w:r w:rsidRPr="00156E8E">
        <w:t>Зависност ритма од садржаја  текста и исказивање емоција</w:t>
      </w:r>
    </w:p>
    <w:p w:rsidR="009D6EBA" w:rsidRPr="00156E8E" w:rsidRDefault="009D6EBA" w:rsidP="009D6EBA">
      <w:pPr>
        <w:pStyle w:val="ListParagraph"/>
        <w:numPr>
          <w:ilvl w:val="0"/>
          <w:numId w:val="6"/>
        </w:numPr>
        <w:spacing w:after="200" w:line="276" w:lineRule="auto"/>
      </w:pPr>
      <w:r w:rsidRPr="00156E8E">
        <w:t>Доживљај текста и емотивност при читању</w:t>
      </w:r>
    </w:p>
    <w:p w:rsidR="009D6EBA" w:rsidRPr="00156E8E" w:rsidRDefault="009D6EBA" w:rsidP="009D6EBA">
      <w:pPr>
        <w:pStyle w:val="ListParagraph"/>
        <w:numPr>
          <w:ilvl w:val="0"/>
          <w:numId w:val="6"/>
        </w:numPr>
        <w:spacing w:after="200" w:line="276" w:lineRule="auto"/>
      </w:pPr>
      <w:r w:rsidRPr="00156E8E">
        <w:t>Изражајно читање одабраног драмског текста</w:t>
      </w:r>
    </w:p>
    <w:p w:rsidR="009D6EBA" w:rsidRPr="00156E8E" w:rsidRDefault="009D6EBA" w:rsidP="009D6EBA">
      <w:pPr>
        <w:pStyle w:val="ListParagraph"/>
        <w:numPr>
          <w:ilvl w:val="0"/>
          <w:numId w:val="6"/>
        </w:numPr>
        <w:spacing w:after="200" w:line="276" w:lineRule="auto"/>
      </w:pPr>
      <w:r w:rsidRPr="00156E8E">
        <w:t>Анализа гледане драматизације</w:t>
      </w:r>
    </w:p>
    <w:p w:rsidR="009D6EBA" w:rsidRPr="00156E8E" w:rsidRDefault="009D6EBA" w:rsidP="009D6EBA">
      <w:pPr>
        <w:ind w:left="360"/>
      </w:pPr>
      <w:r w:rsidRPr="00156E8E">
        <w:t>ДЕЦЕМБАР</w:t>
      </w:r>
    </w:p>
    <w:p w:rsidR="009D6EBA" w:rsidRPr="00156E8E" w:rsidRDefault="009D6EBA" w:rsidP="009D6EBA">
      <w:pPr>
        <w:pStyle w:val="ListParagraph"/>
        <w:numPr>
          <w:ilvl w:val="0"/>
          <w:numId w:val="6"/>
        </w:numPr>
        <w:spacing w:after="200" w:line="276" w:lineRule="auto"/>
      </w:pPr>
      <w:r w:rsidRPr="00156E8E">
        <w:t>Сценографија и њен утицај на квалитет сценског наступа</w:t>
      </w:r>
    </w:p>
    <w:p w:rsidR="009D6EBA" w:rsidRPr="00156E8E" w:rsidRDefault="009D6EBA" w:rsidP="009D6EBA">
      <w:pPr>
        <w:pStyle w:val="ListParagraph"/>
        <w:numPr>
          <w:ilvl w:val="0"/>
          <w:numId w:val="6"/>
        </w:numPr>
        <w:spacing w:after="200" w:line="276" w:lineRule="auto"/>
      </w:pPr>
      <w:r w:rsidRPr="00156E8E">
        <w:t>Садржајна и стилско- језичка анализа одабраних одломака везаних за живот и рад Светог Саве</w:t>
      </w:r>
    </w:p>
    <w:p w:rsidR="009D6EBA" w:rsidRPr="00156E8E" w:rsidRDefault="009D6EBA" w:rsidP="009D6EBA">
      <w:pPr>
        <w:pStyle w:val="ListParagraph"/>
        <w:numPr>
          <w:ilvl w:val="0"/>
          <w:numId w:val="6"/>
        </w:numPr>
        <w:spacing w:after="200" w:line="276" w:lineRule="auto"/>
      </w:pPr>
      <w:r w:rsidRPr="00156E8E">
        <w:t>Ритам, дикција и интонација при казивању одабраних одломака</w:t>
      </w:r>
    </w:p>
    <w:p w:rsidR="009D6EBA" w:rsidRPr="00156E8E" w:rsidRDefault="009D6EBA" w:rsidP="009D6EBA">
      <w:pPr>
        <w:pStyle w:val="ListParagraph"/>
        <w:numPr>
          <w:ilvl w:val="0"/>
          <w:numId w:val="6"/>
        </w:numPr>
        <w:spacing w:after="200" w:line="276" w:lineRule="auto"/>
      </w:pPr>
      <w:r w:rsidRPr="00156E8E">
        <w:t>Емоционалност при казивању одабраних одломака</w:t>
      </w:r>
    </w:p>
    <w:p w:rsidR="009D6EBA" w:rsidRPr="00156E8E" w:rsidRDefault="009D6EBA" w:rsidP="009D6EBA">
      <w:pPr>
        <w:pStyle w:val="ListParagraph"/>
        <w:numPr>
          <w:ilvl w:val="0"/>
          <w:numId w:val="6"/>
        </w:numPr>
        <w:spacing w:after="200" w:line="276" w:lineRule="auto"/>
      </w:pPr>
      <w:r w:rsidRPr="00156E8E">
        <w:t>Значај емоционалне паузе</w:t>
      </w:r>
    </w:p>
    <w:p w:rsidR="009D6EBA" w:rsidRPr="00156E8E" w:rsidRDefault="009D6EBA" w:rsidP="009D6EBA">
      <w:pPr>
        <w:ind w:left="360"/>
      </w:pPr>
      <w:r w:rsidRPr="00156E8E">
        <w:t>ЈАНУАР</w:t>
      </w:r>
    </w:p>
    <w:p w:rsidR="009D6EBA" w:rsidRPr="00156E8E" w:rsidRDefault="009D6EBA" w:rsidP="009D6EBA">
      <w:pPr>
        <w:pStyle w:val="ListParagraph"/>
        <w:numPr>
          <w:ilvl w:val="0"/>
          <w:numId w:val="6"/>
        </w:numPr>
        <w:spacing w:after="200" w:line="276" w:lineRule="auto"/>
      </w:pPr>
      <w:r w:rsidRPr="00156E8E">
        <w:t>Сцена и сценски простор- начин коришћења</w:t>
      </w:r>
    </w:p>
    <w:p w:rsidR="009D6EBA" w:rsidRPr="00156E8E" w:rsidRDefault="009D6EBA" w:rsidP="009D6EBA">
      <w:pPr>
        <w:pStyle w:val="ListParagraph"/>
        <w:numPr>
          <w:ilvl w:val="0"/>
          <w:numId w:val="6"/>
        </w:numPr>
        <w:spacing w:after="200" w:line="276" w:lineRule="auto"/>
      </w:pPr>
      <w:r w:rsidRPr="00156E8E">
        <w:t>Увежбавање програма за Савиндан</w:t>
      </w:r>
    </w:p>
    <w:p w:rsidR="009D6EBA" w:rsidRPr="00156E8E" w:rsidRDefault="009D6EBA" w:rsidP="009D6EBA">
      <w:pPr>
        <w:pStyle w:val="ListParagraph"/>
        <w:numPr>
          <w:ilvl w:val="0"/>
          <w:numId w:val="6"/>
        </w:numPr>
        <w:spacing w:after="200" w:line="276" w:lineRule="auto"/>
      </w:pPr>
      <w:r w:rsidRPr="00156E8E">
        <w:t>Припрема конферансе за Савиндан; припрема водитеља</w:t>
      </w:r>
    </w:p>
    <w:p w:rsidR="009D6EBA" w:rsidRPr="00156E8E" w:rsidRDefault="009D6EBA" w:rsidP="009D6EBA">
      <w:pPr>
        <w:pStyle w:val="ListParagraph"/>
        <w:numPr>
          <w:ilvl w:val="0"/>
          <w:numId w:val="6"/>
        </w:numPr>
        <w:spacing w:after="200" w:line="276" w:lineRule="auto"/>
      </w:pPr>
      <w:r w:rsidRPr="00156E8E">
        <w:t>Генерална проба програма за Савиндан</w:t>
      </w:r>
    </w:p>
    <w:p w:rsidR="009D6EBA" w:rsidRPr="00156E8E" w:rsidRDefault="009D6EBA" w:rsidP="009D6EBA">
      <w:pPr>
        <w:pStyle w:val="ListParagraph"/>
        <w:numPr>
          <w:ilvl w:val="0"/>
          <w:numId w:val="6"/>
        </w:numPr>
        <w:spacing w:after="200" w:line="276" w:lineRule="auto"/>
      </w:pPr>
      <w:r w:rsidRPr="00156E8E">
        <w:t>Наступ чланова секције поводом обележавања школске славе</w:t>
      </w:r>
    </w:p>
    <w:p w:rsidR="009D6EBA" w:rsidRPr="00156E8E" w:rsidRDefault="009D6EBA" w:rsidP="009D6EBA">
      <w:pPr>
        <w:ind w:left="360"/>
      </w:pPr>
      <w:r w:rsidRPr="00156E8E">
        <w:t>ФЕБРУАР</w:t>
      </w:r>
    </w:p>
    <w:p w:rsidR="009D6EBA" w:rsidRPr="00156E8E" w:rsidRDefault="009D6EBA" w:rsidP="009D6EBA">
      <w:pPr>
        <w:pStyle w:val="ListParagraph"/>
        <w:numPr>
          <w:ilvl w:val="0"/>
          <w:numId w:val="6"/>
        </w:numPr>
        <w:spacing w:after="200" w:line="276" w:lineRule="auto"/>
      </w:pPr>
      <w:r w:rsidRPr="00156E8E">
        <w:t>Разговор о квалитету наступа</w:t>
      </w:r>
    </w:p>
    <w:p w:rsidR="009D6EBA" w:rsidRPr="00156E8E" w:rsidRDefault="009D6EBA" w:rsidP="009D6EBA">
      <w:pPr>
        <w:ind w:left="360"/>
      </w:pPr>
      <w:r w:rsidRPr="00156E8E">
        <w:lastRenderedPageBreak/>
        <w:t>МАРТ</w:t>
      </w:r>
    </w:p>
    <w:p w:rsidR="009D6EBA" w:rsidRPr="00156E8E" w:rsidRDefault="009D6EBA" w:rsidP="009D6EBA">
      <w:pPr>
        <w:pStyle w:val="ListParagraph"/>
        <w:numPr>
          <w:ilvl w:val="0"/>
          <w:numId w:val="6"/>
        </w:numPr>
        <w:spacing w:after="200" w:line="276" w:lineRule="auto"/>
      </w:pPr>
      <w:r w:rsidRPr="00156E8E">
        <w:t>Припрема драмског текста за драмско аматерско такмичење</w:t>
      </w:r>
    </w:p>
    <w:p w:rsidR="009D6EBA" w:rsidRPr="00156E8E" w:rsidRDefault="009D6EBA" w:rsidP="009D6EBA">
      <w:pPr>
        <w:pStyle w:val="ListParagraph"/>
        <w:numPr>
          <w:ilvl w:val="0"/>
          <w:numId w:val="6"/>
        </w:numPr>
        <w:spacing w:after="200" w:line="276" w:lineRule="auto"/>
      </w:pPr>
      <w:r w:rsidRPr="00156E8E">
        <w:t>Одабир глумаца и подела улога</w:t>
      </w:r>
    </w:p>
    <w:p w:rsidR="009D6EBA" w:rsidRPr="00156E8E" w:rsidRDefault="009D6EBA" w:rsidP="009D6EBA">
      <w:pPr>
        <w:pStyle w:val="ListParagraph"/>
        <w:numPr>
          <w:ilvl w:val="0"/>
          <w:numId w:val="6"/>
        </w:numPr>
        <w:spacing w:after="200" w:line="276" w:lineRule="auto"/>
      </w:pPr>
      <w:r w:rsidRPr="00156E8E">
        <w:t>Текстуална проба</w:t>
      </w:r>
    </w:p>
    <w:p w:rsidR="009D6EBA" w:rsidRPr="00156E8E" w:rsidRDefault="009D6EBA" w:rsidP="009D6EBA">
      <w:pPr>
        <w:pStyle w:val="ListParagraph"/>
        <w:numPr>
          <w:ilvl w:val="0"/>
          <w:numId w:val="6"/>
        </w:numPr>
        <w:spacing w:after="200" w:line="276" w:lineRule="auto"/>
      </w:pPr>
      <w:r w:rsidRPr="00156E8E">
        <w:t>Садржајна и стилско- језичка анализа одабраног текста</w:t>
      </w:r>
    </w:p>
    <w:p w:rsidR="009D6EBA" w:rsidRPr="00156E8E" w:rsidRDefault="009D6EBA" w:rsidP="009D6EBA">
      <w:pPr>
        <w:ind w:left="360"/>
      </w:pPr>
      <w:r w:rsidRPr="00156E8E">
        <w:t>АПРИЛ</w:t>
      </w:r>
    </w:p>
    <w:p w:rsidR="009D6EBA" w:rsidRPr="00156E8E" w:rsidRDefault="009D6EBA" w:rsidP="009D6EBA">
      <w:pPr>
        <w:pStyle w:val="ListParagraph"/>
        <w:numPr>
          <w:ilvl w:val="0"/>
          <w:numId w:val="6"/>
        </w:numPr>
        <w:spacing w:after="200" w:line="276" w:lineRule="auto"/>
      </w:pPr>
      <w:r w:rsidRPr="00156E8E">
        <w:t>Ритам, дикција и интонација при казивању драмског текста</w:t>
      </w:r>
    </w:p>
    <w:p w:rsidR="009D6EBA" w:rsidRPr="00156E8E" w:rsidRDefault="009D6EBA" w:rsidP="009D6EBA">
      <w:pPr>
        <w:pStyle w:val="ListParagraph"/>
        <w:numPr>
          <w:ilvl w:val="0"/>
          <w:numId w:val="6"/>
        </w:numPr>
        <w:spacing w:after="200" w:line="276" w:lineRule="auto"/>
      </w:pPr>
      <w:r w:rsidRPr="00156E8E">
        <w:t>Акценат и емотивност при казивању</w:t>
      </w:r>
    </w:p>
    <w:p w:rsidR="009D6EBA" w:rsidRPr="00156E8E" w:rsidRDefault="009D6EBA" w:rsidP="009D6EBA">
      <w:pPr>
        <w:pStyle w:val="ListParagraph"/>
        <w:numPr>
          <w:ilvl w:val="0"/>
          <w:numId w:val="6"/>
        </w:numPr>
        <w:spacing w:after="200" w:line="276" w:lineRule="auto"/>
      </w:pPr>
      <w:r w:rsidRPr="00156E8E">
        <w:t>Мизансценска проба</w:t>
      </w:r>
    </w:p>
    <w:p w:rsidR="009D6EBA" w:rsidRPr="00156E8E" w:rsidRDefault="009D6EBA" w:rsidP="009D6EBA">
      <w:pPr>
        <w:ind w:left="360"/>
      </w:pPr>
      <w:r w:rsidRPr="00156E8E">
        <w:t>МАЈ</w:t>
      </w:r>
    </w:p>
    <w:p w:rsidR="009D6EBA" w:rsidRPr="00156E8E" w:rsidRDefault="009D6EBA" w:rsidP="009D6EBA">
      <w:pPr>
        <w:pStyle w:val="ListParagraph"/>
        <w:numPr>
          <w:ilvl w:val="0"/>
          <w:numId w:val="6"/>
        </w:numPr>
        <w:spacing w:after="200" w:line="276" w:lineRule="auto"/>
      </w:pPr>
      <w:r w:rsidRPr="00156E8E">
        <w:t>Наступ чланова секције на фестивалу „Позоришне игре деце и младих“</w:t>
      </w:r>
    </w:p>
    <w:p w:rsidR="009D6EBA" w:rsidRPr="00156E8E" w:rsidRDefault="009D6EBA" w:rsidP="009D6EBA">
      <w:pPr>
        <w:pStyle w:val="ListParagraph"/>
        <w:numPr>
          <w:ilvl w:val="0"/>
          <w:numId w:val="6"/>
        </w:numPr>
        <w:spacing w:after="200" w:line="276" w:lineRule="auto"/>
      </w:pPr>
      <w:r w:rsidRPr="00156E8E">
        <w:t>Сумирање утисака и припрема за Градско такмичење драмских секција</w:t>
      </w:r>
    </w:p>
    <w:p w:rsidR="009D6EBA" w:rsidRPr="00156E8E" w:rsidRDefault="009D6EBA" w:rsidP="009D6EBA">
      <w:pPr>
        <w:pStyle w:val="ListParagraph"/>
        <w:numPr>
          <w:ilvl w:val="0"/>
          <w:numId w:val="6"/>
        </w:numPr>
        <w:spacing w:after="200" w:line="276" w:lineRule="auto"/>
      </w:pPr>
      <w:r w:rsidRPr="00156E8E">
        <w:t xml:space="preserve">Припрема и наступ на Градском такмичењу  </w:t>
      </w:r>
    </w:p>
    <w:p w:rsidR="009D6EBA" w:rsidRPr="00156E8E" w:rsidRDefault="009D6EBA" w:rsidP="009D6EBA">
      <w:pPr>
        <w:pStyle w:val="ListParagraph"/>
      </w:pPr>
    </w:p>
    <w:p w:rsidR="009D6EBA" w:rsidRPr="00156E8E" w:rsidRDefault="009D6EBA" w:rsidP="009D6EBA">
      <w:pPr>
        <w:pStyle w:val="ListParagraph"/>
      </w:pPr>
    </w:p>
    <w:p w:rsidR="009D6EBA" w:rsidRPr="00156E8E" w:rsidRDefault="009D6EBA" w:rsidP="009D6EBA">
      <w:pPr>
        <w:pStyle w:val="ListParagraph"/>
        <w:jc w:val="right"/>
      </w:pPr>
      <w:r w:rsidRPr="00156E8E">
        <w:t xml:space="preserve">                                                              Руководилац секције</w:t>
      </w:r>
    </w:p>
    <w:p w:rsidR="009D6EBA" w:rsidRPr="00156E8E" w:rsidRDefault="009D6EBA" w:rsidP="009D6EBA">
      <w:pPr>
        <w:pStyle w:val="ListParagraph"/>
        <w:jc w:val="right"/>
      </w:pPr>
      <w:r w:rsidRPr="00156E8E">
        <w:t xml:space="preserve">                                                             Тања Обрадовић</w:t>
      </w:r>
    </w:p>
    <w:p w:rsidR="009D6EBA" w:rsidRPr="00156E8E" w:rsidRDefault="009D6EBA" w:rsidP="009D6EBA">
      <w:pPr>
        <w:jc w:val="both"/>
        <w:rPr>
          <w:lang w:eastAsia="en-US"/>
        </w:rPr>
      </w:pPr>
    </w:p>
    <w:p w:rsidR="009C7E20" w:rsidRPr="00156E8E" w:rsidRDefault="009C7E20" w:rsidP="009C7E20">
      <w:pPr>
        <w:pStyle w:val="ListParagraph"/>
        <w:jc w:val="right"/>
      </w:pPr>
    </w:p>
    <w:p w:rsidR="004813C6" w:rsidRPr="00156E8E" w:rsidRDefault="004813C6" w:rsidP="004813C6">
      <w:pPr>
        <w:pStyle w:val="Heading2"/>
        <w:rPr>
          <w:b w:val="0"/>
          <w:sz w:val="28"/>
          <w:lang w:val="sr-Cyrl-CS"/>
        </w:rPr>
      </w:pPr>
      <w:bookmarkStart w:id="165" w:name="_Toc113974019"/>
      <w:r w:rsidRPr="00156E8E">
        <w:rPr>
          <w:b w:val="0"/>
          <w:sz w:val="28"/>
        </w:rPr>
        <w:t xml:space="preserve">ПЛАН РАДА </w:t>
      </w:r>
      <w:r w:rsidRPr="00156E8E">
        <w:rPr>
          <w:b w:val="0"/>
          <w:sz w:val="28"/>
          <w:lang w:val="sr-Cyrl-CS"/>
        </w:rPr>
        <w:t>УЧЕНИЧКОГ ПАРАЛАМЕНТА</w:t>
      </w:r>
      <w:bookmarkEnd w:id="165"/>
    </w:p>
    <w:tbl>
      <w:tblPr>
        <w:tblW w:w="10106" w:type="dxa"/>
        <w:jc w:val="center"/>
        <w:tblLayout w:type="fixed"/>
        <w:tblLook w:val="0000" w:firstRow="0" w:lastRow="0" w:firstColumn="0" w:lastColumn="0" w:noHBand="0" w:noVBand="0"/>
      </w:tblPr>
      <w:tblGrid>
        <w:gridCol w:w="2116"/>
        <w:gridCol w:w="425"/>
        <w:gridCol w:w="425"/>
        <w:gridCol w:w="410"/>
        <w:gridCol w:w="410"/>
        <w:gridCol w:w="303"/>
        <w:gridCol w:w="16"/>
        <w:gridCol w:w="318"/>
        <w:gridCol w:w="320"/>
        <w:gridCol w:w="319"/>
        <w:gridCol w:w="303"/>
        <w:gridCol w:w="16"/>
        <w:gridCol w:w="319"/>
        <w:gridCol w:w="1526"/>
        <w:gridCol w:w="1439"/>
        <w:gridCol w:w="1441"/>
      </w:tblGrid>
      <w:tr w:rsidR="004813C6" w:rsidRPr="00156E8E" w:rsidTr="00E104C8">
        <w:trPr>
          <w:trHeight w:val="315"/>
          <w:jc w:val="center"/>
        </w:trPr>
        <w:tc>
          <w:tcPr>
            <w:tcW w:w="21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АКТИВНОСТ</w:t>
            </w:r>
          </w:p>
        </w:tc>
        <w:tc>
          <w:tcPr>
            <w:tcW w:w="3584" w:type="dxa"/>
            <w:gridSpan w:val="12"/>
            <w:tcBorders>
              <w:top w:val="single" w:sz="4" w:space="0" w:color="auto"/>
              <w:left w:val="nil"/>
              <w:bottom w:val="single" w:sz="4" w:space="0" w:color="auto"/>
              <w:right w:val="single" w:sz="4" w:space="0" w:color="000000"/>
            </w:tcBorders>
            <w:shd w:val="clear" w:color="auto" w:fill="auto"/>
            <w:noWrap/>
            <w:vAlign w:val="bottom"/>
          </w:tcPr>
          <w:p w:rsidR="004813C6" w:rsidRPr="00156E8E" w:rsidRDefault="004813C6" w:rsidP="00E104C8">
            <w:pPr>
              <w:jc w:val="both"/>
              <w:rPr>
                <w:sz w:val="22"/>
                <w:szCs w:val="22"/>
              </w:rPr>
            </w:pPr>
            <w:r w:rsidRPr="00156E8E">
              <w:rPr>
                <w:sz w:val="22"/>
                <w:szCs w:val="22"/>
              </w:rPr>
              <w:t>ДИНАМИКА</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НОСИЛАЦ</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НАЧИН</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ПРАЋЕЊЕ</w:t>
            </w:r>
          </w:p>
        </w:tc>
      </w:tr>
      <w:tr w:rsidR="004813C6" w:rsidRPr="00156E8E" w:rsidTr="00E104C8">
        <w:trPr>
          <w:trHeight w:val="315"/>
          <w:jc w:val="center"/>
        </w:trPr>
        <w:tc>
          <w:tcPr>
            <w:tcW w:w="2116" w:type="dxa"/>
            <w:vMerge/>
            <w:tcBorders>
              <w:top w:val="single" w:sz="4" w:space="0" w:color="auto"/>
              <w:left w:val="single" w:sz="4" w:space="0" w:color="auto"/>
              <w:bottom w:val="single" w:sz="4" w:space="0" w:color="000000"/>
              <w:right w:val="single" w:sz="4" w:space="0" w:color="auto"/>
            </w:tcBorders>
            <w:vAlign w:val="center"/>
          </w:tcPr>
          <w:p w:rsidR="004813C6" w:rsidRPr="00156E8E" w:rsidRDefault="004813C6" w:rsidP="00E104C8">
            <w:pPr>
              <w:jc w:val="both"/>
              <w:rPr>
                <w:sz w:val="22"/>
                <w:szCs w:val="22"/>
              </w:rPr>
            </w:pPr>
          </w:p>
        </w:tc>
        <w:tc>
          <w:tcPr>
            <w:tcW w:w="425" w:type="dxa"/>
            <w:tcBorders>
              <w:top w:val="nil"/>
              <w:left w:val="nil"/>
              <w:bottom w:val="single" w:sz="4" w:space="0" w:color="auto"/>
              <w:right w:val="single" w:sz="4" w:space="0" w:color="auto"/>
            </w:tcBorders>
            <w:shd w:val="clear" w:color="auto" w:fill="auto"/>
            <w:noWrap/>
            <w:tcFitText/>
            <w:vAlign w:val="bottom"/>
          </w:tcPr>
          <w:p w:rsidR="004813C6" w:rsidRPr="00156E8E" w:rsidRDefault="004813C6" w:rsidP="00E104C8">
            <w:pPr>
              <w:jc w:val="both"/>
              <w:rPr>
                <w:sz w:val="22"/>
                <w:szCs w:val="22"/>
              </w:rPr>
            </w:pPr>
            <w:r w:rsidRPr="00CD4E83">
              <w:rPr>
                <w:sz w:val="22"/>
                <w:szCs w:val="22"/>
              </w:rPr>
              <w:t>9</w:t>
            </w:r>
          </w:p>
        </w:tc>
        <w:tc>
          <w:tcPr>
            <w:tcW w:w="425" w:type="dxa"/>
            <w:tcBorders>
              <w:top w:val="nil"/>
              <w:left w:val="nil"/>
              <w:bottom w:val="single" w:sz="4" w:space="0" w:color="auto"/>
              <w:right w:val="single" w:sz="4" w:space="0" w:color="auto"/>
            </w:tcBorders>
            <w:shd w:val="clear" w:color="auto" w:fill="auto"/>
            <w:noWrap/>
            <w:tcFitText/>
            <w:vAlign w:val="bottom"/>
          </w:tcPr>
          <w:p w:rsidR="004813C6" w:rsidRPr="00156E8E" w:rsidRDefault="004813C6" w:rsidP="00E104C8">
            <w:pPr>
              <w:jc w:val="both"/>
              <w:rPr>
                <w:sz w:val="22"/>
                <w:szCs w:val="22"/>
              </w:rPr>
            </w:pPr>
            <w:r w:rsidRPr="00156E8E">
              <w:rPr>
                <w:spacing w:val="24"/>
                <w:w w:val="75"/>
                <w:sz w:val="22"/>
                <w:szCs w:val="22"/>
              </w:rPr>
              <w:t>1</w:t>
            </w:r>
            <w:r w:rsidRPr="00156E8E">
              <w:rPr>
                <w:spacing w:val="1"/>
                <w:w w:val="75"/>
                <w:sz w:val="22"/>
                <w:szCs w:val="22"/>
              </w:rPr>
              <w:t>0</w:t>
            </w:r>
          </w:p>
        </w:tc>
        <w:tc>
          <w:tcPr>
            <w:tcW w:w="410" w:type="dxa"/>
            <w:tcBorders>
              <w:top w:val="nil"/>
              <w:left w:val="nil"/>
              <w:bottom w:val="single" w:sz="4" w:space="0" w:color="auto"/>
              <w:right w:val="single" w:sz="4" w:space="0" w:color="auto"/>
            </w:tcBorders>
            <w:shd w:val="clear" w:color="auto" w:fill="auto"/>
            <w:noWrap/>
            <w:tcFitText/>
            <w:vAlign w:val="bottom"/>
          </w:tcPr>
          <w:p w:rsidR="004813C6" w:rsidRPr="00156E8E" w:rsidRDefault="004813C6" w:rsidP="00E104C8">
            <w:pPr>
              <w:jc w:val="both"/>
              <w:rPr>
                <w:sz w:val="22"/>
                <w:szCs w:val="22"/>
              </w:rPr>
            </w:pPr>
            <w:r w:rsidRPr="00156E8E">
              <w:rPr>
                <w:spacing w:val="15"/>
                <w:w w:val="72"/>
                <w:sz w:val="22"/>
                <w:szCs w:val="22"/>
              </w:rPr>
              <w:t>1</w:t>
            </w:r>
            <w:r w:rsidRPr="00156E8E">
              <w:rPr>
                <w:spacing w:val="1"/>
                <w:w w:val="72"/>
                <w:sz w:val="22"/>
                <w:szCs w:val="22"/>
              </w:rPr>
              <w:t>1</w:t>
            </w:r>
          </w:p>
        </w:tc>
        <w:tc>
          <w:tcPr>
            <w:tcW w:w="410" w:type="dxa"/>
            <w:tcBorders>
              <w:top w:val="nil"/>
              <w:left w:val="nil"/>
              <w:bottom w:val="single" w:sz="4" w:space="0" w:color="auto"/>
              <w:right w:val="single" w:sz="4" w:space="0" w:color="auto"/>
            </w:tcBorders>
            <w:shd w:val="clear" w:color="auto" w:fill="auto"/>
            <w:noWrap/>
            <w:tcFitText/>
            <w:vAlign w:val="bottom"/>
          </w:tcPr>
          <w:p w:rsidR="004813C6" w:rsidRPr="00156E8E" w:rsidRDefault="004813C6" w:rsidP="00E104C8">
            <w:pPr>
              <w:jc w:val="both"/>
              <w:rPr>
                <w:sz w:val="22"/>
                <w:szCs w:val="22"/>
              </w:rPr>
            </w:pPr>
            <w:r w:rsidRPr="00156E8E">
              <w:rPr>
                <w:spacing w:val="15"/>
                <w:w w:val="72"/>
                <w:sz w:val="22"/>
                <w:szCs w:val="22"/>
              </w:rPr>
              <w:t>1</w:t>
            </w:r>
            <w:r w:rsidRPr="00156E8E">
              <w:rPr>
                <w:spacing w:val="1"/>
                <w:w w:val="72"/>
                <w:sz w:val="22"/>
                <w:szCs w:val="22"/>
              </w:rPr>
              <w:t>2</w:t>
            </w:r>
          </w:p>
        </w:tc>
        <w:tc>
          <w:tcPr>
            <w:tcW w:w="319" w:type="dxa"/>
            <w:gridSpan w:val="2"/>
            <w:tcBorders>
              <w:top w:val="nil"/>
              <w:left w:val="nil"/>
              <w:bottom w:val="single" w:sz="4" w:space="0" w:color="auto"/>
              <w:right w:val="single" w:sz="4" w:space="0" w:color="auto"/>
            </w:tcBorders>
            <w:shd w:val="clear" w:color="auto" w:fill="auto"/>
            <w:noWrap/>
            <w:tcFitText/>
            <w:vAlign w:val="bottom"/>
          </w:tcPr>
          <w:p w:rsidR="004813C6" w:rsidRPr="00156E8E" w:rsidRDefault="004813C6" w:rsidP="00E104C8">
            <w:pPr>
              <w:jc w:val="both"/>
              <w:rPr>
                <w:sz w:val="22"/>
                <w:szCs w:val="22"/>
              </w:rPr>
            </w:pPr>
            <w:r w:rsidRPr="00CD4E83">
              <w:rPr>
                <w:sz w:val="22"/>
                <w:szCs w:val="22"/>
              </w:rPr>
              <w:t>1</w:t>
            </w:r>
          </w:p>
        </w:tc>
        <w:tc>
          <w:tcPr>
            <w:tcW w:w="318" w:type="dxa"/>
            <w:tcBorders>
              <w:top w:val="nil"/>
              <w:left w:val="nil"/>
              <w:bottom w:val="single" w:sz="4" w:space="0" w:color="auto"/>
              <w:right w:val="single" w:sz="4" w:space="0" w:color="auto"/>
            </w:tcBorders>
            <w:shd w:val="clear" w:color="auto" w:fill="auto"/>
            <w:noWrap/>
            <w:tcFitText/>
            <w:vAlign w:val="bottom"/>
          </w:tcPr>
          <w:p w:rsidR="004813C6" w:rsidRPr="00156E8E" w:rsidRDefault="004813C6" w:rsidP="00E104C8">
            <w:pPr>
              <w:jc w:val="both"/>
              <w:rPr>
                <w:sz w:val="22"/>
                <w:szCs w:val="22"/>
              </w:rPr>
            </w:pPr>
            <w:r w:rsidRPr="00CD4E83">
              <w:rPr>
                <w:sz w:val="22"/>
                <w:szCs w:val="22"/>
              </w:rPr>
              <w:t>2</w:t>
            </w:r>
          </w:p>
        </w:tc>
        <w:tc>
          <w:tcPr>
            <w:tcW w:w="320" w:type="dxa"/>
            <w:tcBorders>
              <w:top w:val="nil"/>
              <w:left w:val="nil"/>
              <w:bottom w:val="single" w:sz="4" w:space="0" w:color="auto"/>
              <w:right w:val="single" w:sz="4" w:space="0" w:color="auto"/>
            </w:tcBorders>
            <w:shd w:val="clear" w:color="auto" w:fill="auto"/>
            <w:noWrap/>
            <w:tcFitText/>
            <w:vAlign w:val="bottom"/>
          </w:tcPr>
          <w:p w:rsidR="004813C6" w:rsidRPr="00156E8E" w:rsidRDefault="004813C6" w:rsidP="00E104C8">
            <w:pPr>
              <w:jc w:val="both"/>
              <w:rPr>
                <w:sz w:val="22"/>
                <w:szCs w:val="22"/>
              </w:rPr>
            </w:pPr>
            <w:r w:rsidRPr="00CD4E83">
              <w:rPr>
                <w:sz w:val="22"/>
                <w:szCs w:val="22"/>
              </w:rPr>
              <w:t>3</w:t>
            </w:r>
          </w:p>
        </w:tc>
        <w:tc>
          <w:tcPr>
            <w:tcW w:w="319" w:type="dxa"/>
            <w:tcBorders>
              <w:top w:val="nil"/>
              <w:left w:val="nil"/>
              <w:bottom w:val="single" w:sz="4" w:space="0" w:color="auto"/>
              <w:right w:val="single" w:sz="4" w:space="0" w:color="auto"/>
            </w:tcBorders>
            <w:shd w:val="clear" w:color="auto" w:fill="auto"/>
            <w:noWrap/>
            <w:tcFitText/>
            <w:vAlign w:val="bottom"/>
          </w:tcPr>
          <w:p w:rsidR="004813C6" w:rsidRPr="00156E8E" w:rsidRDefault="004813C6" w:rsidP="00E104C8">
            <w:pPr>
              <w:jc w:val="both"/>
              <w:rPr>
                <w:sz w:val="22"/>
                <w:szCs w:val="22"/>
              </w:rPr>
            </w:pPr>
            <w:r w:rsidRPr="00CD4E83">
              <w:rPr>
                <w:sz w:val="22"/>
                <w:szCs w:val="22"/>
              </w:rPr>
              <w:t>4</w:t>
            </w:r>
          </w:p>
        </w:tc>
        <w:tc>
          <w:tcPr>
            <w:tcW w:w="319" w:type="dxa"/>
            <w:gridSpan w:val="2"/>
            <w:tcBorders>
              <w:top w:val="nil"/>
              <w:left w:val="nil"/>
              <w:bottom w:val="single" w:sz="4" w:space="0" w:color="auto"/>
              <w:right w:val="single" w:sz="4" w:space="0" w:color="auto"/>
            </w:tcBorders>
            <w:shd w:val="clear" w:color="auto" w:fill="auto"/>
            <w:noWrap/>
            <w:tcFitText/>
            <w:vAlign w:val="bottom"/>
          </w:tcPr>
          <w:p w:rsidR="004813C6" w:rsidRPr="00156E8E" w:rsidRDefault="004813C6" w:rsidP="00E104C8">
            <w:pPr>
              <w:jc w:val="both"/>
              <w:rPr>
                <w:sz w:val="22"/>
                <w:szCs w:val="22"/>
              </w:rPr>
            </w:pPr>
            <w:r w:rsidRPr="00CD4E83">
              <w:rPr>
                <w:sz w:val="22"/>
                <w:szCs w:val="22"/>
              </w:rPr>
              <w:t>5</w:t>
            </w:r>
          </w:p>
        </w:tc>
        <w:tc>
          <w:tcPr>
            <w:tcW w:w="319" w:type="dxa"/>
            <w:tcBorders>
              <w:top w:val="nil"/>
              <w:left w:val="nil"/>
              <w:bottom w:val="single" w:sz="4" w:space="0" w:color="auto"/>
              <w:right w:val="single" w:sz="4" w:space="0" w:color="auto"/>
            </w:tcBorders>
            <w:shd w:val="clear" w:color="auto" w:fill="auto"/>
            <w:noWrap/>
            <w:tcFitText/>
            <w:vAlign w:val="bottom"/>
          </w:tcPr>
          <w:p w:rsidR="004813C6" w:rsidRPr="00156E8E" w:rsidRDefault="004813C6" w:rsidP="00E104C8">
            <w:pPr>
              <w:jc w:val="both"/>
              <w:rPr>
                <w:sz w:val="22"/>
                <w:szCs w:val="22"/>
              </w:rPr>
            </w:pPr>
            <w:r w:rsidRPr="00CD4E83">
              <w:rPr>
                <w:sz w:val="22"/>
                <w:szCs w:val="22"/>
              </w:rPr>
              <w:t>6</w:t>
            </w:r>
          </w:p>
        </w:tc>
        <w:tc>
          <w:tcPr>
            <w:tcW w:w="1526" w:type="dxa"/>
            <w:vMerge/>
            <w:tcBorders>
              <w:top w:val="single" w:sz="4" w:space="0" w:color="auto"/>
              <w:left w:val="single" w:sz="4" w:space="0" w:color="auto"/>
              <w:bottom w:val="single" w:sz="4" w:space="0" w:color="auto"/>
              <w:right w:val="single" w:sz="4" w:space="0" w:color="auto"/>
            </w:tcBorders>
            <w:vAlign w:val="center"/>
          </w:tcPr>
          <w:p w:rsidR="004813C6" w:rsidRPr="00156E8E" w:rsidRDefault="004813C6" w:rsidP="00E104C8">
            <w:pPr>
              <w:jc w:val="both"/>
              <w:rPr>
                <w:sz w:val="22"/>
                <w:szCs w:val="22"/>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4813C6" w:rsidRPr="00156E8E" w:rsidRDefault="004813C6" w:rsidP="00E104C8">
            <w:pPr>
              <w:jc w:val="both"/>
              <w:rPr>
                <w:sz w:val="22"/>
                <w:szCs w:val="22"/>
              </w:rPr>
            </w:pPr>
          </w:p>
        </w:tc>
        <w:tc>
          <w:tcPr>
            <w:tcW w:w="1441" w:type="dxa"/>
            <w:tcBorders>
              <w:top w:val="single" w:sz="4" w:space="0" w:color="auto"/>
              <w:left w:val="single" w:sz="4" w:space="0" w:color="auto"/>
              <w:bottom w:val="single" w:sz="4" w:space="0" w:color="auto"/>
              <w:right w:val="single" w:sz="4" w:space="0" w:color="auto"/>
            </w:tcBorders>
            <w:vAlign w:val="center"/>
          </w:tcPr>
          <w:p w:rsidR="004813C6" w:rsidRPr="00156E8E" w:rsidRDefault="004813C6" w:rsidP="00E104C8">
            <w:pPr>
              <w:jc w:val="both"/>
              <w:rPr>
                <w:sz w:val="22"/>
                <w:szCs w:val="22"/>
              </w:rPr>
            </w:pP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Формирање Ученичког парламента; избор представника ученика у Парламенту</w:t>
            </w:r>
          </w:p>
        </w:tc>
        <w:tc>
          <w:tcPr>
            <w:tcW w:w="425" w:type="dxa"/>
            <w:tcBorders>
              <w:top w:val="nil"/>
              <w:left w:val="nil"/>
              <w:bottom w:val="single" w:sz="4" w:space="0" w:color="auto"/>
              <w:right w:val="single" w:sz="4" w:space="0" w:color="auto"/>
            </w:tcBorders>
            <w:shd w:val="clear" w:color="auto" w:fill="548DD4"/>
            <w:noWrap/>
            <w:vAlign w:val="center"/>
          </w:tcPr>
          <w:p w:rsidR="004813C6" w:rsidRPr="00156E8E" w:rsidRDefault="004813C6" w:rsidP="00E104C8">
            <w:pPr>
              <w:jc w:val="both"/>
              <w:rPr>
                <w:sz w:val="22"/>
                <w:szCs w:val="22"/>
                <w:lang w:val="sr-Cyrl-BA"/>
              </w:rPr>
            </w:pP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lang w:val="sr-Cyrl-BA"/>
              </w:rPr>
            </w:pPr>
            <w:r w:rsidRPr="00156E8E">
              <w:rPr>
                <w:sz w:val="22"/>
                <w:szCs w:val="22"/>
                <w:lang w:val="en-US"/>
              </w:rPr>
              <w:t>Одељењскезаједниц</w:t>
            </w:r>
            <w:r w:rsidRPr="00156E8E">
              <w:rPr>
                <w:sz w:val="22"/>
                <w:szCs w:val="22"/>
                <w:lang w:val="sr-Cyrl-BA"/>
              </w:rPr>
              <w:t>е</w:t>
            </w:r>
            <w:r w:rsidRPr="00156E8E">
              <w:rPr>
                <w:sz w:val="22"/>
                <w:szCs w:val="22"/>
              </w:rPr>
              <w:t> </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Избор гласањем по одељењима </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Одељењске старешине  </w:t>
            </w: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Избор председника Парламента и председништва Парламента (заменик председника и секретар–записничар)</w:t>
            </w:r>
          </w:p>
        </w:tc>
        <w:tc>
          <w:tcPr>
            <w:tcW w:w="425" w:type="dxa"/>
            <w:tcBorders>
              <w:top w:val="nil"/>
              <w:left w:val="nil"/>
              <w:bottom w:val="single" w:sz="4" w:space="0" w:color="auto"/>
              <w:right w:val="single" w:sz="4" w:space="0" w:color="auto"/>
            </w:tcBorders>
            <w:shd w:val="clear" w:color="auto" w:fill="548DD4"/>
            <w:noWrap/>
            <w:vAlign w:val="center"/>
          </w:tcPr>
          <w:p w:rsidR="004813C6" w:rsidRPr="00156E8E" w:rsidRDefault="004813C6" w:rsidP="00E104C8">
            <w:pPr>
              <w:jc w:val="both"/>
              <w:rPr>
                <w:sz w:val="22"/>
                <w:szCs w:val="22"/>
                <w:lang w:val="sr-Cyrl-BA"/>
              </w:rPr>
            </w:pPr>
          </w:p>
        </w:tc>
        <w:tc>
          <w:tcPr>
            <w:tcW w:w="425" w:type="dxa"/>
            <w:tcBorders>
              <w:top w:val="nil"/>
              <w:left w:val="nil"/>
              <w:bottom w:val="single" w:sz="4" w:space="0" w:color="auto"/>
              <w:right w:val="single" w:sz="4" w:space="0" w:color="auto"/>
            </w:tcBorders>
            <w:shd w:val="clear" w:color="auto" w:fill="FFFFFF"/>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lang w:val="sr-Cyrl-BA"/>
              </w:rPr>
            </w:pPr>
            <w:r w:rsidRPr="00156E8E">
              <w:rPr>
                <w:sz w:val="22"/>
                <w:szCs w:val="22"/>
              </w:rPr>
              <w:t>:</w:t>
            </w:r>
            <w:r w:rsidRPr="00156E8E">
              <w:rPr>
                <w:sz w:val="22"/>
                <w:szCs w:val="22"/>
                <w:lang w:val="sr-Cyrl-BA"/>
              </w:rPr>
              <w:t>Ученички парламент</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Заседање:</w:t>
            </w:r>
          </w:p>
          <w:p w:rsidR="004813C6" w:rsidRPr="00156E8E" w:rsidRDefault="004813C6" w:rsidP="00E104C8">
            <w:pPr>
              <w:jc w:val="both"/>
              <w:rPr>
                <w:sz w:val="22"/>
                <w:szCs w:val="22"/>
              </w:rPr>
            </w:pPr>
            <w:r w:rsidRPr="00156E8E">
              <w:rPr>
                <w:sz w:val="22"/>
                <w:szCs w:val="22"/>
              </w:rPr>
              <w:t>Представ-љање  кандидата, избор гласање</w:t>
            </w:r>
            <w:r w:rsidRPr="00156E8E">
              <w:rPr>
                <w:sz w:val="22"/>
                <w:szCs w:val="22"/>
                <w:lang w:val="sr-Cyrl-BA"/>
              </w:rPr>
              <w:t>м</w:t>
            </w:r>
            <w:r w:rsidRPr="00156E8E">
              <w:rPr>
                <w:sz w:val="22"/>
                <w:szCs w:val="22"/>
              </w:rPr>
              <w:t> </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 Љиљана Кузмановић</w:t>
            </w: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Утврђивање правилника о раду Парламента</w:t>
            </w: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25" w:type="dxa"/>
            <w:tcBorders>
              <w:top w:val="nil"/>
              <w:left w:val="nil"/>
              <w:bottom w:val="single" w:sz="4" w:space="0" w:color="auto"/>
              <w:right w:val="single" w:sz="4" w:space="0" w:color="auto"/>
            </w:tcBorders>
            <w:shd w:val="clear" w:color="auto" w:fill="4F81BD"/>
            <w:noWrap/>
            <w:vAlign w:val="center"/>
          </w:tcPr>
          <w:p w:rsidR="004813C6" w:rsidRPr="00156E8E" w:rsidRDefault="004813C6" w:rsidP="00E104C8">
            <w:pPr>
              <w:jc w:val="both"/>
              <w:rPr>
                <w:sz w:val="22"/>
                <w:szCs w:val="22"/>
                <w:lang w:val="sr-Cyrl-BA"/>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Ученички парламент </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Заседање:</w:t>
            </w:r>
          </w:p>
          <w:p w:rsidR="004813C6" w:rsidRPr="00156E8E" w:rsidRDefault="004813C6" w:rsidP="00E104C8">
            <w:pPr>
              <w:jc w:val="both"/>
              <w:rPr>
                <w:sz w:val="22"/>
                <w:szCs w:val="22"/>
              </w:rPr>
            </w:pPr>
            <w:r w:rsidRPr="00156E8E">
              <w:rPr>
                <w:sz w:val="22"/>
                <w:szCs w:val="22"/>
              </w:rPr>
              <w:t>Дебата и одлучивање гласањем</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 Љиљана Кузмановић</w:t>
            </w: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Расправа о важећем Правилнику о понашању ученика у школи</w:t>
            </w: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25" w:type="dxa"/>
            <w:tcBorders>
              <w:top w:val="nil"/>
              <w:left w:val="nil"/>
              <w:bottom w:val="single" w:sz="4" w:space="0" w:color="auto"/>
              <w:right w:val="single" w:sz="4" w:space="0" w:color="auto"/>
            </w:tcBorders>
            <w:shd w:val="clear" w:color="auto" w:fill="4F81BD"/>
            <w:noWrap/>
            <w:vAlign w:val="center"/>
          </w:tcPr>
          <w:p w:rsidR="004813C6" w:rsidRPr="00156E8E" w:rsidRDefault="004813C6" w:rsidP="00E104C8">
            <w:pPr>
              <w:jc w:val="both"/>
              <w:rPr>
                <w:sz w:val="22"/>
                <w:szCs w:val="22"/>
                <w:lang w:val="sr-Cyrl-BA"/>
              </w:rPr>
            </w:pPr>
          </w:p>
        </w:tc>
        <w:tc>
          <w:tcPr>
            <w:tcW w:w="410" w:type="dxa"/>
            <w:tcBorders>
              <w:top w:val="nil"/>
              <w:left w:val="nil"/>
              <w:bottom w:val="single" w:sz="4" w:space="0" w:color="auto"/>
              <w:right w:val="single" w:sz="4" w:space="0" w:color="auto"/>
            </w:tcBorders>
            <w:shd w:val="clear" w:color="auto" w:fill="FFFFFF"/>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Ученички парламент  </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Заседање:</w:t>
            </w:r>
          </w:p>
          <w:p w:rsidR="004813C6" w:rsidRPr="00156E8E" w:rsidRDefault="004813C6" w:rsidP="00E104C8">
            <w:pPr>
              <w:jc w:val="both"/>
              <w:rPr>
                <w:sz w:val="22"/>
                <w:szCs w:val="22"/>
              </w:rPr>
            </w:pPr>
            <w:r w:rsidRPr="00156E8E">
              <w:rPr>
                <w:sz w:val="22"/>
                <w:szCs w:val="22"/>
              </w:rPr>
              <w:t>Дебата </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 Љиљана Кузмановић</w:t>
            </w: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Предлози, мишљење и иницијативе ученика у школи</w:t>
            </w: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25" w:type="dxa"/>
            <w:tcBorders>
              <w:top w:val="nil"/>
              <w:left w:val="nil"/>
              <w:bottom w:val="single" w:sz="4" w:space="0" w:color="auto"/>
              <w:right w:val="single" w:sz="4" w:space="0" w:color="auto"/>
            </w:tcBorders>
            <w:shd w:val="clear" w:color="auto" w:fill="4F81BD"/>
            <w:noWrap/>
            <w:vAlign w:val="center"/>
          </w:tcPr>
          <w:p w:rsidR="004813C6" w:rsidRPr="00156E8E" w:rsidRDefault="004813C6" w:rsidP="00E104C8">
            <w:pPr>
              <w:jc w:val="both"/>
              <w:rPr>
                <w:sz w:val="22"/>
                <w:szCs w:val="22"/>
                <w:lang w:val="sr-Cyrl-BA"/>
              </w:rPr>
            </w:pPr>
          </w:p>
        </w:tc>
        <w:tc>
          <w:tcPr>
            <w:tcW w:w="410" w:type="dxa"/>
            <w:tcBorders>
              <w:top w:val="nil"/>
              <w:left w:val="nil"/>
              <w:bottom w:val="single" w:sz="4" w:space="0" w:color="auto"/>
              <w:right w:val="single" w:sz="4" w:space="0" w:color="auto"/>
            </w:tcBorders>
            <w:shd w:val="clear" w:color="auto" w:fill="FFFFFF"/>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Ученички парламент  </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Заседање:</w:t>
            </w:r>
          </w:p>
          <w:p w:rsidR="004813C6" w:rsidRPr="00156E8E" w:rsidRDefault="004813C6" w:rsidP="00E104C8">
            <w:pPr>
              <w:jc w:val="both"/>
              <w:rPr>
                <w:sz w:val="22"/>
                <w:szCs w:val="22"/>
              </w:rPr>
            </w:pPr>
            <w:r w:rsidRPr="00156E8E">
              <w:rPr>
                <w:sz w:val="22"/>
                <w:szCs w:val="22"/>
              </w:rPr>
              <w:t>Дебата </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 Љиљана Кузмановић</w:t>
            </w: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lastRenderedPageBreak/>
              <w:t>Акција обележавања дана из Светског календара дана</w:t>
            </w: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4F81BD"/>
            <w:noWrap/>
            <w:vAlign w:val="center"/>
          </w:tcPr>
          <w:p w:rsidR="004813C6" w:rsidRPr="00156E8E" w:rsidRDefault="004813C6" w:rsidP="00E104C8">
            <w:pPr>
              <w:jc w:val="both"/>
              <w:rPr>
                <w:sz w:val="22"/>
                <w:szCs w:val="22"/>
                <w:lang w:val="sr-Cyrl-BA"/>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3366FF"/>
            <w:noWrap/>
            <w:vAlign w:val="center"/>
          </w:tcPr>
          <w:p w:rsidR="004813C6" w:rsidRPr="00156E8E" w:rsidRDefault="004813C6" w:rsidP="00E104C8">
            <w:pPr>
              <w:jc w:val="both"/>
              <w:rPr>
                <w:sz w:val="22"/>
                <w:szCs w:val="22"/>
                <w:lang w:val="sr-Cyrl-BA"/>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lang w:val="sr-Cyrl-BA"/>
              </w:rPr>
            </w:pPr>
            <w:r w:rsidRPr="00156E8E">
              <w:rPr>
                <w:sz w:val="22"/>
                <w:szCs w:val="22"/>
              </w:rPr>
              <w:t> </w:t>
            </w:r>
            <w:r w:rsidRPr="00156E8E">
              <w:rPr>
                <w:sz w:val="22"/>
                <w:szCs w:val="22"/>
                <w:lang w:val="sr-Cyrl-BA"/>
              </w:rPr>
              <w:t>Ученички парламент</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Заседање:</w:t>
            </w:r>
          </w:p>
          <w:p w:rsidR="004813C6" w:rsidRPr="00156E8E" w:rsidRDefault="004813C6" w:rsidP="00E104C8">
            <w:pPr>
              <w:jc w:val="both"/>
              <w:rPr>
                <w:sz w:val="22"/>
                <w:szCs w:val="22"/>
              </w:rPr>
            </w:pPr>
            <w:r w:rsidRPr="00156E8E">
              <w:rPr>
                <w:sz w:val="22"/>
                <w:szCs w:val="22"/>
              </w:rPr>
              <w:t>Избор представ-ника</w:t>
            </w:r>
          </w:p>
          <w:p w:rsidR="004813C6" w:rsidRPr="00156E8E" w:rsidRDefault="004813C6" w:rsidP="00E104C8">
            <w:pPr>
              <w:jc w:val="both"/>
              <w:rPr>
                <w:sz w:val="22"/>
                <w:szCs w:val="22"/>
              </w:rPr>
            </w:pPr>
            <w:r w:rsidRPr="00156E8E">
              <w:rPr>
                <w:sz w:val="22"/>
                <w:szCs w:val="22"/>
              </w:rPr>
              <w:t>Акција </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  Љиљана Кузмановић</w:t>
            </w: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Ученичка питања – стање дечјих права у школи</w:t>
            </w: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3366FF"/>
            <w:noWrap/>
            <w:vAlign w:val="center"/>
          </w:tcPr>
          <w:p w:rsidR="004813C6" w:rsidRPr="00156E8E" w:rsidRDefault="004813C6" w:rsidP="00E104C8">
            <w:pPr>
              <w:jc w:val="both"/>
              <w:rPr>
                <w:sz w:val="22"/>
                <w:szCs w:val="22"/>
                <w:lang w:val="sr-Cyrl-BA"/>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Ученички парламент  </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Заседање:</w:t>
            </w:r>
          </w:p>
          <w:p w:rsidR="004813C6" w:rsidRPr="00156E8E" w:rsidRDefault="004813C6" w:rsidP="00E104C8">
            <w:pPr>
              <w:jc w:val="both"/>
              <w:rPr>
                <w:sz w:val="22"/>
                <w:szCs w:val="22"/>
              </w:rPr>
            </w:pPr>
            <w:r w:rsidRPr="00156E8E">
              <w:rPr>
                <w:sz w:val="22"/>
                <w:szCs w:val="22"/>
              </w:rPr>
              <w:t>Дебата </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 Љиљана Кузмановић</w:t>
            </w: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 xml:space="preserve">Ученичка питања – безбедност ученика у школи, информисаност ученика, васпитно-дисциплинске мере; </w:t>
            </w: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single" w:sz="4" w:space="0" w:color="auto"/>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single" w:sz="4" w:space="0" w:color="auto"/>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4F81BD"/>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Ученички парламент  </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Заседање:</w:t>
            </w:r>
          </w:p>
          <w:p w:rsidR="004813C6" w:rsidRPr="00156E8E" w:rsidRDefault="004813C6" w:rsidP="00E104C8">
            <w:pPr>
              <w:jc w:val="both"/>
              <w:rPr>
                <w:sz w:val="22"/>
                <w:szCs w:val="22"/>
              </w:rPr>
            </w:pPr>
            <w:r w:rsidRPr="00156E8E">
              <w:rPr>
                <w:sz w:val="22"/>
                <w:szCs w:val="22"/>
              </w:rPr>
              <w:t>Дебата </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 Љиљана Кузмановић</w:t>
            </w: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Ученичка питања</w:t>
            </w: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4F81BD"/>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Ученички парламент  </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Заседање:</w:t>
            </w:r>
          </w:p>
          <w:p w:rsidR="004813C6" w:rsidRPr="00156E8E" w:rsidRDefault="004813C6" w:rsidP="00E104C8">
            <w:pPr>
              <w:jc w:val="both"/>
              <w:rPr>
                <w:sz w:val="22"/>
                <w:szCs w:val="22"/>
              </w:rPr>
            </w:pPr>
            <w:r w:rsidRPr="00156E8E">
              <w:rPr>
                <w:sz w:val="22"/>
                <w:szCs w:val="22"/>
              </w:rPr>
              <w:t>Дебата </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 Љиљана Кузмановић</w:t>
            </w: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Ученичка питања;такмичења, вредновање, награђивање ученика</w:t>
            </w: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4F81BD"/>
            <w:noWrap/>
            <w:vAlign w:val="center"/>
          </w:tcPr>
          <w:p w:rsidR="004813C6" w:rsidRPr="00156E8E" w:rsidRDefault="004813C6" w:rsidP="00E104C8">
            <w:pPr>
              <w:jc w:val="both"/>
              <w:rPr>
                <w:sz w:val="22"/>
                <w:szCs w:val="22"/>
                <w:lang w:val="sr-Cyrl-BA"/>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Ученички парламент  </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Заседање:</w:t>
            </w:r>
          </w:p>
          <w:p w:rsidR="004813C6" w:rsidRPr="00156E8E" w:rsidRDefault="004813C6" w:rsidP="00E104C8">
            <w:pPr>
              <w:jc w:val="both"/>
              <w:rPr>
                <w:sz w:val="22"/>
                <w:szCs w:val="22"/>
              </w:rPr>
            </w:pPr>
            <w:r w:rsidRPr="00156E8E">
              <w:rPr>
                <w:sz w:val="22"/>
                <w:szCs w:val="22"/>
              </w:rPr>
              <w:t>Дебата </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 Љиљана Кузмановић</w:t>
            </w:r>
          </w:p>
        </w:tc>
      </w:tr>
      <w:tr w:rsidR="004813C6" w:rsidRPr="00156E8E" w:rsidTr="00E104C8">
        <w:trPr>
          <w:trHeight w:val="315"/>
          <w:jc w:val="center"/>
        </w:trPr>
        <w:tc>
          <w:tcPr>
            <w:tcW w:w="2116" w:type="dxa"/>
            <w:tcBorders>
              <w:top w:val="nil"/>
              <w:left w:val="single" w:sz="4" w:space="0" w:color="auto"/>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r w:rsidRPr="00156E8E">
              <w:rPr>
                <w:sz w:val="22"/>
                <w:szCs w:val="22"/>
              </w:rPr>
              <w:t>Ученичка питања – значај Ученичког парламента; побољшање рада Парламента</w:t>
            </w: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25"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41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8"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20"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tcBorders>
              <w:top w:val="nil"/>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319" w:type="dxa"/>
            <w:gridSpan w:val="2"/>
            <w:tcBorders>
              <w:top w:val="nil"/>
              <w:left w:val="nil"/>
              <w:bottom w:val="single" w:sz="4" w:space="0" w:color="auto"/>
              <w:right w:val="single" w:sz="4" w:space="0" w:color="auto"/>
            </w:tcBorders>
            <w:shd w:val="clear" w:color="auto" w:fill="3366FF"/>
            <w:noWrap/>
            <w:vAlign w:val="center"/>
          </w:tcPr>
          <w:p w:rsidR="004813C6" w:rsidRPr="00156E8E" w:rsidRDefault="004813C6" w:rsidP="00E104C8">
            <w:pPr>
              <w:jc w:val="both"/>
              <w:rPr>
                <w:sz w:val="22"/>
                <w:szCs w:val="22"/>
                <w:lang w:val="sr-Cyrl-BA"/>
              </w:rPr>
            </w:pPr>
          </w:p>
        </w:tc>
        <w:tc>
          <w:tcPr>
            <w:tcW w:w="319" w:type="dxa"/>
            <w:tcBorders>
              <w:top w:val="single" w:sz="4" w:space="0" w:color="auto"/>
              <w:left w:val="nil"/>
              <w:bottom w:val="single" w:sz="4" w:space="0" w:color="auto"/>
              <w:right w:val="single" w:sz="4" w:space="0" w:color="auto"/>
            </w:tcBorders>
            <w:shd w:val="clear" w:color="auto" w:fill="auto"/>
            <w:noWrap/>
            <w:vAlign w:val="center"/>
          </w:tcPr>
          <w:p w:rsidR="004813C6" w:rsidRPr="00156E8E" w:rsidRDefault="004813C6" w:rsidP="00E104C8">
            <w:pPr>
              <w:jc w:val="both"/>
              <w:rPr>
                <w:sz w:val="22"/>
                <w:szCs w:val="22"/>
              </w:rPr>
            </w:pPr>
          </w:p>
        </w:tc>
        <w:tc>
          <w:tcPr>
            <w:tcW w:w="1526"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Ученички парламент  </w:t>
            </w:r>
          </w:p>
        </w:tc>
        <w:tc>
          <w:tcPr>
            <w:tcW w:w="1439"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Заседање:</w:t>
            </w:r>
          </w:p>
          <w:p w:rsidR="004813C6" w:rsidRPr="00156E8E" w:rsidRDefault="004813C6" w:rsidP="00E104C8">
            <w:pPr>
              <w:jc w:val="both"/>
              <w:rPr>
                <w:sz w:val="22"/>
                <w:szCs w:val="22"/>
              </w:rPr>
            </w:pPr>
            <w:r w:rsidRPr="00156E8E">
              <w:rPr>
                <w:sz w:val="22"/>
                <w:szCs w:val="22"/>
              </w:rPr>
              <w:t>Дебата </w:t>
            </w:r>
          </w:p>
        </w:tc>
        <w:tc>
          <w:tcPr>
            <w:tcW w:w="1441" w:type="dxa"/>
            <w:tcBorders>
              <w:top w:val="nil"/>
              <w:left w:val="nil"/>
              <w:bottom w:val="single" w:sz="4" w:space="0" w:color="auto"/>
              <w:right w:val="single" w:sz="4" w:space="0" w:color="auto"/>
            </w:tcBorders>
            <w:shd w:val="clear" w:color="auto" w:fill="auto"/>
            <w:vAlign w:val="center"/>
          </w:tcPr>
          <w:p w:rsidR="004813C6" w:rsidRPr="00156E8E" w:rsidRDefault="004813C6" w:rsidP="00E104C8">
            <w:pPr>
              <w:jc w:val="both"/>
              <w:rPr>
                <w:sz w:val="22"/>
                <w:szCs w:val="22"/>
              </w:rPr>
            </w:pPr>
            <w:r w:rsidRPr="00156E8E">
              <w:rPr>
                <w:sz w:val="22"/>
                <w:szCs w:val="22"/>
              </w:rPr>
              <w:t> Љиљана Кузмановић</w:t>
            </w:r>
          </w:p>
        </w:tc>
      </w:tr>
      <w:tr w:rsidR="004813C6" w:rsidRPr="00156E8E" w:rsidTr="00E10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jc w:val="center"/>
        </w:trPr>
        <w:tc>
          <w:tcPr>
            <w:tcW w:w="2116" w:type="dxa"/>
            <w:vAlign w:val="center"/>
          </w:tcPr>
          <w:p w:rsidR="004813C6" w:rsidRPr="00156E8E" w:rsidRDefault="004813C6" w:rsidP="00E104C8">
            <w:pPr>
              <w:jc w:val="both"/>
              <w:rPr>
                <w:sz w:val="22"/>
                <w:szCs w:val="22"/>
                <w:lang w:val="en-US"/>
              </w:rPr>
            </w:pPr>
            <w:r w:rsidRPr="00156E8E">
              <w:rPr>
                <w:sz w:val="22"/>
                <w:szCs w:val="22"/>
              </w:rPr>
              <w:t xml:space="preserve">Сарадња са локалном заједницом; организацијама </w:t>
            </w:r>
          </w:p>
        </w:tc>
        <w:tc>
          <w:tcPr>
            <w:tcW w:w="425" w:type="dxa"/>
            <w:vAlign w:val="center"/>
          </w:tcPr>
          <w:p w:rsidR="004813C6" w:rsidRPr="00156E8E" w:rsidRDefault="004813C6" w:rsidP="00E104C8">
            <w:pPr>
              <w:jc w:val="both"/>
              <w:rPr>
                <w:sz w:val="22"/>
                <w:szCs w:val="22"/>
              </w:rPr>
            </w:pPr>
          </w:p>
        </w:tc>
        <w:tc>
          <w:tcPr>
            <w:tcW w:w="425" w:type="dxa"/>
            <w:vAlign w:val="center"/>
          </w:tcPr>
          <w:p w:rsidR="004813C6" w:rsidRPr="00156E8E" w:rsidRDefault="004813C6" w:rsidP="00E104C8">
            <w:pPr>
              <w:jc w:val="both"/>
              <w:rPr>
                <w:sz w:val="22"/>
                <w:szCs w:val="22"/>
              </w:rPr>
            </w:pPr>
          </w:p>
        </w:tc>
        <w:tc>
          <w:tcPr>
            <w:tcW w:w="410" w:type="dxa"/>
            <w:vAlign w:val="center"/>
          </w:tcPr>
          <w:p w:rsidR="004813C6" w:rsidRPr="00156E8E" w:rsidRDefault="004813C6" w:rsidP="00E104C8">
            <w:pPr>
              <w:jc w:val="both"/>
              <w:rPr>
                <w:sz w:val="22"/>
                <w:szCs w:val="22"/>
              </w:rPr>
            </w:pPr>
          </w:p>
        </w:tc>
        <w:tc>
          <w:tcPr>
            <w:tcW w:w="410" w:type="dxa"/>
            <w:vAlign w:val="center"/>
          </w:tcPr>
          <w:p w:rsidR="004813C6" w:rsidRPr="00156E8E" w:rsidRDefault="004813C6" w:rsidP="00E104C8">
            <w:pPr>
              <w:jc w:val="both"/>
              <w:rPr>
                <w:sz w:val="22"/>
                <w:szCs w:val="22"/>
              </w:rPr>
            </w:pPr>
          </w:p>
        </w:tc>
        <w:tc>
          <w:tcPr>
            <w:tcW w:w="303" w:type="dxa"/>
            <w:vAlign w:val="center"/>
          </w:tcPr>
          <w:p w:rsidR="004813C6" w:rsidRPr="00156E8E" w:rsidRDefault="004813C6" w:rsidP="00E104C8">
            <w:pPr>
              <w:jc w:val="both"/>
              <w:rPr>
                <w:sz w:val="22"/>
                <w:szCs w:val="22"/>
              </w:rPr>
            </w:pPr>
          </w:p>
        </w:tc>
        <w:tc>
          <w:tcPr>
            <w:tcW w:w="334" w:type="dxa"/>
            <w:gridSpan w:val="2"/>
            <w:vAlign w:val="center"/>
          </w:tcPr>
          <w:p w:rsidR="004813C6" w:rsidRPr="00156E8E" w:rsidRDefault="004813C6" w:rsidP="00E104C8">
            <w:pPr>
              <w:jc w:val="both"/>
              <w:rPr>
                <w:sz w:val="22"/>
                <w:szCs w:val="22"/>
              </w:rPr>
            </w:pPr>
          </w:p>
        </w:tc>
        <w:tc>
          <w:tcPr>
            <w:tcW w:w="320" w:type="dxa"/>
            <w:vAlign w:val="center"/>
          </w:tcPr>
          <w:p w:rsidR="004813C6" w:rsidRPr="00156E8E" w:rsidRDefault="004813C6" w:rsidP="00E104C8">
            <w:pPr>
              <w:jc w:val="both"/>
              <w:rPr>
                <w:sz w:val="22"/>
                <w:szCs w:val="22"/>
              </w:rPr>
            </w:pPr>
          </w:p>
        </w:tc>
        <w:tc>
          <w:tcPr>
            <w:tcW w:w="319" w:type="dxa"/>
            <w:vAlign w:val="center"/>
          </w:tcPr>
          <w:p w:rsidR="004813C6" w:rsidRPr="00156E8E" w:rsidRDefault="004813C6" w:rsidP="00E104C8">
            <w:pPr>
              <w:jc w:val="both"/>
              <w:rPr>
                <w:sz w:val="22"/>
                <w:szCs w:val="22"/>
              </w:rPr>
            </w:pPr>
          </w:p>
        </w:tc>
        <w:tc>
          <w:tcPr>
            <w:tcW w:w="303" w:type="dxa"/>
            <w:shd w:val="clear" w:color="auto" w:fill="4F81BD"/>
            <w:vAlign w:val="center"/>
          </w:tcPr>
          <w:p w:rsidR="004813C6" w:rsidRPr="00156E8E" w:rsidRDefault="004813C6" w:rsidP="00E104C8">
            <w:pPr>
              <w:jc w:val="both"/>
              <w:rPr>
                <w:sz w:val="22"/>
                <w:szCs w:val="22"/>
                <w:lang w:val="sr-Cyrl-BA"/>
              </w:rPr>
            </w:pPr>
          </w:p>
        </w:tc>
        <w:tc>
          <w:tcPr>
            <w:tcW w:w="335" w:type="dxa"/>
            <w:gridSpan w:val="2"/>
            <w:shd w:val="clear" w:color="auto" w:fill="4F81BD"/>
            <w:vAlign w:val="center"/>
          </w:tcPr>
          <w:p w:rsidR="004813C6" w:rsidRPr="00156E8E" w:rsidRDefault="004813C6" w:rsidP="00E104C8">
            <w:pPr>
              <w:jc w:val="both"/>
              <w:rPr>
                <w:sz w:val="22"/>
                <w:szCs w:val="22"/>
              </w:rPr>
            </w:pPr>
          </w:p>
        </w:tc>
        <w:tc>
          <w:tcPr>
            <w:tcW w:w="1526" w:type="dxa"/>
            <w:vAlign w:val="center"/>
          </w:tcPr>
          <w:p w:rsidR="004813C6" w:rsidRPr="00156E8E" w:rsidRDefault="004813C6" w:rsidP="00E104C8">
            <w:pPr>
              <w:jc w:val="both"/>
              <w:rPr>
                <w:sz w:val="22"/>
                <w:szCs w:val="22"/>
              </w:rPr>
            </w:pPr>
            <w:r w:rsidRPr="00156E8E">
              <w:rPr>
                <w:sz w:val="22"/>
                <w:szCs w:val="22"/>
              </w:rPr>
              <w:t>Ученички парламент</w:t>
            </w:r>
          </w:p>
        </w:tc>
        <w:tc>
          <w:tcPr>
            <w:tcW w:w="1439" w:type="dxa"/>
            <w:vAlign w:val="center"/>
          </w:tcPr>
          <w:p w:rsidR="004813C6" w:rsidRPr="00156E8E" w:rsidRDefault="004813C6" w:rsidP="00E104C8">
            <w:pPr>
              <w:jc w:val="both"/>
              <w:rPr>
                <w:sz w:val="22"/>
                <w:szCs w:val="22"/>
                <w:lang w:val="sr-Cyrl-BA"/>
              </w:rPr>
            </w:pPr>
            <w:r w:rsidRPr="00156E8E">
              <w:rPr>
                <w:sz w:val="22"/>
                <w:szCs w:val="22"/>
              </w:rPr>
              <w:t>Акциј</w:t>
            </w:r>
            <w:r w:rsidRPr="00156E8E">
              <w:rPr>
                <w:sz w:val="22"/>
                <w:szCs w:val="22"/>
                <w:lang w:val="sr-Cyrl-BA"/>
              </w:rPr>
              <w:t>е,пројекти.други облици сарадње</w:t>
            </w:r>
          </w:p>
        </w:tc>
        <w:tc>
          <w:tcPr>
            <w:tcW w:w="1441" w:type="dxa"/>
            <w:vAlign w:val="center"/>
          </w:tcPr>
          <w:p w:rsidR="004813C6" w:rsidRPr="00156E8E" w:rsidRDefault="004813C6" w:rsidP="00E104C8">
            <w:pPr>
              <w:jc w:val="both"/>
              <w:rPr>
                <w:sz w:val="22"/>
                <w:szCs w:val="22"/>
              </w:rPr>
            </w:pPr>
            <w:r w:rsidRPr="00156E8E">
              <w:rPr>
                <w:sz w:val="22"/>
                <w:szCs w:val="22"/>
              </w:rPr>
              <w:t>Љиљана Кузмановић</w:t>
            </w:r>
          </w:p>
        </w:tc>
      </w:tr>
    </w:tbl>
    <w:p w:rsidR="009C7E20" w:rsidRPr="00156E8E" w:rsidRDefault="009C7E20" w:rsidP="009C7E20"/>
    <w:p w:rsidR="009C7E20" w:rsidRPr="00156E8E" w:rsidRDefault="009C7E20" w:rsidP="009C7E20">
      <w:pPr>
        <w:pStyle w:val="Heading2"/>
        <w:spacing w:after="0"/>
        <w:rPr>
          <w:rFonts w:eastAsia="Tahoma-Bold"/>
          <w:b w:val="0"/>
        </w:rPr>
      </w:pPr>
      <w:bookmarkStart w:id="166" w:name="_Toc50698346"/>
      <w:bookmarkStart w:id="167" w:name="_Toc113974020"/>
      <w:r w:rsidRPr="00156E8E">
        <w:rPr>
          <w:rFonts w:eastAsia="Tahoma-Bold"/>
          <w:b w:val="0"/>
        </w:rPr>
        <w:t>ЕКСКУРЗИЈЕ УЧЕНИКА</w:t>
      </w:r>
      <w:bookmarkEnd w:id="166"/>
      <w:bookmarkEnd w:id="167"/>
    </w:p>
    <w:p w:rsidR="009C7E20" w:rsidRPr="00156E8E" w:rsidRDefault="009C7E20" w:rsidP="009C7E20">
      <w:pPr>
        <w:ind w:left="284"/>
        <w:jc w:val="both"/>
        <w:rPr>
          <w:lang w:val="sr-Cyrl-RS"/>
        </w:rPr>
      </w:pPr>
      <w:r w:rsidRPr="00156E8E">
        <w:t xml:space="preserve">Предлог дестинација за ученичке екскурзије даје комисија за екскурзије, у чији састав улазе директор, професори историје и географије и други именовани чланови. Да ли ће екскурзија у току школске године бити реализована, зависи од великог броја фактора, а школа са таквом социјалном структуром ученика, као што је наша, мора бити флексибилна у организацији екскурзија, у оквирима плана, узимајући у обзир све чиниоце релевантне у времену организовања. </w:t>
      </w:r>
      <w:r w:rsidR="007D4A86" w:rsidRPr="00156E8E">
        <w:rPr>
          <w:lang w:val="sr-Cyrl-RS"/>
        </w:rPr>
        <w:t>Е</w:t>
      </w:r>
      <w:r w:rsidRPr="00156E8E">
        <w:t>пидемиолошк</w:t>
      </w:r>
      <w:r w:rsidR="007D4A86" w:rsidRPr="00156E8E">
        <w:rPr>
          <w:lang w:val="sr-Cyrl-RS"/>
        </w:rPr>
        <w:t>а</w:t>
      </w:r>
      <w:r w:rsidRPr="00156E8E">
        <w:t xml:space="preserve"> ситуациј</w:t>
      </w:r>
      <w:r w:rsidR="007D4A86" w:rsidRPr="00156E8E">
        <w:rPr>
          <w:lang w:val="sr-Cyrl-RS"/>
        </w:rPr>
        <w:t>а</w:t>
      </w:r>
      <w:r w:rsidRPr="00156E8E">
        <w:t>, коју ћемо пратити</w:t>
      </w:r>
      <w:r w:rsidR="007D4A86" w:rsidRPr="00156E8E">
        <w:rPr>
          <w:lang w:val="sr-Cyrl-RS"/>
        </w:rPr>
        <w:t>, и даље је релевантан фактор за извођење ове активности.</w:t>
      </w:r>
    </w:p>
    <w:p w:rsidR="009C7E20" w:rsidRPr="00156E8E" w:rsidRDefault="009C7E20" w:rsidP="009C7E20">
      <w:pPr>
        <w:ind w:left="284"/>
        <w:jc w:val="both"/>
        <w:rPr>
          <w:lang w:val="sr-Cyrl-RS"/>
        </w:rPr>
      </w:pPr>
      <w:r w:rsidRPr="00156E8E">
        <w:tab/>
        <w:t xml:space="preserve"> Традиционална матурска екскурзија у октобру (Северна Италија – ренесансни градови Тоскане и Венета) ове године неће бити изведена.Препорука је да се екскурзије матураната у време ванредне ситуације, уколико се организују, планирају унутар граница Србије. </w:t>
      </w:r>
      <w:r w:rsidR="007D4A86" w:rsidRPr="00156E8E">
        <w:rPr>
          <w:lang w:val="sr-Cyrl-RS"/>
        </w:rPr>
        <w:t>Међутим, појављују се информације да ће екскурзије у иностранство ипак бити дозвољене, па зато остављамо предвиђену трасу као могућност, али за реализацију на пролеће 2023. Алтернативно, понудићемо матурантима екскурзију у Републику Српску</w:t>
      </w:r>
      <w:r w:rsidRPr="00156E8E">
        <w:t xml:space="preserve"> </w:t>
      </w:r>
      <w:r w:rsidR="007D4A86" w:rsidRPr="00156E8E">
        <w:rPr>
          <w:lang w:val="sr-Cyrl-RS"/>
        </w:rPr>
        <w:t>, за понуду коју усвоји Савет родитеља.</w:t>
      </w:r>
    </w:p>
    <w:p w:rsidR="009C7E20" w:rsidRPr="00156E8E" w:rsidRDefault="009C7E20" w:rsidP="009C7E20">
      <w:pPr>
        <w:ind w:left="284" w:firstLine="425"/>
        <w:jc w:val="both"/>
        <w:rPr>
          <w:lang w:val="sr-Cyrl-RS"/>
        </w:rPr>
      </w:pPr>
      <w:r w:rsidRPr="00156E8E">
        <w:t>Планирано је да први и други разреди иду на дводневну екскурзију по Североисточној Србији. План је веома садржајан и обухвата више од десет занимљивих дестинација: историјски споменици, природне лепоте и реткости, привредно-технички занимљиве дестинације. И та екскурзија може бити доведена у питање</w:t>
      </w:r>
      <w:r w:rsidR="007D4A86" w:rsidRPr="00156E8E">
        <w:rPr>
          <w:lang w:val="sr-Cyrl-RS"/>
        </w:rPr>
        <w:t>, не само због услова пандемије, већ и што много година одустајемо од те ескурзије, због неинтересовања уловљеног матерјалним ограничењима породица ученика.</w:t>
      </w:r>
    </w:p>
    <w:p w:rsidR="009C7E20" w:rsidRPr="00156E8E" w:rsidRDefault="009C7E20" w:rsidP="009C7E20">
      <w:pPr>
        <w:ind w:left="284"/>
        <w:jc w:val="both"/>
      </w:pPr>
      <w:r w:rsidRPr="00156E8E">
        <w:lastRenderedPageBreak/>
        <w:tab/>
        <w:t>Бесплатни једнодневни излет на крају наставне године организује се у складу са могућностима буџета, тако да се дестинација одређује касније.</w:t>
      </w:r>
    </w:p>
    <w:p w:rsidR="00A9062B" w:rsidRPr="00156E8E" w:rsidRDefault="00505758" w:rsidP="002673C4">
      <w:pPr>
        <w:pStyle w:val="Heading1"/>
        <w:spacing w:after="120"/>
        <w:ind w:left="714" w:hanging="357"/>
        <w:rPr>
          <w:rFonts w:eastAsia="Tahoma-Bold"/>
        </w:rPr>
      </w:pPr>
      <w:bookmarkStart w:id="168" w:name="_Toc113974021"/>
      <w:r w:rsidRPr="00156E8E">
        <w:rPr>
          <w:rFonts w:eastAsia="Tahoma-Bold"/>
        </w:rPr>
        <w:t xml:space="preserve">ПЛАНОВИ </w:t>
      </w:r>
      <w:r w:rsidR="002648B9" w:rsidRPr="00156E8E">
        <w:rPr>
          <w:rFonts w:eastAsia="Tahoma-Bold"/>
        </w:rPr>
        <w:t>ШКОЛСКИХ ТИМОВА</w:t>
      </w:r>
      <w:bookmarkEnd w:id="157"/>
      <w:bookmarkEnd w:id="168"/>
    </w:p>
    <w:p w:rsidR="00A9062B" w:rsidRPr="00156E8E" w:rsidRDefault="00A9062B" w:rsidP="00977A77">
      <w:pPr>
        <w:pStyle w:val="Heading2"/>
        <w:spacing w:after="0"/>
        <w:rPr>
          <w:rFonts w:eastAsia="Tahoma-Bold"/>
          <w:b w:val="0"/>
        </w:rPr>
      </w:pPr>
      <w:bookmarkStart w:id="169" w:name="_Toc50698348"/>
      <w:bookmarkStart w:id="170" w:name="_Toc113974022"/>
      <w:r w:rsidRPr="00156E8E">
        <w:rPr>
          <w:rFonts w:eastAsia="Tahoma-Bold"/>
          <w:b w:val="0"/>
        </w:rPr>
        <w:t>ЗДРАВСТВЕНА ПРЕВЕНЦИЈА</w:t>
      </w:r>
      <w:bookmarkEnd w:id="169"/>
      <w:bookmarkEnd w:id="170"/>
    </w:p>
    <w:p w:rsidR="00113A8C" w:rsidRPr="00156E8E" w:rsidRDefault="00017DCC" w:rsidP="00113A8C">
      <w:pPr>
        <w:jc w:val="both"/>
      </w:pPr>
      <w:r w:rsidRPr="00156E8E">
        <w:rPr>
          <w:lang w:val="sr-Cyrl-RS"/>
        </w:rPr>
        <w:t>Ц</w:t>
      </w:r>
      <w:r w:rsidR="00113A8C" w:rsidRPr="00156E8E">
        <w:t xml:space="preserve">ентрална активност на здравственој превенцији </w:t>
      </w:r>
      <w:r w:rsidRPr="00156E8E">
        <w:rPr>
          <w:lang w:val="sr-Cyrl-RS"/>
        </w:rPr>
        <w:t>остаје</w:t>
      </w:r>
      <w:r w:rsidR="00113A8C" w:rsidRPr="00156E8E">
        <w:t xml:space="preserve"> обезбеђивање оптималних услова заштите здравља ученика и радника школе у </w:t>
      </w:r>
      <w:r w:rsidRPr="00156E8E">
        <w:rPr>
          <w:lang w:val="sr-Cyrl-RS"/>
        </w:rPr>
        <w:t>епидемиолошкој</w:t>
      </w:r>
      <w:r w:rsidR="00113A8C" w:rsidRPr="00156E8E">
        <w:t xml:space="preserve"> ситуацији. Следећи упуства настојимо да хигијена буде на највишем нивоу и да се поштују све мере заштите. Едукација ученика </w:t>
      </w:r>
      <w:r w:rsidRPr="00156E8E">
        <w:t>показује</w:t>
      </w:r>
      <w:r w:rsidR="00113A8C" w:rsidRPr="00156E8E">
        <w:t xml:space="preserve"> висок ниво свести и поштовања правила. Ипак, садржај рада одељењских старешина, објаве на сајту школе и јавним местима стално опомињу на то. Отежавајућу околност, идеје које понекад доносе од родитеља или других о бесмислености свега тога редукује њихова евидентна жеља да остану у школи, друже се и не праве проблеме другима због својих ставова. </w:t>
      </w:r>
    </w:p>
    <w:p w:rsidR="002276EA" w:rsidRPr="00156E8E" w:rsidRDefault="002276EA" w:rsidP="002276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56E8E" w:rsidRPr="00156E8E" w:rsidTr="00357846">
        <w:trPr>
          <w:jc w:val="center"/>
        </w:trPr>
        <w:tc>
          <w:tcPr>
            <w:tcW w:w="3192" w:type="dxa"/>
            <w:tcMar>
              <w:left w:w="28" w:type="dxa"/>
              <w:right w:w="28" w:type="dxa"/>
            </w:tcMar>
            <w:vAlign w:val="center"/>
          </w:tcPr>
          <w:p w:rsidR="002276EA" w:rsidRPr="00156E8E" w:rsidRDefault="002276EA" w:rsidP="00357846">
            <w:pPr>
              <w:jc w:val="center"/>
            </w:pPr>
            <w:r w:rsidRPr="00156E8E">
              <w:t>Активност</w:t>
            </w:r>
          </w:p>
        </w:tc>
        <w:tc>
          <w:tcPr>
            <w:tcW w:w="3192" w:type="dxa"/>
            <w:tcMar>
              <w:left w:w="28" w:type="dxa"/>
              <w:right w:w="28" w:type="dxa"/>
            </w:tcMar>
            <w:vAlign w:val="center"/>
          </w:tcPr>
          <w:p w:rsidR="002276EA" w:rsidRPr="00156E8E" w:rsidRDefault="002276EA" w:rsidP="00357846">
            <w:pPr>
              <w:jc w:val="center"/>
            </w:pPr>
            <w:r w:rsidRPr="00156E8E">
              <w:t>Носилац активности</w:t>
            </w:r>
          </w:p>
        </w:tc>
        <w:tc>
          <w:tcPr>
            <w:tcW w:w="3192" w:type="dxa"/>
            <w:tcMar>
              <w:left w:w="28" w:type="dxa"/>
              <w:right w:w="28" w:type="dxa"/>
            </w:tcMar>
            <w:vAlign w:val="center"/>
          </w:tcPr>
          <w:p w:rsidR="002276EA" w:rsidRPr="00156E8E" w:rsidRDefault="002276EA" w:rsidP="00357846">
            <w:pPr>
              <w:jc w:val="center"/>
            </w:pPr>
            <w:r w:rsidRPr="00156E8E">
              <w:t>Време реализације</w:t>
            </w:r>
          </w:p>
        </w:tc>
      </w:tr>
      <w:tr w:rsidR="00156E8E" w:rsidRPr="00156E8E" w:rsidTr="00357846">
        <w:trPr>
          <w:jc w:val="center"/>
        </w:trPr>
        <w:tc>
          <w:tcPr>
            <w:tcW w:w="3192" w:type="dxa"/>
            <w:tcMar>
              <w:left w:w="28" w:type="dxa"/>
              <w:right w:w="28" w:type="dxa"/>
            </w:tcMar>
            <w:vAlign w:val="center"/>
          </w:tcPr>
          <w:p w:rsidR="00196667" w:rsidRPr="00156E8E" w:rsidRDefault="00196667" w:rsidP="00357846">
            <w:pPr>
              <w:jc w:val="center"/>
            </w:pPr>
            <w:r w:rsidRPr="00156E8E">
              <w:t>Организација систематског прегледа ученика који врше педијатри Дома здравља</w:t>
            </w:r>
          </w:p>
        </w:tc>
        <w:tc>
          <w:tcPr>
            <w:tcW w:w="3192" w:type="dxa"/>
            <w:tcMar>
              <w:left w:w="28" w:type="dxa"/>
              <w:right w:w="28" w:type="dxa"/>
            </w:tcMar>
            <w:vAlign w:val="center"/>
          </w:tcPr>
          <w:p w:rsidR="00196667" w:rsidRPr="00156E8E" w:rsidRDefault="00196667" w:rsidP="00357846">
            <w:pPr>
              <w:jc w:val="center"/>
            </w:pPr>
            <w:r w:rsidRPr="00156E8E">
              <w:t>Шефови смене</w:t>
            </w:r>
          </w:p>
        </w:tc>
        <w:tc>
          <w:tcPr>
            <w:tcW w:w="3192" w:type="dxa"/>
            <w:vMerge w:val="restart"/>
            <w:tcMar>
              <w:left w:w="28" w:type="dxa"/>
              <w:right w:w="28" w:type="dxa"/>
            </w:tcMar>
            <w:vAlign w:val="center"/>
          </w:tcPr>
          <w:p w:rsidR="00196667" w:rsidRPr="00156E8E" w:rsidRDefault="00196667" w:rsidP="00357846">
            <w:pPr>
              <w:jc w:val="center"/>
            </w:pPr>
            <w:r w:rsidRPr="00156E8E">
              <w:rPr>
                <w:lang w:val="en-US"/>
              </w:rPr>
              <w:t xml:space="preserve">Уобичајене </w:t>
            </w:r>
            <w:r w:rsidRPr="00156E8E">
              <w:t>активности које су у плану сваке године зависе од епидемиолошке ситуације</w:t>
            </w:r>
          </w:p>
        </w:tc>
      </w:tr>
      <w:tr w:rsidR="00156E8E" w:rsidRPr="00156E8E" w:rsidTr="00357846">
        <w:trPr>
          <w:jc w:val="center"/>
        </w:trPr>
        <w:tc>
          <w:tcPr>
            <w:tcW w:w="3192" w:type="dxa"/>
            <w:tcMar>
              <w:left w:w="28" w:type="dxa"/>
              <w:right w:w="28" w:type="dxa"/>
            </w:tcMar>
            <w:vAlign w:val="center"/>
          </w:tcPr>
          <w:p w:rsidR="00196667" w:rsidRPr="00156E8E" w:rsidRDefault="00196667" w:rsidP="00357846">
            <w:pPr>
              <w:jc w:val="center"/>
            </w:pPr>
            <w:r w:rsidRPr="00156E8E">
              <w:t>Сумирање резултата са прегледа – извештај на Н.већу</w:t>
            </w:r>
          </w:p>
        </w:tc>
        <w:tc>
          <w:tcPr>
            <w:tcW w:w="3192" w:type="dxa"/>
            <w:tcMar>
              <w:left w:w="28" w:type="dxa"/>
              <w:right w:w="28" w:type="dxa"/>
            </w:tcMar>
            <w:vAlign w:val="center"/>
          </w:tcPr>
          <w:p w:rsidR="00196667" w:rsidRPr="00156E8E" w:rsidRDefault="00196667" w:rsidP="00357846">
            <w:pPr>
              <w:jc w:val="center"/>
            </w:pPr>
            <w:r w:rsidRPr="00156E8E">
              <w:t>Професор физичког васпитања</w:t>
            </w:r>
          </w:p>
        </w:tc>
        <w:tc>
          <w:tcPr>
            <w:tcW w:w="3192" w:type="dxa"/>
            <w:vMerge/>
            <w:tcMar>
              <w:left w:w="28" w:type="dxa"/>
              <w:right w:w="28" w:type="dxa"/>
            </w:tcMar>
            <w:vAlign w:val="center"/>
          </w:tcPr>
          <w:p w:rsidR="00196667" w:rsidRPr="00156E8E" w:rsidRDefault="00196667" w:rsidP="00357846">
            <w:pPr>
              <w:jc w:val="center"/>
            </w:pPr>
          </w:p>
        </w:tc>
      </w:tr>
      <w:tr w:rsidR="00156E8E" w:rsidRPr="00156E8E" w:rsidTr="00357846">
        <w:trPr>
          <w:jc w:val="center"/>
        </w:trPr>
        <w:tc>
          <w:tcPr>
            <w:tcW w:w="3192" w:type="dxa"/>
            <w:tcMar>
              <w:left w:w="28" w:type="dxa"/>
              <w:right w:w="28" w:type="dxa"/>
            </w:tcMar>
            <w:vAlign w:val="center"/>
          </w:tcPr>
          <w:p w:rsidR="00196667" w:rsidRPr="00156E8E" w:rsidRDefault="00196667" w:rsidP="00357846">
            <w:pPr>
              <w:jc w:val="center"/>
            </w:pPr>
            <w:r w:rsidRPr="00156E8E">
              <w:t>Организација систематског прегледа  стоматолога у школи</w:t>
            </w:r>
          </w:p>
        </w:tc>
        <w:tc>
          <w:tcPr>
            <w:tcW w:w="3192" w:type="dxa"/>
            <w:tcMar>
              <w:left w:w="28" w:type="dxa"/>
              <w:right w:w="28" w:type="dxa"/>
            </w:tcMar>
            <w:vAlign w:val="center"/>
          </w:tcPr>
          <w:p w:rsidR="00196667" w:rsidRPr="00156E8E" w:rsidRDefault="00196667" w:rsidP="00357846">
            <w:pPr>
              <w:jc w:val="center"/>
            </w:pPr>
            <w:r w:rsidRPr="00156E8E">
              <w:t>Дежурни наставник</w:t>
            </w:r>
          </w:p>
        </w:tc>
        <w:tc>
          <w:tcPr>
            <w:tcW w:w="3192" w:type="dxa"/>
            <w:vMerge/>
            <w:tcMar>
              <w:left w:w="28" w:type="dxa"/>
              <w:right w:w="28" w:type="dxa"/>
            </w:tcMar>
            <w:vAlign w:val="center"/>
          </w:tcPr>
          <w:p w:rsidR="00196667" w:rsidRPr="00156E8E" w:rsidRDefault="00196667" w:rsidP="00357846">
            <w:pPr>
              <w:jc w:val="center"/>
            </w:pPr>
          </w:p>
        </w:tc>
      </w:tr>
      <w:tr w:rsidR="00156E8E" w:rsidRPr="00156E8E" w:rsidTr="00357846">
        <w:trPr>
          <w:jc w:val="center"/>
        </w:trPr>
        <w:tc>
          <w:tcPr>
            <w:tcW w:w="3192" w:type="dxa"/>
            <w:tcMar>
              <w:left w:w="28" w:type="dxa"/>
              <w:right w:w="28" w:type="dxa"/>
            </w:tcMar>
            <w:vAlign w:val="center"/>
          </w:tcPr>
          <w:p w:rsidR="002276EA" w:rsidRPr="00156E8E" w:rsidRDefault="002276EA" w:rsidP="00357846">
            <w:pPr>
              <w:jc w:val="center"/>
            </w:pPr>
            <w:r w:rsidRPr="00156E8E">
              <w:t>Укључивање садржаја здравственог васпитања у програм рада Одељењске заједнице</w:t>
            </w:r>
          </w:p>
        </w:tc>
        <w:tc>
          <w:tcPr>
            <w:tcW w:w="3192" w:type="dxa"/>
            <w:tcMar>
              <w:left w:w="28" w:type="dxa"/>
              <w:right w:w="28" w:type="dxa"/>
            </w:tcMar>
            <w:vAlign w:val="center"/>
          </w:tcPr>
          <w:p w:rsidR="002276EA" w:rsidRPr="00156E8E" w:rsidRDefault="002276EA" w:rsidP="00357846">
            <w:pPr>
              <w:jc w:val="center"/>
            </w:pPr>
            <w:r w:rsidRPr="00156E8E">
              <w:t>Одељењске старешине са сарадницима, по потреби</w:t>
            </w:r>
          </w:p>
        </w:tc>
        <w:tc>
          <w:tcPr>
            <w:tcW w:w="3192" w:type="dxa"/>
            <w:tcMar>
              <w:left w:w="28" w:type="dxa"/>
              <w:right w:w="28" w:type="dxa"/>
            </w:tcMar>
            <w:vAlign w:val="center"/>
          </w:tcPr>
          <w:p w:rsidR="002276EA" w:rsidRPr="00156E8E" w:rsidRDefault="002276EA" w:rsidP="00357846">
            <w:pPr>
              <w:jc w:val="center"/>
            </w:pPr>
            <w:r w:rsidRPr="00156E8E">
              <w:t>Током године</w:t>
            </w:r>
          </w:p>
        </w:tc>
      </w:tr>
      <w:tr w:rsidR="00156E8E" w:rsidRPr="00156E8E" w:rsidTr="00357846">
        <w:trPr>
          <w:jc w:val="center"/>
        </w:trPr>
        <w:tc>
          <w:tcPr>
            <w:tcW w:w="3192" w:type="dxa"/>
            <w:tcMar>
              <w:left w:w="28" w:type="dxa"/>
              <w:right w:w="28" w:type="dxa"/>
            </w:tcMar>
            <w:vAlign w:val="center"/>
          </w:tcPr>
          <w:p w:rsidR="002276EA" w:rsidRPr="00156E8E" w:rsidRDefault="002276EA" w:rsidP="00357846">
            <w:pPr>
              <w:jc w:val="center"/>
            </w:pPr>
            <w:r w:rsidRPr="00156E8E">
              <w:t>Огледни часови биологије – квиз за ученике из области здравствене културе</w:t>
            </w:r>
          </w:p>
        </w:tc>
        <w:tc>
          <w:tcPr>
            <w:tcW w:w="3192" w:type="dxa"/>
            <w:tcMar>
              <w:left w:w="28" w:type="dxa"/>
              <w:right w:w="28" w:type="dxa"/>
            </w:tcMar>
            <w:vAlign w:val="center"/>
          </w:tcPr>
          <w:p w:rsidR="002276EA" w:rsidRPr="00156E8E" w:rsidRDefault="002276EA" w:rsidP="00357846">
            <w:pPr>
              <w:jc w:val="center"/>
            </w:pPr>
            <w:r w:rsidRPr="00156E8E">
              <w:t>Професор биологије</w:t>
            </w:r>
          </w:p>
        </w:tc>
        <w:tc>
          <w:tcPr>
            <w:tcW w:w="3192" w:type="dxa"/>
            <w:tcMar>
              <w:left w:w="28" w:type="dxa"/>
              <w:right w:w="28" w:type="dxa"/>
            </w:tcMar>
            <w:vAlign w:val="center"/>
          </w:tcPr>
          <w:p w:rsidR="002276EA" w:rsidRPr="00156E8E" w:rsidRDefault="002276EA" w:rsidP="00017DCC">
            <w:pPr>
              <w:jc w:val="center"/>
            </w:pPr>
            <w:r w:rsidRPr="00156E8E">
              <w:t>Новембар, 20</w:t>
            </w:r>
            <w:r w:rsidR="00B046C7" w:rsidRPr="00156E8E">
              <w:t>2</w:t>
            </w:r>
            <w:r w:rsidR="00017DCC" w:rsidRPr="00156E8E">
              <w:rPr>
                <w:lang w:val="sr-Cyrl-RS"/>
              </w:rPr>
              <w:t>2</w:t>
            </w:r>
            <w:r w:rsidRPr="00156E8E">
              <w:t>.</w:t>
            </w:r>
          </w:p>
        </w:tc>
      </w:tr>
      <w:tr w:rsidR="00156E8E" w:rsidRPr="00156E8E" w:rsidTr="00357846">
        <w:trPr>
          <w:jc w:val="center"/>
        </w:trPr>
        <w:tc>
          <w:tcPr>
            <w:tcW w:w="3192" w:type="dxa"/>
            <w:tcMar>
              <w:left w:w="28" w:type="dxa"/>
              <w:right w:w="28" w:type="dxa"/>
            </w:tcMar>
            <w:vAlign w:val="center"/>
          </w:tcPr>
          <w:p w:rsidR="00017DCC" w:rsidRPr="00156E8E" w:rsidRDefault="00017DCC" w:rsidP="00017DCC">
            <w:pPr>
              <w:jc w:val="center"/>
              <w:rPr>
                <w:lang w:val="sr-Cyrl-RS"/>
              </w:rPr>
            </w:pPr>
            <w:r w:rsidRPr="00156E8E">
              <w:rPr>
                <w:lang w:val="sr-Cyrl-RS"/>
              </w:rPr>
              <w:t>Обележавање дана борбе против ХИВ-а и ЕИДС-а</w:t>
            </w:r>
          </w:p>
        </w:tc>
        <w:tc>
          <w:tcPr>
            <w:tcW w:w="3192" w:type="dxa"/>
            <w:tcMar>
              <w:left w:w="28" w:type="dxa"/>
              <w:right w:w="28" w:type="dxa"/>
            </w:tcMar>
            <w:vAlign w:val="center"/>
          </w:tcPr>
          <w:p w:rsidR="00017DCC" w:rsidRPr="00156E8E" w:rsidRDefault="00017DCC" w:rsidP="00357846">
            <w:pPr>
              <w:jc w:val="center"/>
            </w:pPr>
            <w:r w:rsidRPr="00156E8E">
              <w:t>Професор биологије</w:t>
            </w:r>
          </w:p>
        </w:tc>
        <w:tc>
          <w:tcPr>
            <w:tcW w:w="3192" w:type="dxa"/>
            <w:tcMar>
              <w:left w:w="28" w:type="dxa"/>
              <w:right w:w="28" w:type="dxa"/>
            </w:tcMar>
            <w:vAlign w:val="center"/>
          </w:tcPr>
          <w:p w:rsidR="00017DCC" w:rsidRPr="00156E8E" w:rsidRDefault="00017DCC" w:rsidP="00B046C7">
            <w:pPr>
              <w:jc w:val="center"/>
              <w:rPr>
                <w:lang w:val="sr-Cyrl-RS"/>
              </w:rPr>
            </w:pPr>
            <w:r w:rsidRPr="00156E8E">
              <w:rPr>
                <w:lang w:val="sr-Cyrl-RS"/>
              </w:rPr>
              <w:t>Децембар, 2022.</w:t>
            </w:r>
          </w:p>
        </w:tc>
      </w:tr>
      <w:tr w:rsidR="00156E8E" w:rsidRPr="00156E8E" w:rsidTr="00357846">
        <w:trPr>
          <w:jc w:val="center"/>
        </w:trPr>
        <w:tc>
          <w:tcPr>
            <w:tcW w:w="3192" w:type="dxa"/>
            <w:tcMar>
              <w:left w:w="28" w:type="dxa"/>
              <w:right w:w="28" w:type="dxa"/>
            </w:tcMar>
            <w:vAlign w:val="center"/>
          </w:tcPr>
          <w:p w:rsidR="00017DCC" w:rsidRPr="00156E8E" w:rsidRDefault="00017DCC" w:rsidP="00357846">
            <w:pPr>
              <w:jc w:val="center"/>
              <w:rPr>
                <w:lang w:val="sr-Cyrl-RS"/>
              </w:rPr>
            </w:pPr>
            <w:r w:rsidRPr="00156E8E">
              <w:rPr>
                <w:lang w:val="sr-Cyrl-RS"/>
              </w:rPr>
              <w:t>Здрава исхрана, редовни часови и трибине</w:t>
            </w:r>
          </w:p>
        </w:tc>
        <w:tc>
          <w:tcPr>
            <w:tcW w:w="3192" w:type="dxa"/>
            <w:tcMar>
              <w:left w:w="28" w:type="dxa"/>
              <w:right w:w="28" w:type="dxa"/>
            </w:tcMar>
            <w:vAlign w:val="center"/>
          </w:tcPr>
          <w:p w:rsidR="00017DCC" w:rsidRPr="00156E8E" w:rsidRDefault="00017DCC" w:rsidP="00357846">
            <w:pPr>
              <w:jc w:val="center"/>
              <w:rPr>
                <w:lang w:val="sr-Cyrl-RS"/>
              </w:rPr>
            </w:pPr>
            <w:r w:rsidRPr="00156E8E">
              <w:t>Професор</w:t>
            </w:r>
            <w:r w:rsidRPr="00156E8E">
              <w:rPr>
                <w:lang w:val="sr-Cyrl-RS"/>
              </w:rPr>
              <w:t xml:space="preserve"> екологије и гостујући нутрициониста</w:t>
            </w:r>
          </w:p>
        </w:tc>
        <w:tc>
          <w:tcPr>
            <w:tcW w:w="3192" w:type="dxa"/>
            <w:tcMar>
              <w:left w:w="28" w:type="dxa"/>
              <w:right w:w="28" w:type="dxa"/>
            </w:tcMar>
            <w:vAlign w:val="center"/>
          </w:tcPr>
          <w:p w:rsidR="00017DCC" w:rsidRPr="00156E8E" w:rsidRDefault="00017DCC" w:rsidP="00B046C7">
            <w:pPr>
              <w:jc w:val="center"/>
              <w:rPr>
                <w:lang w:val="sr-Cyrl-RS"/>
              </w:rPr>
            </w:pPr>
            <w:r w:rsidRPr="00156E8E">
              <w:rPr>
                <w:lang w:val="sr-Cyrl-RS"/>
              </w:rPr>
              <w:t>Током године</w:t>
            </w:r>
          </w:p>
        </w:tc>
      </w:tr>
      <w:tr w:rsidR="00156E8E" w:rsidRPr="00156E8E" w:rsidTr="00357846">
        <w:trPr>
          <w:jc w:val="center"/>
        </w:trPr>
        <w:tc>
          <w:tcPr>
            <w:tcW w:w="3192" w:type="dxa"/>
            <w:tcMar>
              <w:left w:w="28" w:type="dxa"/>
              <w:right w:w="28" w:type="dxa"/>
            </w:tcMar>
            <w:vAlign w:val="center"/>
          </w:tcPr>
          <w:p w:rsidR="002276EA" w:rsidRPr="00156E8E" w:rsidRDefault="002276EA" w:rsidP="00357846">
            <w:pPr>
              <w:jc w:val="center"/>
            </w:pPr>
            <w:r w:rsidRPr="00156E8E">
              <w:t>Спровођење примарне превенције од болести зависности- предавање за родитеље</w:t>
            </w:r>
          </w:p>
        </w:tc>
        <w:tc>
          <w:tcPr>
            <w:tcW w:w="3192" w:type="dxa"/>
            <w:tcMar>
              <w:left w:w="28" w:type="dxa"/>
              <w:right w:w="28" w:type="dxa"/>
            </w:tcMar>
            <w:vAlign w:val="center"/>
          </w:tcPr>
          <w:p w:rsidR="002276EA" w:rsidRPr="00156E8E" w:rsidRDefault="002276EA" w:rsidP="00357846">
            <w:pPr>
              <w:jc w:val="center"/>
            </w:pPr>
            <w:r w:rsidRPr="00156E8E">
              <w:t>Стручни тим из МУП или делегиран од стране МПС</w:t>
            </w:r>
          </w:p>
        </w:tc>
        <w:tc>
          <w:tcPr>
            <w:tcW w:w="3192" w:type="dxa"/>
            <w:tcMar>
              <w:left w:w="28" w:type="dxa"/>
              <w:right w:w="28" w:type="dxa"/>
            </w:tcMar>
            <w:vAlign w:val="center"/>
          </w:tcPr>
          <w:p w:rsidR="002276EA" w:rsidRPr="00156E8E" w:rsidRDefault="002276EA" w:rsidP="00357846">
            <w:pPr>
              <w:jc w:val="center"/>
            </w:pPr>
            <w:r w:rsidRPr="00156E8E">
              <w:t>По договору и могућностима предавача</w:t>
            </w:r>
          </w:p>
        </w:tc>
      </w:tr>
      <w:tr w:rsidR="00156E8E" w:rsidRPr="00156E8E" w:rsidTr="00357846">
        <w:trPr>
          <w:jc w:val="center"/>
        </w:trPr>
        <w:tc>
          <w:tcPr>
            <w:tcW w:w="3192" w:type="dxa"/>
            <w:tcMar>
              <w:left w:w="28" w:type="dxa"/>
              <w:right w:w="28" w:type="dxa"/>
            </w:tcMar>
            <w:vAlign w:val="center"/>
          </w:tcPr>
          <w:p w:rsidR="002276EA" w:rsidRPr="00156E8E" w:rsidRDefault="002276EA" w:rsidP="00357846">
            <w:pPr>
              <w:jc w:val="center"/>
            </w:pPr>
            <w:r w:rsidRPr="00156E8E">
              <w:t>Адекватно реаговање у случају уочавања проблема дефинисано Протоколом</w:t>
            </w:r>
          </w:p>
        </w:tc>
        <w:tc>
          <w:tcPr>
            <w:tcW w:w="3192" w:type="dxa"/>
            <w:tcMar>
              <w:left w:w="28" w:type="dxa"/>
              <w:right w:w="28" w:type="dxa"/>
            </w:tcMar>
            <w:vAlign w:val="center"/>
          </w:tcPr>
          <w:p w:rsidR="002276EA" w:rsidRPr="00156E8E" w:rsidRDefault="002276EA" w:rsidP="00357846">
            <w:pPr>
              <w:jc w:val="center"/>
            </w:pPr>
            <w:r w:rsidRPr="00156E8E">
              <w:t>Пп служба, МУП, болница за лечење болести зависности</w:t>
            </w:r>
          </w:p>
        </w:tc>
        <w:tc>
          <w:tcPr>
            <w:tcW w:w="3192" w:type="dxa"/>
            <w:tcMar>
              <w:left w:w="28" w:type="dxa"/>
              <w:right w:w="28" w:type="dxa"/>
            </w:tcMar>
            <w:vAlign w:val="center"/>
          </w:tcPr>
          <w:p w:rsidR="002276EA" w:rsidRPr="00156E8E" w:rsidRDefault="002276EA" w:rsidP="00357846">
            <w:pPr>
              <w:jc w:val="center"/>
            </w:pPr>
            <w:r w:rsidRPr="00156E8E">
              <w:t>По потреби</w:t>
            </w:r>
          </w:p>
        </w:tc>
      </w:tr>
      <w:tr w:rsidR="00156E8E" w:rsidRPr="00156E8E" w:rsidTr="00357846">
        <w:trPr>
          <w:jc w:val="center"/>
        </w:trPr>
        <w:tc>
          <w:tcPr>
            <w:tcW w:w="3192" w:type="dxa"/>
            <w:tcMar>
              <w:left w:w="28" w:type="dxa"/>
              <w:right w:w="28" w:type="dxa"/>
            </w:tcMar>
            <w:vAlign w:val="center"/>
          </w:tcPr>
          <w:p w:rsidR="002276EA" w:rsidRPr="00156E8E" w:rsidRDefault="00196667" w:rsidP="00357846">
            <w:pPr>
              <w:jc w:val="center"/>
            </w:pPr>
            <w:r w:rsidRPr="00156E8E">
              <w:t>Загађивачи природе и „ментални загађивачи“</w:t>
            </w:r>
          </w:p>
        </w:tc>
        <w:tc>
          <w:tcPr>
            <w:tcW w:w="3192" w:type="dxa"/>
            <w:tcMar>
              <w:left w:w="28" w:type="dxa"/>
              <w:right w:w="28" w:type="dxa"/>
            </w:tcMar>
            <w:vAlign w:val="center"/>
          </w:tcPr>
          <w:p w:rsidR="002276EA" w:rsidRPr="00156E8E" w:rsidRDefault="00196667" w:rsidP="00357846">
            <w:pPr>
              <w:jc w:val="center"/>
            </w:pPr>
            <w:r w:rsidRPr="00156E8E">
              <w:t>Огледни час, проф биологије, психолог, ученици</w:t>
            </w:r>
          </w:p>
        </w:tc>
        <w:tc>
          <w:tcPr>
            <w:tcW w:w="3192" w:type="dxa"/>
            <w:tcMar>
              <w:left w:w="28" w:type="dxa"/>
              <w:right w:w="28" w:type="dxa"/>
            </w:tcMar>
            <w:vAlign w:val="center"/>
          </w:tcPr>
          <w:p w:rsidR="002276EA" w:rsidRPr="00156E8E" w:rsidRDefault="00196667" w:rsidP="00017DCC">
            <w:pPr>
              <w:jc w:val="center"/>
            </w:pPr>
            <w:r w:rsidRPr="00156E8E">
              <w:t>Октобар 202</w:t>
            </w:r>
            <w:r w:rsidR="00017DCC" w:rsidRPr="00156E8E">
              <w:rPr>
                <w:lang w:val="sr-Cyrl-RS"/>
              </w:rPr>
              <w:t>2</w:t>
            </w:r>
            <w:r w:rsidRPr="00156E8E">
              <w:t xml:space="preserve"> и потом јавна презентација за ученике</w:t>
            </w:r>
          </w:p>
        </w:tc>
      </w:tr>
      <w:tr w:rsidR="00156E8E" w:rsidRPr="00156E8E" w:rsidTr="00357846">
        <w:trPr>
          <w:jc w:val="center"/>
        </w:trPr>
        <w:tc>
          <w:tcPr>
            <w:tcW w:w="3192" w:type="dxa"/>
            <w:tcMar>
              <w:left w:w="28" w:type="dxa"/>
              <w:right w:w="28" w:type="dxa"/>
            </w:tcMar>
            <w:vAlign w:val="center"/>
          </w:tcPr>
          <w:p w:rsidR="002276EA" w:rsidRPr="00156E8E" w:rsidRDefault="002276EA" w:rsidP="00357846">
            <w:pPr>
              <w:jc w:val="center"/>
            </w:pPr>
            <w:r w:rsidRPr="00156E8E">
              <w:t>Евидентирање ученика које процењујемо као занемарене по питању хигијене и здравствене заштите, рад на случају и по потреби укључивање Центра за социјални рад.</w:t>
            </w:r>
          </w:p>
        </w:tc>
        <w:tc>
          <w:tcPr>
            <w:tcW w:w="3192" w:type="dxa"/>
            <w:tcMar>
              <w:left w:w="28" w:type="dxa"/>
              <w:right w:w="28" w:type="dxa"/>
            </w:tcMar>
            <w:vAlign w:val="center"/>
          </w:tcPr>
          <w:p w:rsidR="002276EA" w:rsidRPr="00156E8E" w:rsidRDefault="002276EA" w:rsidP="00357846">
            <w:pPr>
              <w:jc w:val="center"/>
            </w:pPr>
            <w:r w:rsidRPr="00156E8E">
              <w:t>Пп служба, одељењске старешине</w:t>
            </w:r>
          </w:p>
        </w:tc>
        <w:tc>
          <w:tcPr>
            <w:tcW w:w="3192" w:type="dxa"/>
            <w:tcMar>
              <w:left w:w="28" w:type="dxa"/>
              <w:right w:w="28" w:type="dxa"/>
            </w:tcMar>
            <w:vAlign w:val="center"/>
          </w:tcPr>
          <w:p w:rsidR="002276EA" w:rsidRPr="00156E8E" w:rsidRDefault="002276EA" w:rsidP="00357846">
            <w:pPr>
              <w:jc w:val="center"/>
            </w:pPr>
            <w:r w:rsidRPr="00156E8E">
              <w:t>Током године</w:t>
            </w:r>
          </w:p>
        </w:tc>
      </w:tr>
    </w:tbl>
    <w:p w:rsidR="00A60746" w:rsidRPr="00156E8E" w:rsidRDefault="00A60746" w:rsidP="00A60746">
      <w:pPr>
        <w:pStyle w:val="Heading2"/>
        <w:rPr>
          <w:b w:val="0"/>
        </w:rPr>
      </w:pPr>
      <w:bookmarkStart w:id="171" w:name="_Toc81551678"/>
      <w:bookmarkStart w:id="172" w:name="_Toc113974023"/>
      <w:r w:rsidRPr="00156E8E">
        <w:rPr>
          <w:b w:val="0"/>
        </w:rPr>
        <w:lastRenderedPageBreak/>
        <w:t>ПЛАН РАДА ШКОЛСКОГ ТИМА ЗА ПРОФЕСИОНАЛНИ РАЗВОЈ</w:t>
      </w:r>
      <w:bookmarkEnd w:id="171"/>
      <w:bookmarkEnd w:id="172"/>
    </w:p>
    <w:p w:rsidR="00A60746" w:rsidRPr="00156E8E" w:rsidRDefault="00A60746" w:rsidP="00A60746">
      <w:pPr>
        <w:rPr>
          <w:lang w:eastAsia="en-US"/>
        </w:rPr>
      </w:pPr>
      <w:r w:rsidRPr="00156E8E">
        <w:rPr>
          <w:lang w:eastAsia="en-US"/>
        </w:rPr>
        <w:t>План рада тима за професионални развој проширили смо и професионалним развојем наставника и стручних сарадника, тако да је план рада обједињен преглед планираног рада на плану професионалног развоја ученика, али и њихових наставника.</w:t>
      </w:r>
    </w:p>
    <w:p w:rsidR="00A60746" w:rsidRPr="00156E8E" w:rsidRDefault="00A60746" w:rsidP="00A60746">
      <w:pPr>
        <w:rPr>
          <w:lang w:eastAsia="en-US"/>
        </w:rPr>
      </w:pPr>
    </w:p>
    <w:tbl>
      <w:tblPr>
        <w:tblW w:w="9965" w:type="dxa"/>
        <w:tblInd w:w="111" w:type="dxa"/>
        <w:tblLayout w:type="fixed"/>
        <w:tblCellMar>
          <w:left w:w="0" w:type="dxa"/>
          <w:right w:w="0" w:type="dxa"/>
        </w:tblCellMar>
        <w:tblLook w:val="0000" w:firstRow="0" w:lastRow="0" w:firstColumn="0" w:lastColumn="0" w:noHBand="0" w:noVBand="0"/>
      </w:tblPr>
      <w:tblGrid>
        <w:gridCol w:w="677"/>
        <w:gridCol w:w="27"/>
        <w:gridCol w:w="3942"/>
        <w:gridCol w:w="1843"/>
        <w:gridCol w:w="1475"/>
        <w:gridCol w:w="2001"/>
      </w:tblGrid>
      <w:tr w:rsidR="00A60746" w:rsidRPr="00156E8E" w:rsidTr="00E104C8">
        <w:trPr>
          <w:trHeight w:hRule="exact" w:val="770"/>
        </w:trPr>
        <w:tc>
          <w:tcPr>
            <w:tcW w:w="7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74" w:hanging="101"/>
              <w:jc w:val="center"/>
            </w:pPr>
            <w:r w:rsidRPr="00156E8E">
              <w:rPr>
                <w:spacing w:val="-1"/>
                <w:sz w:val="22"/>
                <w:szCs w:val="22"/>
              </w:rPr>
              <w:t>Редниброј</w:t>
            </w:r>
          </w:p>
        </w:tc>
        <w:tc>
          <w:tcPr>
            <w:tcW w:w="394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Активност</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98" w:right="343"/>
              <w:jc w:val="center"/>
            </w:pPr>
            <w:r w:rsidRPr="00156E8E">
              <w:rPr>
                <w:spacing w:val="-1"/>
                <w:sz w:val="22"/>
                <w:szCs w:val="22"/>
              </w:rPr>
              <w:t>Носиоци</w:t>
            </w:r>
            <w:r w:rsidRPr="00156E8E">
              <w:rPr>
                <w:w w:val="95"/>
                <w:sz w:val="22"/>
                <w:szCs w:val="22"/>
              </w:rPr>
              <w:t>активности</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65"/>
              <w:jc w:val="center"/>
            </w:pPr>
            <w:r w:rsidRPr="00156E8E">
              <w:rPr>
                <w:spacing w:val="-1"/>
                <w:sz w:val="22"/>
                <w:szCs w:val="22"/>
              </w:rPr>
              <w:t>Времереализације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Усарадњиса</w:t>
            </w:r>
          </w:p>
        </w:tc>
      </w:tr>
      <w:tr w:rsidR="00A60746" w:rsidRPr="00156E8E" w:rsidTr="00E104C8">
        <w:trPr>
          <w:trHeight w:hRule="exact" w:val="1068"/>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rPr>
                <w:spacing w:val="-1"/>
              </w:rPr>
            </w:pPr>
            <w:r w:rsidRPr="00156E8E">
              <w:rPr>
                <w:spacing w:val="-1"/>
                <w:sz w:val="22"/>
                <w:szCs w:val="22"/>
              </w:rPr>
              <w:t>1.</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Анализа уписа у први разред по листи жеља ученика који су уписали први разред</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28" w:right="130" w:hanging="2"/>
              <w:jc w:val="center"/>
            </w:pPr>
            <w:r w:rsidRPr="00156E8E">
              <w:rPr>
                <w:sz w:val="22"/>
                <w:szCs w:val="22"/>
              </w:rPr>
              <w:t>тим</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септембар</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Психологом школе</w:t>
            </w:r>
          </w:p>
        </w:tc>
      </w:tr>
      <w:tr w:rsidR="00A60746" w:rsidRPr="00156E8E" w:rsidTr="00E104C8">
        <w:trPr>
          <w:trHeight w:hRule="exact" w:val="1567"/>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rPr>
                <w:spacing w:val="-1"/>
              </w:rPr>
            </w:pPr>
            <w:r w:rsidRPr="00156E8E">
              <w:rPr>
                <w:spacing w:val="-1"/>
                <w:sz w:val="22"/>
                <w:szCs w:val="22"/>
              </w:rPr>
              <w:t>2.</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Упознавање ученика са захтевима и описом посла у занимању за које похажеју образовни профил у 1 разреду, могућностима преквалификације по завршетку школовања</w:t>
            </w:r>
          </w:p>
          <w:p w:rsidR="00A60746" w:rsidRPr="00156E8E" w:rsidRDefault="00A60746" w:rsidP="00E104C8">
            <w:pPr>
              <w:spacing w:line="276" w:lineRule="auto"/>
              <w:jc w:val="center"/>
            </w:pP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28" w:right="130" w:hanging="2"/>
              <w:jc w:val="center"/>
            </w:pPr>
            <w:r w:rsidRPr="00156E8E">
              <w:rPr>
                <w:sz w:val="22"/>
                <w:szCs w:val="22"/>
              </w:rPr>
              <w:t>Од. старешине, наставници стручних предмета</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септембар</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p>
        </w:tc>
      </w:tr>
      <w:tr w:rsidR="00A60746" w:rsidRPr="00156E8E" w:rsidTr="00E104C8">
        <w:trPr>
          <w:trHeight w:hRule="exact" w:val="1068"/>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rPr>
                <w:spacing w:val="-1"/>
              </w:rPr>
            </w:pPr>
            <w:r w:rsidRPr="00156E8E">
              <w:rPr>
                <w:spacing w:val="-1"/>
                <w:sz w:val="22"/>
                <w:szCs w:val="22"/>
              </w:rPr>
              <w:t>3.</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pPr>
            <w:r w:rsidRPr="00156E8E">
              <w:rPr>
                <w:sz w:val="22"/>
                <w:szCs w:val="22"/>
              </w:rPr>
              <w:t>Организоване посете ученика стручним сајмовима</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28" w:right="130" w:hanging="2"/>
              <w:jc w:val="center"/>
            </w:pPr>
            <w:r w:rsidRPr="00156E8E">
              <w:rPr>
                <w:sz w:val="22"/>
                <w:szCs w:val="22"/>
              </w:rPr>
              <w:t>Организатор практ. наставе</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Током 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Директор школе</w:t>
            </w:r>
          </w:p>
        </w:tc>
      </w:tr>
      <w:tr w:rsidR="00A60746" w:rsidRPr="00156E8E" w:rsidTr="00E104C8">
        <w:trPr>
          <w:trHeight w:hRule="exact" w:val="1068"/>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rPr>
                <w:spacing w:val="-1"/>
              </w:rPr>
            </w:pPr>
            <w:r w:rsidRPr="00156E8E">
              <w:rPr>
                <w:spacing w:val="-1"/>
                <w:sz w:val="22"/>
                <w:szCs w:val="22"/>
              </w:rPr>
              <w:t>4.</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Организоване посете ученика сајмовима запошљавања</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28" w:right="130" w:hanging="2"/>
              <w:jc w:val="center"/>
            </w:pPr>
            <w:r w:rsidRPr="00156E8E">
              <w:rPr>
                <w:sz w:val="22"/>
                <w:szCs w:val="22"/>
              </w:rPr>
              <w:t>Организатор практ. наставе</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Током 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Задужени наставник</w:t>
            </w:r>
          </w:p>
        </w:tc>
      </w:tr>
      <w:tr w:rsidR="00A60746" w:rsidRPr="00156E8E" w:rsidTr="00E104C8">
        <w:trPr>
          <w:trHeight w:hRule="exact" w:val="1068"/>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rPr>
                <w:spacing w:val="-1"/>
              </w:rPr>
            </w:pPr>
            <w:r w:rsidRPr="00156E8E">
              <w:rPr>
                <w:spacing w:val="-1"/>
                <w:sz w:val="22"/>
                <w:szCs w:val="22"/>
              </w:rPr>
              <w:t>5.</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Тестирање ученика ТИП 1 и саветодавни рад за упис на факултете</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28" w:right="130" w:hanging="2"/>
              <w:jc w:val="center"/>
            </w:pPr>
            <w:r w:rsidRPr="00156E8E">
              <w:rPr>
                <w:sz w:val="22"/>
                <w:szCs w:val="22"/>
              </w:rPr>
              <w:t>Психолог школе</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 xml:space="preserve">Од децембра </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Нац. служба запошљавања, по потреби</w:t>
            </w:r>
          </w:p>
        </w:tc>
      </w:tr>
      <w:tr w:rsidR="00A60746" w:rsidRPr="00156E8E" w:rsidTr="00E104C8">
        <w:trPr>
          <w:trHeight w:hRule="exact" w:val="1068"/>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rPr>
                <w:spacing w:val="-1"/>
              </w:rPr>
            </w:pPr>
            <w:r w:rsidRPr="00156E8E">
              <w:rPr>
                <w:spacing w:val="-1"/>
                <w:sz w:val="22"/>
                <w:szCs w:val="22"/>
              </w:rPr>
              <w:t>6.</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Организоване посете високошколских установа ради презентације програма, дистрибуција матерјала ученицима</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28" w:right="130" w:hanging="2"/>
              <w:jc w:val="center"/>
            </w:pPr>
            <w:r w:rsidRPr="00156E8E">
              <w:rPr>
                <w:sz w:val="22"/>
                <w:szCs w:val="22"/>
              </w:rPr>
              <w:t>Директор. тим</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Друго полугодиште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Пп службом</w:t>
            </w:r>
          </w:p>
        </w:tc>
      </w:tr>
      <w:tr w:rsidR="00A60746" w:rsidRPr="00156E8E" w:rsidTr="00E104C8">
        <w:trPr>
          <w:trHeight w:hRule="exact" w:val="1068"/>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rPr>
                <w:spacing w:val="-1"/>
              </w:rPr>
            </w:pPr>
            <w:r w:rsidRPr="00156E8E">
              <w:rPr>
                <w:spacing w:val="-1"/>
                <w:sz w:val="22"/>
                <w:szCs w:val="22"/>
              </w:rPr>
              <w:t>7.</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Организоване презентације фирми и предузећа које су повезане са нашим образовним профилима</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28" w:right="130" w:hanging="2"/>
              <w:jc w:val="center"/>
            </w:pPr>
            <w:r w:rsidRPr="00156E8E">
              <w:rPr>
                <w:sz w:val="22"/>
                <w:szCs w:val="22"/>
              </w:rPr>
              <w:t xml:space="preserve">Директор Организатор практ. наставе </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Током 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Наставници практичне наставе</w:t>
            </w:r>
          </w:p>
        </w:tc>
      </w:tr>
      <w:tr w:rsidR="00A60746" w:rsidRPr="00156E8E" w:rsidTr="00E104C8">
        <w:trPr>
          <w:trHeight w:hRule="exact" w:val="1068"/>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rPr>
                <w:spacing w:val="-1"/>
              </w:rPr>
            </w:pPr>
            <w:r w:rsidRPr="00156E8E">
              <w:rPr>
                <w:spacing w:val="-1"/>
                <w:sz w:val="22"/>
                <w:szCs w:val="22"/>
              </w:rPr>
              <w:t>8.</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Праћење припрема ученика за матурски и завршни испит</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28" w:right="130" w:hanging="2"/>
              <w:jc w:val="center"/>
            </w:pPr>
            <w:r w:rsidRPr="00156E8E">
              <w:rPr>
                <w:sz w:val="22"/>
                <w:szCs w:val="22"/>
              </w:rPr>
              <w:t>Директор, тим</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Током 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Стручни активи</w:t>
            </w:r>
          </w:p>
        </w:tc>
      </w:tr>
      <w:tr w:rsidR="00A60746" w:rsidRPr="00156E8E" w:rsidTr="00E104C8">
        <w:trPr>
          <w:trHeight w:hRule="exact" w:val="1068"/>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rPr>
                <w:spacing w:val="-1"/>
              </w:rPr>
            </w:pPr>
            <w:r w:rsidRPr="00156E8E">
              <w:rPr>
                <w:spacing w:val="-1"/>
                <w:sz w:val="22"/>
                <w:szCs w:val="22"/>
              </w:rPr>
              <w:t>9.</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Огледни часови посвећени писању биографије, представљању послодавцу</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28" w:right="130" w:hanging="2"/>
              <w:jc w:val="center"/>
            </w:pPr>
            <w:r w:rsidRPr="00156E8E">
              <w:rPr>
                <w:sz w:val="22"/>
                <w:szCs w:val="22"/>
              </w:rPr>
              <w:t>Тим, тим за међупредметне компетенције</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Током 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Психологом школе, наставницима</w:t>
            </w:r>
          </w:p>
        </w:tc>
      </w:tr>
      <w:tr w:rsidR="00A60746" w:rsidRPr="00156E8E" w:rsidTr="00E104C8">
        <w:trPr>
          <w:trHeight w:hRule="exact" w:val="1068"/>
        </w:trPr>
        <w:tc>
          <w:tcPr>
            <w:tcW w:w="9965" w:type="dxa"/>
            <w:gridSpan w:val="6"/>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Активности које се односе на професионални резвој запослених</w:t>
            </w:r>
          </w:p>
        </w:tc>
      </w:tr>
      <w:tr w:rsidR="00A60746" w:rsidRPr="00156E8E" w:rsidTr="00E104C8">
        <w:trPr>
          <w:trHeight w:hRule="exact" w:val="1068"/>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pacing w:val="-1"/>
                <w:sz w:val="22"/>
                <w:szCs w:val="22"/>
              </w:rPr>
              <w:lastRenderedPageBreak/>
              <w:t>1.</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Евидентирање потреба наставника за стручним семинарима, на основу извештаја са састанака Стручних већа</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28" w:right="130" w:hanging="2"/>
              <w:jc w:val="center"/>
            </w:pPr>
            <w:r w:rsidRPr="00156E8E">
              <w:rPr>
                <w:sz w:val="22"/>
                <w:szCs w:val="22"/>
              </w:rPr>
              <w:t>чланови тима,пп служба и наставници</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Током</w:t>
            </w:r>
          </w:p>
          <w:p w:rsidR="00A60746" w:rsidRPr="00156E8E" w:rsidRDefault="00A60746" w:rsidP="00E104C8">
            <w:pPr>
              <w:spacing w:line="276" w:lineRule="auto"/>
              <w:jc w:val="center"/>
            </w:pPr>
            <w:r w:rsidRPr="00156E8E">
              <w:rPr>
                <w:spacing w:val="-1"/>
                <w:sz w:val="22"/>
                <w:szCs w:val="22"/>
              </w:rPr>
              <w:t>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 xml:space="preserve">Управом школе, </w:t>
            </w:r>
          </w:p>
          <w:p w:rsidR="00A60746" w:rsidRPr="00156E8E" w:rsidRDefault="00A60746" w:rsidP="00E104C8">
            <w:pPr>
              <w:pStyle w:val="TableParagraph"/>
              <w:kinsoku w:val="0"/>
              <w:overflowPunct w:val="0"/>
              <w:spacing w:line="276" w:lineRule="auto"/>
              <w:jc w:val="center"/>
            </w:pPr>
            <w:r w:rsidRPr="00156E8E">
              <w:rPr>
                <w:sz w:val="22"/>
                <w:szCs w:val="22"/>
              </w:rPr>
              <w:t>руководиоцима Стручних већа</w:t>
            </w:r>
          </w:p>
        </w:tc>
      </w:tr>
      <w:tr w:rsidR="00A60746" w:rsidRPr="00156E8E" w:rsidTr="00E104C8">
        <w:trPr>
          <w:trHeight w:hRule="exact" w:val="1140"/>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pacing w:val="-1"/>
                <w:sz w:val="22"/>
                <w:szCs w:val="22"/>
              </w:rPr>
              <w:t>2.</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93" w:right="193"/>
              <w:jc w:val="center"/>
            </w:pPr>
            <w:r w:rsidRPr="00156E8E">
              <w:rPr>
                <w:sz w:val="22"/>
                <w:szCs w:val="22"/>
              </w:rPr>
              <w:t>Увид у каталог семинара, са тенденцијом избора онлајн семинара, који ће допринети развоју компетенције за учење и подучавање</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83" w:right="188"/>
              <w:jc w:val="center"/>
            </w:pPr>
            <w:r w:rsidRPr="00156E8E">
              <w:rPr>
                <w:sz w:val="22"/>
                <w:szCs w:val="22"/>
              </w:rPr>
              <w:t>чланови тима,пп служба и наставници</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Током</w:t>
            </w:r>
          </w:p>
          <w:p w:rsidR="00A60746" w:rsidRPr="00156E8E" w:rsidRDefault="00A60746" w:rsidP="00E104C8">
            <w:pPr>
              <w:spacing w:line="276" w:lineRule="auto"/>
              <w:jc w:val="center"/>
            </w:pPr>
            <w:r w:rsidRPr="00156E8E">
              <w:rPr>
                <w:spacing w:val="-1"/>
                <w:sz w:val="22"/>
                <w:szCs w:val="22"/>
              </w:rPr>
              <w:t>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Педагошки колегијум</w:t>
            </w:r>
          </w:p>
        </w:tc>
      </w:tr>
      <w:tr w:rsidR="00A60746" w:rsidRPr="00156E8E" w:rsidTr="00E104C8">
        <w:trPr>
          <w:trHeight w:hRule="exact" w:val="1142"/>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pacing w:val="-1"/>
                <w:sz w:val="22"/>
                <w:szCs w:val="22"/>
              </w:rPr>
              <w:t>4.</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Сарадња са тимом за самовредновање, ради проналажења идеја за стручно усавршавање из резултата извештаја за 2020/21.</w:t>
            </w:r>
          </w:p>
          <w:p w:rsidR="00A60746" w:rsidRPr="00156E8E" w:rsidRDefault="00A60746" w:rsidP="00E104C8">
            <w:pPr>
              <w:pStyle w:val="TableParagraph"/>
              <w:kinsoku w:val="0"/>
              <w:overflowPunct w:val="0"/>
              <w:spacing w:line="276" w:lineRule="auto"/>
              <w:ind w:left="219" w:right="220"/>
              <w:jc w:val="center"/>
              <w:rPr>
                <w:b/>
              </w:rPr>
            </w:pPr>
          </w:p>
          <w:p w:rsidR="00A60746" w:rsidRPr="00156E8E" w:rsidRDefault="00A60746" w:rsidP="00E104C8">
            <w:pPr>
              <w:pStyle w:val="TableParagraph"/>
              <w:kinsoku w:val="0"/>
              <w:overflowPunct w:val="0"/>
              <w:spacing w:line="276" w:lineRule="auto"/>
              <w:ind w:left="219" w:right="220"/>
              <w:jc w:val="center"/>
              <w:rPr>
                <w:b/>
              </w:rPr>
            </w:pP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320"/>
              <w:jc w:val="center"/>
            </w:pPr>
            <w:r w:rsidRPr="00156E8E">
              <w:rPr>
                <w:sz w:val="22"/>
                <w:szCs w:val="22"/>
              </w:rPr>
              <w:t>чланови тима,пп служба и наставници</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Током</w:t>
            </w:r>
          </w:p>
          <w:p w:rsidR="00A60746" w:rsidRPr="00156E8E" w:rsidRDefault="00A60746" w:rsidP="00E104C8">
            <w:pPr>
              <w:pStyle w:val="TableParagraph"/>
              <w:kinsoku w:val="0"/>
              <w:overflowPunct w:val="0"/>
              <w:spacing w:line="276" w:lineRule="auto"/>
              <w:ind w:left="133" w:hanging="1"/>
              <w:jc w:val="center"/>
            </w:pPr>
            <w:r w:rsidRPr="00156E8E">
              <w:rPr>
                <w:spacing w:val="-1"/>
                <w:sz w:val="22"/>
                <w:szCs w:val="22"/>
              </w:rPr>
              <w:t>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Тим за самовредновање</w:t>
            </w:r>
          </w:p>
        </w:tc>
      </w:tr>
      <w:tr w:rsidR="00A60746" w:rsidRPr="00156E8E" w:rsidTr="00E104C8">
        <w:trPr>
          <w:trHeight w:hRule="exact" w:val="1272"/>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5.</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219" w:right="220"/>
              <w:jc w:val="center"/>
            </w:pPr>
            <w:r w:rsidRPr="00156E8E">
              <w:rPr>
                <w:sz w:val="22"/>
                <w:szCs w:val="22"/>
              </w:rPr>
              <w:t>Координација стручног усавршавања наставника у К1 за потребе образовања одраслих са потребама наставе</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Координатор за образовање одраслих, тим</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74" w:right="177" w:firstLine="4"/>
              <w:jc w:val="center"/>
              <w:rPr>
                <w:spacing w:val="-1"/>
              </w:rPr>
            </w:pPr>
            <w:r w:rsidRPr="00156E8E">
              <w:rPr>
                <w:spacing w:val="-1"/>
                <w:sz w:val="22"/>
                <w:szCs w:val="22"/>
              </w:rPr>
              <w:t>Током</w:t>
            </w:r>
          </w:p>
          <w:p w:rsidR="00A60746" w:rsidRPr="00156E8E" w:rsidRDefault="00A60746" w:rsidP="00E104C8">
            <w:pPr>
              <w:pStyle w:val="TableParagraph"/>
              <w:kinsoku w:val="0"/>
              <w:overflowPunct w:val="0"/>
              <w:spacing w:line="276" w:lineRule="auto"/>
              <w:jc w:val="center"/>
            </w:pPr>
            <w:r w:rsidRPr="00156E8E">
              <w:rPr>
                <w:spacing w:val="-1"/>
                <w:sz w:val="22"/>
                <w:szCs w:val="22"/>
              </w:rPr>
              <w:t>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Стручна већа, директор</w:t>
            </w:r>
          </w:p>
        </w:tc>
      </w:tr>
      <w:tr w:rsidR="00A60746" w:rsidRPr="00156E8E" w:rsidTr="00E104C8">
        <w:trPr>
          <w:trHeight w:hRule="exact" w:val="973"/>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7.</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130" w:right="132"/>
              <w:jc w:val="center"/>
            </w:pPr>
            <w:r w:rsidRPr="00156E8E">
              <w:rPr>
                <w:sz w:val="22"/>
                <w:szCs w:val="22"/>
              </w:rPr>
              <w:t>Праћење проблема у реализацији наставе</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Чланови тима, руководиоци стручних већа,</w:t>
            </w:r>
          </w:p>
          <w:p w:rsidR="00A60746" w:rsidRPr="00156E8E" w:rsidRDefault="00A60746" w:rsidP="00E104C8">
            <w:pPr>
              <w:pStyle w:val="TableParagraph"/>
              <w:kinsoku w:val="0"/>
              <w:overflowPunct w:val="0"/>
              <w:spacing w:line="276" w:lineRule="auto"/>
              <w:jc w:val="center"/>
            </w:pPr>
          </w:p>
          <w:p w:rsidR="00A60746" w:rsidRPr="00156E8E" w:rsidRDefault="00A60746" w:rsidP="00E104C8">
            <w:pPr>
              <w:pStyle w:val="TableParagraph"/>
              <w:kinsoku w:val="0"/>
              <w:overflowPunct w:val="0"/>
              <w:spacing w:line="276" w:lineRule="auto"/>
              <w:ind w:left="164" w:right="166" w:firstLine="3"/>
              <w:jc w:val="center"/>
            </w:pP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left="219" w:right="222" w:firstLine="36"/>
              <w:jc w:val="center"/>
            </w:pPr>
            <w:r w:rsidRPr="00156E8E">
              <w:rPr>
                <w:sz w:val="22"/>
                <w:szCs w:val="22"/>
              </w:rPr>
              <w:t>Током 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hanging="5"/>
              <w:jc w:val="center"/>
            </w:pPr>
            <w:r w:rsidRPr="00156E8E">
              <w:rPr>
                <w:sz w:val="22"/>
                <w:szCs w:val="22"/>
              </w:rPr>
              <w:t>Психолог, стручна већа</w:t>
            </w:r>
          </w:p>
        </w:tc>
      </w:tr>
      <w:tr w:rsidR="00A60746" w:rsidRPr="00156E8E" w:rsidTr="00E104C8">
        <w:trPr>
          <w:trHeight w:hRule="exact" w:val="1144"/>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8.</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tabs>
                <w:tab w:val="left" w:pos="394"/>
              </w:tabs>
              <w:kinsoku w:val="0"/>
              <w:overflowPunct w:val="0"/>
              <w:spacing w:line="276" w:lineRule="auto"/>
              <w:ind w:left="111" w:right="110" w:hanging="4"/>
              <w:jc w:val="center"/>
            </w:pPr>
            <w:r w:rsidRPr="00156E8E">
              <w:rPr>
                <w:sz w:val="22"/>
                <w:szCs w:val="22"/>
              </w:rPr>
              <w:t>Праћење понуде стручног усавршавања на групама за просветне раднике, анализа, евентуалне препоруке</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CD4E83" w:rsidP="00E104C8">
            <w:pPr>
              <w:pStyle w:val="TableParagraph"/>
              <w:kinsoku w:val="0"/>
              <w:overflowPunct w:val="0"/>
              <w:spacing w:line="276" w:lineRule="auto"/>
              <w:jc w:val="center"/>
            </w:pPr>
            <w:r w:rsidRPr="00156E8E">
              <w:rPr>
                <w:sz w:val="22"/>
                <w:szCs w:val="22"/>
              </w:rPr>
              <w:t>Т</w:t>
            </w:r>
            <w:r w:rsidR="00A60746" w:rsidRPr="00156E8E">
              <w:rPr>
                <w:sz w:val="22"/>
                <w:szCs w:val="22"/>
              </w:rPr>
              <w:t>им</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Током 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hanging="1"/>
              <w:jc w:val="center"/>
            </w:pPr>
            <w:r w:rsidRPr="00156E8E">
              <w:rPr>
                <w:sz w:val="22"/>
                <w:szCs w:val="22"/>
              </w:rPr>
              <w:t>Управом школе</w:t>
            </w:r>
          </w:p>
        </w:tc>
      </w:tr>
      <w:tr w:rsidR="00A60746" w:rsidRPr="00156E8E" w:rsidTr="00E104C8">
        <w:trPr>
          <w:trHeight w:hRule="exact" w:val="860"/>
        </w:trPr>
        <w:tc>
          <w:tcPr>
            <w:tcW w:w="6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jc w:val="center"/>
            </w:pPr>
            <w:r w:rsidRPr="00156E8E">
              <w:rPr>
                <w:sz w:val="22"/>
                <w:szCs w:val="22"/>
              </w:rPr>
              <w:t>10.</w:t>
            </w:r>
          </w:p>
        </w:tc>
        <w:tc>
          <w:tcPr>
            <w:tcW w:w="39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tabs>
                <w:tab w:val="left" w:pos="394"/>
              </w:tabs>
              <w:kinsoku w:val="0"/>
              <w:overflowPunct w:val="0"/>
              <w:spacing w:line="276" w:lineRule="auto"/>
              <w:ind w:left="111" w:right="110" w:hanging="4"/>
              <w:jc w:val="center"/>
            </w:pPr>
            <w:r w:rsidRPr="00156E8E">
              <w:rPr>
                <w:sz w:val="22"/>
                <w:szCs w:val="22"/>
              </w:rPr>
              <w:t>Вођење евиденције о обукама екстерном и интерном стручном усавршавању</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CD4E83" w:rsidP="00E104C8">
            <w:pPr>
              <w:pStyle w:val="TableParagraph"/>
              <w:kinsoku w:val="0"/>
              <w:overflowPunct w:val="0"/>
              <w:spacing w:line="276" w:lineRule="auto"/>
              <w:jc w:val="center"/>
            </w:pPr>
            <w:r w:rsidRPr="00156E8E">
              <w:rPr>
                <w:sz w:val="22"/>
                <w:szCs w:val="22"/>
              </w:rPr>
              <w:t>Т</w:t>
            </w:r>
            <w:r w:rsidR="00A60746" w:rsidRPr="00156E8E">
              <w:rPr>
                <w:sz w:val="22"/>
                <w:szCs w:val="22"/>
              </w:rPr>
              <w:t>им</w:t>
            </w:r>
          </w:p>
        </w:tc>
        <w:tc>
          <w:tcPr>
            <w:tcW w:w="147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spacing w:line="276" w:lineRule="auto"/>
              <w:jc w:val="center"/>
            </w:pPr>
            <w:r w:rsidRPr="00156E8E">
              <w:rPr>
                <w:sz w:val="22"/>
                <w:szCs w:val="22"/>
              </w:rPr>
              <w:t>Током године</w:t>
            </w:r>
          </w:p>
        </w:tc>
        <w:tc>
          <w:tcPr>
            <w:tcW w:w="20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A60746" w:rsidRPr="00156E8E" w:rsidRDefault="00A60746" w:rsidP="00E104C8">
            <w:pPr>
              <w:pStyle w:val="TableParagraph"/>
              <w:kinsoku w:val="0"/>
              <w:overflowPunct w:val="0"/>
              <w:spacing w:line="276" w:lineRule="auto"/>
              <w:ind w:hanging="1"/>
              <w:jc w:val="center"/>
            </w:pPr>
          </w:p>
        </w:tc>
      </w:tr>
    </w:tbl>
    <w:p w:rsidR="00A60746" w:rsidRPr="00156E8E" w:rsidRDefault="00A60746" w:rsidP="00A60746"/>
    <w:p w:rsidR="00A60746" w:rsidRPr="00156E8E" w:rsidRDefault="00A60746" w:rsidP="00A60746">
      <w:pPr>
        <w:spacing w:line="276" w:lineRule="auto"/>
      </w:pPr>
    </w:p>
    <w:p w:rsidR="00A60746" w:rsidRPr="00156E8E" w:rsidRDefault="00A60746" w:rsidP="00A60746">
      <w:pPr>
        <w:spacing w:line="276" w:lineRule="auto"/>
        <w:ind w:left="284"/>
      </w:pPr>
      <w:r w:rsidRPr="00156E8E">
        <w:t xml:space="preserve">Чланови тима: </w:t>
      </w:r>
      <w:r w:rsidRPr="00156E8E">
        <w:rPr>
          <w:lang w:val="en-US"/>
        </w:rPr>
        <w:t>Koвиљка Зелић</w:t>
      </w:r>
      <w:r w:rsidRPr="00156E8E">
        <w:t xml:space="preserve">, координатор, </w:t>
      </w:r>
    </w:p>
    <w:p w:rsidR="00A60746" w:rsidRPr="00156E8E" w:rsidRDefault="00A60746" w:rsidP="00A60746">
      <w:pPr>
        <w:spacing w:line="276" w:lineRule="auto"/>
        <w:ind w:left="284"/>
      </w:pPr>
      <w:r w:rsidRPr="00156E8E">
        <w:t xml:space="preserve">Иван Михаљ, </w:t>
      </w:r>
    </w:p>
    <w:p w:rsidR="00A60746" w:rsidRPr="00156E8E" w:rsidRDefault="00A60746" w:rsidP="00A60746">
      <w:pPr>
        <w:spacing w:line="276" w:lineRule="auto"/>
        <w:ind w:left="284"/>
      </w:pPr>
      <w:r w:rsidRPr="00156E8E">
        <w:t xml:space="preserve">Јелица Његовановић, </w:t>
      </w:r>
    </w:p>
    <w:p w:rsidR="00A60746" w:rsidRPr="00156E8E" w:rsidRDefault="00A60746" w:rsidP="00A60746">
      <w:pPr>
        <w:spacing w:line="276" w:lineRule="auto"/>
        <w:ind w:left="284"/>
      </w:pPr>
      <w:r w:rsidRPr="00156E8E">
        <w:t>Петровка Торбица</w:t>
      </w:r>
    </w:p>
    <w:p w:rsidR="00087E9F" w:rsidRPr="00156E8E" w:rsidRDefault="001D75D2" w:rsidP="00007B9F">
      <w:pPr>
        <w:pStyle w:val="Heading2"/>
        <w:rPr>
          <w:rFonts w:eastAsia="Tahoma-Bold"/>
        </w:rPr>
      </w:pPr>
      <w:bookmarkStart w:id="173" w:name="_Toc113974024"/>
      <w:r w:rsidRPr="00156E8E">
        <w:t>ПЛАН ТИМА ЗА САМОВРЕДНОВАЊЕ</w:t>
      </w:r>
      <w:bookmarkEnd w:id="173"/>
    </w:p>
    <w:p w:rsidR="00A60746" w:rsidRPr="00156E8E" w:rsidRDefault="00A60746" w:rsidP="00A60746">
      <w:r w:rsidRPr="00156E8E">
        <w:t xml:space="preserve">Кључне области за самовредновање за школску  </w:t>
      </w:r>
      <w:r w:rsidRPr="00156E8E">
        <w:rPr>
          <w:b/>
        </w:rPr>
        <w:t>202</w:t>
      </w:r>
      <w:r w:rsidR="00FB4E29" w:rsidRPr="00156E8E">
        <w:rPr>
          <w:b/>
          <w:lang w:val="sr-Cyrl-RS"/>
        </w:rPr>
        <w:t>2</w:t>
      </w:r>
      <w:r w:rsidRPr="00156E8E">
        <w:rPr>
          <w:b/>
        </w:rPr>
        <w:t>/202</w:t>
      </w:r>
      <w:r w:rsidR="00FB4E29" w:rsidRPr="00156E8E">
        <w:rPr>
          <w:b/>
          <w:lang w:val="sr-Cyrl-RS"/>
        </w:rPr>
        <w:t>3</w:t>
      </w:r>
      <w:r w:rsidRPr="00156E8E">
        <w:rPr>
          <w:b/>
        </w:rPr>
        <w:t>.</w:t>
      </w:r>
      <w:r w:rsidRPr="00156E8E">
        <w:t xml:space="preserve"> годину су:</w:t>
      </w:r>
    </w:p>
    <w:p w:rsidR="00A60746" w:rsidRPr="00156E8E" w:rsidRDefault="00A60746" w:rsidP="00A60746">
      <w:pPr>
        <w:pStyle w:val="ListParagraph"/>
        <w:numPr>
          <w:ilvl w:val="0"/>
          <w:numId w:val="17"/>
        </w:numPr>
        <w:spacing w:after="200" w:line="276" w:lineRule="auto"/>
        <w:ind w:left="785"/>
        <w:rPr>
          <w:b/>
          <w:bCs/>
        </w:rPr>
      </w:pPr>
      <w:r w:rsidRPr="00156E8E">
        <w:rPr>
          <w:b/>
          <w:bCs/>
        </w:rPr>
        <w:t>ПОСТИГНУЋА УЧЕНИКА</w:t>
      </w:r>
    </w:p>
    <w:p w:rsidR="00A60746" w:rsidRPr="00156E8E" w:rsidRDefault="00A60746" w:rsidP="00A60746">
      <w:pPr>
        <w:pStyle w:val="ListParagraph"/>
        <w:ind w:left="785"/>
      </w:pPr>
      <w:r w:rsidRPr="00156E8E">
        <w:t xml:space="preserve">1.1. КВАЛИТЕТ ШКОЛСКИХ ПОСТИГНУЋА </w:t>
      </w:r>
    </w:p>
    <w:p w:rsidR="00A60746" w:rsidRPr="00156E8E" w:rsidRDefault="00A60746" w:rsidP="00A60746">
      <w:pPr>
        <w:pStyle w:val="ListParagraph"/>
        <w:ind w:left="785"/>
      </w:pPr>
      <w:r w:rsidRPr="00156E8E">
        <w:t>У овомподручјувредновањасагледавамоследећепоказатеље:</w:t>
      </w:r>
    </w:p>
    <w:p w:rsidR="00A60746" w:rsidRPr="00156E8E" w:rsidRDefault="00A60746" w:rsidP="00A60746">
      <w:pPr>
        <w:pStyle w:val="ListParagraph"/>
        <w:ind w:left="785"/>
      </w:pPr>
      <w:r w:rsidRPr="00156E8E">
        <w:t>1.1.1. Оцене и успех</w:t>
      </w:r>
    </w:p>
    <w:p w:rsidR="00A60746" w:rsidRPr="00156E8E" w:rsidRDefault="00A60746" w:rsidP="00A60746">
      <w:pPr>
        <w:pStyle w:val="ListParagraph"/>
        <w:ind w:left="785"/>
      </w:pPr>
      <w:r w:rsidRPr="00156E8E">
        <w:t xml:space="preserve"> 1.1.2. Квалитетзнања</w:t>
      </w:r>
    </w:p>
    <w:p w:rsidR="00A60746" w:rsidRPr="00156E8E" w:rsidRDefault="00A60746" w:rsidP="00A60746">
      <w:pPr>
        <w:pStyle w:val="ListParagraph"/>
        <w:ind w:left="785"/>
      </w:pPr>
      <w:r w:rsidRPr="00156E8E">
        <w:t xml:space="preserve"> 1.1.3. Пријемни и квалификационииспити, такмичења</w:t>
      </w:r>
    </w:p>
    <w:p w:rsidR="00A60746" w:rsidRPr="00156E8E" w:rsidRDefault="00A60746" w:rsidP="00A60746">
      <w:pPr>
        <w:pStyle w:val="ListParagraph"/>
        <w:ind w:left="785"/>
      </w:pPr>
      <w:r w:rsidRPr="00156E8E">
        <w:t>1.1.4. Мотивисаностученика</w:t>
      </w:r>
    </w:p>
    <w:p w:rsidR="00A60746" w:rsidRPr="00156E8E" w:rsidRDefault="00A60746" w:rsidP="00A60746">
      <w:pPr>
        <w:pStyle w:val="ListParagraph"/>
        <w:ind w:left="785"/>
      </w:pPr>
      <w:r w:rsidRPr="00156E8E">
        <w:t>1.1.5. Вредностикодученика</w:t>
      </w:r>
    </w:p>
    <w:p w:rsidR="00A60746" w:rsidRPr="00156E8E" w:rsidRDefault="00A60746" w:rsidP="00A60746">
      <w:pPr>
        <w:pStyle w:val="ListParagraph"/>
        <w:ind w:left="785"/>
      </w:pPr>
    </w:p>
    <w:tbl>
      <w:tblPr>
        <w:tblW w:w="8080" w:type="dxa"/>
        <w:tblInd w:w="1129" w:type="dxa"/>
        <w:tblLook w:val="04A0" w:firstRow="1" w:lastRow="0" w:firstColumn="1" w:lastColumn="0" w:noHBand="0" w:noVBand="1"/>
      </w:tblPr>
      <w:tblGrid>
        <w:gridCol w:w="1007"/>
        <w:gridCol w:w="2524"/>
        <w:gridCol w:w="1857"/>
        <w:gridCol w:w="2025"/>
        <w:gridCol w:w="1485"/>
      </w:tblGrid>
      <w:tr w:rsidR="00A60746" w:rsidRPr="00156E8E" w:rsidTr="00E104C8">
        <w:tc>
          <w:tcPr>
            <w:tcW w:w="851" w:type="dxa"/>
          </w:tcPr>
          <w:p w:rsidR="00A60746" w:rsidRPr="00156E8E" w:rsidRDefault="00A60746" w:rsidP="00E104C8">
            <w:pPr>
              <w:pStyle w:val="ListParagraph"/>
              <w:ind w:left="0"/>
            </w:pPr>
            <w:r w:rsidRPr="00156E8E">
              <w:t>РЕДНИ БРОЈ</w:t>
            </w:r>
          </w:p>
        </w:tc>
        <w:tc>
          <w:tcPr>
            <w:tcW w:w="2522" w:type="dxa"/>
          </w:tcPr>
          <w:p w:rsidR="00A60746" w:rsidRPr="00156E8E" w:rsidRDefault="00A60746" w:rsidP="00E104C8">
            <w:pPr>
              <w:pStyle w:val="ListParagraph"/>
              <w:ind w:left="0"/>
            </w:pPr>
            <w:r w:rsidRPr="00156E8E">
              <w:t>ОПИС АКТИВНОСТИ</w:t>
            </w:r>
          </w:p>
        </w:tc>
        <w:tc>
          <w:tcPr>
            <w:tcW w:w="1480" w:type="dxa"/>
          </w:tcPr>
          <w:p w:rsidR="00A60746" w:rsidRPr="00156E8E" w:rsidRDefault="00A60746" w:rsidP="00E104C8">
            <w:pPr>
              <w:pStyle w:val="ListParagraph"/>
              <w:ind w:left="0"/>
            </w:pPr>
            <w:r w:rsidRPr="00156E8E">
              <w:t>НОСИОЦИ АКТИВНОСТИ</w:t>
            </w:r>
          </w:p>
        </w:tc>
        <w:tc>
          <w:tcPr>
            <w:tcW w:w="1531" w:type="dxa"/>
          </w:tcPr>
          <w:p w:rsidR="00A60746" w:rsidRPr="00156E8E" w:rsidRDefault="00A60746" w:rsidP="00E104C8">
            <w:pPr>
              <w:pStyle w:val="ListParagraph"/>
              <w:ind w:left="0"/>
            </w:pPr>
            <w:r w:rsidRPr="00156E8E">
              <w:t>ВРЕМЕ РЕАЛИЗАЦИЈЕ</w:t>
            </w:r>
          </w:p>
        </w:tc>
        <w:tc>
          <w:tcPr>
            <w:tcW w:w="1696" w:type="dxa"/>
          </w:tcPr>
          <w:p w:rsidR="00A60746" w:rsidRPr="00156E8E" w:rsidRDefault="00A60746" w:rsidP="00E104C8">
            <w:pPr>
              <w:pStyle w:val="ListParagraph"/>
              <w:ind w:left="0"/>
            </w:pPr>
            <w:r w:rsidRPr="00156E8E">
              <w:t>ИЗВОР ДОКАЗА</w:t>
            </w:r>
          </w:p>
        </w:tc>
      </w:tr>
      <w:tr w:rsidR="00A60746" w:rsidRPr="00156E8E" w:rsidTr="00E104C8">
        <w:tc>
          <w:tcPr>
            <w:tcW w:w="851" w:type="dxa"/>
          </w:tcPr>
          <w:p w:rsidR="00A60746" w:rsidRPr="00156E8E" w:rsidRDefault="00A60746" w:rsidP="00E104C8">
            <w:pPr>
              <w:pStyle w:val="ListParagraph"/>
              <w:ind w:left="0"/>
            </w:pPr>
            <w:r w:rsidRPr="00156E8E">
              <w:t>1.1</w:t>
            </w:r>
          </w:p>
        </w:tc>
        <w:tc>
          <w:tcPr>
            <w:tcW w:w="2522" w:type="dxa"/>
          </w:tcPr>
          <w:p w:rsidR="00A60746" w:rsidRPr="00156E8E" w:rsidRDefault="00A60746" w:rsidP="00E104C8">
            <w:pPr>
              <w:pStyle w:val="ListParagraph"/>
              <w:ind w:left="0"/>
            </w:pPr>
            <w:r w:rsidRPr="00156E8E">
              <w:t>У овом подручју вредновања сагледавамо:</w:t>
            </w:r>
          </w:p>
          <w:p w:rsidR="00A60746" w:rsidRPr="00156E8E" w:rsidRDefault="00A60746" w:rsidP="00E104C8">
            <w:r w:rsidRPr="00156E8E">
              <w:lastRenderedPageBreak/>
              <w:t>Оцене и успех,квалитетзнања,</w:t>
            </w:r>
          </w:p>
          <w:p w:rsidR="00A60746" w:rsidRPr="00156E8E" w:rsidRDefault="00A60746" w:rsidP="00E104C8">
            <w:r w:rsidRPr="00156E8E">
              <w:t>Резултати са матурских и пријемних испита, такмичења, мотивисаностученика, вредностикодученика</w:t>
            </w:r>
          </w:p>
          <w:p w:rsidR="00A60746" w:rsidRPr="00156E8E" w:rsidRDefault="00A60746" w:rsidP="00E104C8">
            <w:pPr>
              <w:pStyle w:val="ListParagraph"/>
              <w:ind w:left="0"/>
            </w:pPr>
          </w:p>
          <w:p w:rsidR="00A60746" w:rsidRPr="00156E8E" w:rsidRDefault="00A60746" w:rsidP="00E104C8">
            <w:pPr>
              <w:pStyle w:val="ListParagraph"/>
              <w:ind w:left="0"/>
            </w:pPr>
          </w:p>
          <w:p w:rsidR="00A60746" w:rsidRPr="00156E8E" w:rsidRDefault="00A60746" w:rsidP="00E104C8">
            <w:pPr>
              <w:pStyle w:val="ListParagraph"/>
              <w:ind w:left="0"/>
            </w:pPr>
          </w:p>
        </w:tc>
        <w:tc>
          <w:tcPr>
            <w:tcW w:w="1480" w:type="dxa"/>
          </w:tcPr>
          <w:p w:rsidR="00A60746" w:rsidRPr="00156E8E" w:rsidRDefault="00A60746" w:rsidP="00E104C8">
            <w:pPr>
              <w:pStyle w:val="ListParagraph"/>
              <w:ind w:left="0"/>
            </w:pPr>
            <w:r w:rsidRPr="00156E8E">
              <w:lastRenderedPageBreak/>
              <w:t xml:space="preserve">Психолог Тијана Совиљ, </w:t>
            </w:r>
          </w:p>
          <w:p w:rsidR="00A60746" w:rsidRPr="00156E8E" w:rsidRDefault="00A60746" w:rsidP="00E104C8">
            <w:pPr>
              <w:pStyle w:val="ListParagraph"/>
              <w:ind w:left="0"/>
            </w:pPr>
            <w:r w:rsidRPr="00156E8E">
              <w:t xml:space="preserve">Руководиоци </w:t>
            </w:r>
            <w:r w:rsidRPr="00156E8E">
              <w:lastRenderedPageBreak/>
              <w:t>одељењских већа,</w:t>
            </w:r>
          </w:p>
          <w:p w:rsidR="00A60746" w:rsidRPr="00156E8E" w:rsidRDefault="00A60746" w:rsidP="00E104C8">
            <w:pPr>
              <w:pStyle w:val="ListParagraph"/>
              <w:ind w:left="0"/>
            </w:pPr>
            <w:r w:rsidRPr="00156E8E">
              <w:t>чланови тима</w:t>
            </w:r>
          </w:p>
        </w:tc>
        <w:tc>
          <w:tcPr>
            <w:tcW w:w="1531" w:type="dxa"/>
          </w:tcPr>
          <w:p w:rsidR="00A60746" w:rsidRPr="00156E8E" w:rsidRDefault="00A60746" w:rsidP="00E104C8">
            <w:pPr>
              <w:pStyle w:val="ListParagraph"/>
              <w:ind w:left="0"/>
            </w:pPr>
            <w:r w:rsidRPr="00156E8E">
              <w:lastRenderedPageBreak/>
              <w:t>Крај сваког класификационог периода,</w:t>
            </w:r>
          </w:p>
          <w:p w:rsidR="00A60746" w:rsidRPr="00156E8E" w:rsidRDefault="00A60746" w:rsidP="00E104C8">
            <w:pPr>
              <w:pStyle w:val="ListParagraph"/>
              <w:ind w:left="0"/>
            </w:pPr>
            <w:r w:rsidRPr="00156E8E">
              <w:lastRenderedPageBreak/>
              <w:t>Фебруар и мај 2023.</w:t>
            </w:r>
          </w:p>
        </w:tc>
        <w:tc>
          <w:tcPr>
            <w:tcW w:w="1696" w:type="dxa"/>
          </w:tcPr>
          <w:p w:rsidR="00A60746" w:rsidRPr="00156E8E" w:rsidRDefault="00A60746" w:rsidP="00E104C8">
            <w:pPr>
              <w:pStyle w:val="ListParagraph"/>
              <w:ind w:left="0"/>
            </w:pPr>
            <w:r w:rsidRPr="00156E8E">
              <w:lastRenderedPageBreak/>
              <w:t xml:space="preserve">Записници са седница одељењскив </w:t>
            </w:r>
            <w:r w:rsidRPr="00156E8E">
              <w:lastRenderedPageBreak/>
              <w:t>већа, иницијални и годишњи тестови, чек листе, извештаји</w:t>
            </w:r>
          </w:p>
          <w:p w:rsidR="00A60746" w:rsidRPr="00156E8E" w:rsidRDefault="00A60746" w:rsidP="00E104C8">
            <w:pPr>
              <w:pStyle w:val="ListParagraph"/>
              <w:ind w:left="0"/>
            </w:pPr>
          </w:p>
        </w:tc>
      </w:tr>
    </w:tbl>
    <w:p w:rsidR="00A60746" w:rsidRPr="00156E8E" w:rsidRDefault="00A60746" w:rsidP="00A60746">
      <w:pPr>
        <w:pStyle w:val="ListParagraph"/>
        <w:ind w:left="785"/>
      </w:pPr>
    </w:p>
    <w:p w:rsidR="00A60746" w:rsidRPr="00156E8E" w:rsidRDefault="00A60746" w:rsidP="00A60746">
      <w:pPr>
        <w:pStyle w:val="ListParagraph"/>
        <w:numPr>
          <w:ilvl w:val="0"/>
          <w:numId w:val="17"/>
        </w:numPr>
        <w:spacing w:after="200" w:line="276" w:lineRule="auto"/>
        <w:ind w:left="785"/>
        <w:rPr>
          <w:b/>
          <w:bCs/>
        </w:rPr>
      </w:pPr>
      <w:r w:rsidRPr="00156E8E">
        <w:rPr>
          <w:b/>
          <w:bCs/>
        </w:rPr>
        <w:t>РУКОВОЂЕЊЕ, ОРГАНИЗАЦИЈА, И ОБЕЗБЕЂИВАЊЕ КВАЛИТЕТА</w:t>
      </w:r>
    </w:p>
    <w:p w:rsidR="00A60746" w:rsidRPr="00156E8E" w:rsidRDefault="00A60746" w:rsidP="00A60746">
      <w:pPr>
        <w:ind w:left="425"/>
      </w:pPr>
      <w:r w:rsidRPr="00156E8E">
        <w:t>2.1. РУКОВОЂЕЊЕ У овом</w:t>
      </w:r>
      <w:r w:rsidRPr="00156E8E">
        <w:rPr>
          <w:lang w:val="sr-Cyrl-RS"/>
        </w:rPr>
        <w:t xml:space="preserve"> </w:t>
      </w:r>
      <w:r w:rsidRPr="00156E8E">
        <w:t>подручју</w:t>
      </w:r>
      <w:r w:rsidRPr="00156E8E">
        <w:rPr>
          <w:lang w:val="sr-Cyrl-RS"/>
        </w:rPr>
        <w:t xml:space="preserve"> </w:t>
      </w:r>
      <w:r w:rsidRPr="00156E8E">
        <w:t>вредновања</w:t>
      </w:r>
      <w:r w:rsidRPr="00156E8E">
        <w:rPr>
          <w:lang w:val="sr-Cyrl-RS"/>
        </w:rPr>
        <w:t xml:space="preserve"> </w:t>
      </w:r>
      <w:r w:rsidRPr="00156E8E">
        <w:t>сагледавамо</w:t>
      </w:r>
      <w:r w:rsidRPr="00156E8E">
        <w:rPr>
          <w:lang w:val="sr-Cyrl-RS"/>
        </w:rPr>
        <w:t xml:space="preserve"> </w:t>
      </w:r>
      <w:r w:rsidRPr="00156E8E">
        <w:t>следеће</w:t>
      </w:r>
      <w:r w:rsidRPr="00156E8E">
        <w:rPr>
          <w:lang w:val="sr-Cyrl-RS"/>
        </w:rPr>
        <w:t xml:space="preserve"> </w:t>
      </w:r>
      <w:r w:rsidRPr="00156E8E">
        <w:t xml:space="preserve">показатеље: </w:t>
      </w:r>
    </w:p>
    <w:p w:rsidR="00A60746" w:rsidRPr="00156E8E" w:rsidRDefault="00A60746" w:rsidP="00A60746">
      <w:pPr>
        <w:ind w:left="425"/>
      </w:pPr>
      <w:r w:rsidRPr="00156E8E">
        <w:t>2.1.1. Професионалне</w:t>
      </w:r>
      <w:r w:rsidRPr="00156E8E">
        <w:rPr>
          <w:lang w:val="sr-Cyrl-RS"/>
        </w:rPr>
        <w:t xml:space="preserve"> </w:t>
      </w:r>
      <w:r w:rsidRPr="00156E8E">
        <w:t>компетенције</w:t>
      </w:r>
    </w:p>
    <w:p w:rsidR="00A60746" w:rsidRPr="00156E8E" w:rsidRDefault="00A60746" w:rsidP="00A60746">
      <w:pPr>
        <w:ind w:left="425"/>
      </w:pPr>
      <w:r w:rsidRPr="00156E8E">
        <w:t>2.1.2. Способност</w:t>
      </w:r>
      <w:r w:rsidRPr="00156E8E">
        <w:rPr>
          <w:lang w:val="sr-Cyrl-RS"/>
        </w:rPr>
        <w:t xml:space="preserve"> </w:t>
      </w:r>
      <w:r w:rsidRPr="00156E8E">
        <w:t>руковођења</w:t>
      </w:r>
    </w:p>
    <w:p w:rsidR="00A60746" w:rsidRPr="00156E8E" w:rsidRDefault="00A60746" w:rsidP="00A60746">
      <w:pPr>
        <w:ind w:left="425"/>
      </w:pPr>
      <w:r w:rsidRPr="00156E8E">
        <w:t xml:space="preserve">2.2. ОРГАНИЗАЦИЈА РАДА ШКОЛЕ </w:t>
      </w:r>
    </w:p>
    <w:p w:rsidR="00A60746" w:rsidRPr="00156E8E" w:rsidRDefault="00A60746" w:rsidP="00A60746">
      <w:pPr>
        <w:ind w:left="425"/>
      </w:pPr>
      <w:r w:rsidRPr="00156E8E">
        <w:t>У овомподручју</w:t>
      </w:r>
      <w:r w:rsidRPr="00156E8E">
        <w:rPr>
          <w:lang w:val="sr-Cyrl-RS"/>
        </w:rPr>
        <w:t xml:space="preserve"> </w:t>
      </w:r>
      <w:r w:rsidRPr="00156E8E">
        <w:t>вредновања</w:t>
      </w:r>
      <w:r w:rsidRPr="00156E8E">
        <w:rPr>
          <w:lang w:val="sr-Cyrl-RS"/>
        </w:rPr>
        <w:t xml:space="preserve"> </w:t>
      </w:r>
      <w:r w:rsidRPr="00156E8E">
        <w:t>сагледавамо</w:t>
      </w:r>
      <w:r w:rsidRPr="00156E8E">
        <w:rPr>
          <w:lang w:val="sr-Cyrl-RS"/>
        </w:rPr>
        <w:t xml:space="preserve"> </w:t>
      </w:r>
      <w:r w:rsidRPr="00156E8E">
        <w:t>следеће</w:t>
      </w:r>
      <w:r w:rsidRPr="00156E8E">
        <w:rPr>
          <w:lang w:val="sr-Cyrl-RS"/>
        </w:rPr>
        <w:t xml:space="preserve"> </w:t>
      </w:r>
      <w:r w:rsidRPr="00156E8E">
        <w:t>показатеље:</w:t>
      </w:r>
    </w:p>
    <w:p w:rsidR="00A60746" w:rsidRPr="00156E8E" w:rsidRDefault="00A60746" w:rsidP="00A60746">
      <w:pPr>
        <w:ind w:left="425"/>
      </w:pPr>
      <w:r w:rsidRPr="00156E8E">
        <w:t>2.2.1. Поделао</w:t>
      </w:r>
      <w:r w:rsidRPr="00156E8E">
        <w:rPr>
          <w:lang w:val="sr-Cyrl-RS"/>
        </w:rPr>
        <w:t xml:space="preserve"> </w:t>
      </w:r>
      <w:r w:rsidRPr="00156E8E">
        <w:t>бавеза и задужења</w:t>
      </w:r>
    </w:p>
    <w:p w:rsidR="00A60746" w:rsidRPr="00156E8E" w:rsidRDefault="00A60746" w:rsidP="00A60746">
      <w:pPr>
        <w:ind w:left="425"/>
      </w:pPr>
      <w:r w:rsidRPr="00156E8E">
        <w:t>2.2.2. Организовање и координисање</w:t>
      </w:r>
      <w:r w:rsidRPr="00156E8E">
        <w:rPr>
          <w:lang w:val="sr-Cyrl-RS"/>
        </w:rPr>
        <w:t xml:space="preserve"> </w:t>
      </w:r>
      <w:r w:rsidRPr="00156E8E">
        <w:t>рада у школи</w:t>
      </w:r>
    </w:p>
    <w:p w:rsidR="00A60746" w:rsidRPr="00156E8E" w:rsidRDefault="00A60746" w:rsidP="00A60746">
      <w:pPr>
        <w:ind w:left="425"/>
      </w:pPr>
      <w:r w:rsidRPr="00156E8E">
        <w:t>2.3. ШКОЛСКИ РАЗВОЈНИ ПЛАН У овомподручју</w:t>
      </w:r>
      <w:r w:rsidRPr="00156E8E">
        <w:rPr>
          <w:lang w:val="sr-Cyrl-RS"/>
        </w:rPr>
        <w:t xml:space="preserve"> </w:t>
      </w:r>
      <w:r w:rsidRPr="00156E8E">
        <w:t>вредновања</w:t>
      </w:r>
      <w:r w:rsidRPr="00156E8E">
        <w:rPr>
          <w:lang w:val="sr-Cyrl-RS"/>
        </w:rPr>
        <w:t xml:space="preserve"> </w:t>
      </w:r>
      <w:r w:rsidRPr="00156E8E">
        <w:t>сагледавамо</w:t>
      </w:r>
      <w:r w:rsidRPr="00156E8E">
        <w:rPr>
          <w:lang w:val="sr-Cyrl-RS"/>
        </w:rPr>
        <w:t xml:space="preserve"> </w:t>
      </w:r>
      <w:r w:rsidRPr="00156E8E">
        <w:t>следеће</w:t>
      </w:r>
      <w:r w:rsidRPr="00156E8E">
        <w:rPr>
          <w:lang w:val="sr-Cyrl-RS"/>
        </w:rPr>
        <w:t xml:space="preserve"> </w:t>
      </w:r>
      <w:r w:rsidRPr="00156E8E">
        <w:t>показатеље:</w:t>
      </w:r>
    </w:p>
    <w:p w:rsidR="00A60746" w:rsidRPr="00156E8E" w:rsidRDefault="00A60746" w:rsidP="00A60746">
      <w:pPr>
        <w:ind w:left="425"/>
      </w:pPr>
      <w:r w:rsidRPr="00156E8E">
        <w:t>2.3.1. Структура и садржај</w:t>
      </w:r>
      <w:r w:rsidRPr="00156E8E">
        <w:rPr>
          <w:lang w:val="sr-Cyrl-RS"/>
        </w:rPr>
        <w:t xml:space="preserve"> </w:t>
      </w:r>
      <w:r w:rsidRPr="00156E8E">
        <w:t>Школскогразвојног</w:t>
      </w:r>
      <w:r w:rsidRPr="00156E8E">
        <w:rPr>
          <w:lang w:val="sr-Cyrl-RS"/>
        </w:rPr>
        <w:t xml:space="preserve"> </w:t>
      </w:r>
      <w:r w:rsidRPr="00156E8E">
        <w:t>плана</w:t>
      </w:r>
    </w:p>
    <w:p w:rsidR="00A60746" w:rsidRPr="00156E8E" w:rsidRDefault="00A60746" w:rsidP="00A60746">
      <w:pPr>
        <w:ind w:left="425"/>
      </w:pPr>
      <w:r w:rsidRPr="00156E8E">
        <w:t>2.3.2. Реализација</w:t>
      </w:r>
      <w:r w:rsidRPr="00156E8E">
        <w:rPr>
          <w:lang w:val="sr-Cyrl-RS"/>
        </w:rPr>
        <w:t xml:space="preserve"> </w:t>
      </w:r>
      <w:r w:rsidRPr="00156E8E">
        <w:t>Школског</w:t>
      </w:r>
      <w:r w:rsidRPr="00156E8E">
        <w:rPr>
          <w:lang w:val="sr-Cyrl-RS"/>
        </w:rPr>
        <w:t xml:space="preserve"> </w:t>
      </w:r>
      <w:r w:rsidRPr="00156E8E">
        <w:t>развојног</w:t>
      </w:r>
      <w:r w:rsidRPr="00156E8E">
        <w:rPr>
          <w:lang w:val="sr-Cyrl-RS"/>
        </w:rPr>
        <w:t xml:space="preserve"> </w:t>
      </w:r>
      <w:r w:rsidRPr="00156E8E">
        <w:t>плана</w:t>
      </w:r>
    </w:p>
    <w:p w:rsidR="00A60746" w:rsidRPr="00156E8E" w:rsidRDefault="00A60746" w:rsidP="00A60746">
      <w:pPr>
        <w:ind w:left="425"/>
      </w:pPr>
      <w:r w:rsidRPr="00156E8E">
        <w:t>2.3.3. Ефекти</w:t>
      </w:r>
      <w:r w:rsidRPr="00156E8E">
        <w:rPr>
          <w:lang w:val="sr-Cyrl-RS"/>
        </w:rPr>
        <w:t xml:space="preserve"> </w:t>
      </w:r>
      <w:r w:rsidRPr="00156E8E">
        <w:t>реализације</w:t>
      </w:r>
    </w:p>
    <w:p w:rsidR="00A60746" w:rsidRPr="00156E8E" w:rsidRDefault="00A60746" w:rsidP="00A60746">
      <w:pPr>
        <w:ind w:left="425"/>
      </w:pPr>
      <w:r w:rsidRPr="00156E8E">
        <w:t>2.4. ОБЕЗБЕЂИВАЊЕ КВАЛИТЕТА У овом</w:t>
      </w:r>
      <w:r w:rsidRPr="00156E8E">
        <w:rPr>
          <w:lang w:val="sr-Cyrl-RS"/>
        </w:rPr>
        <w:t xml:space="preserve"> </w:t>
      </w:r>
      <w:r w:rsidRPr="00156E8E">
        <w:t>подручју</w:t>
      </w:r>
      <w:r w:rsidRPr="00156E8E">
        <w:rPr>
          <w:lang w:val="sr-Cyrl-RS"/>
        </w:rPr>
        <w:t xml:space="preserve"> </w:t>
      </w:r>
      <w:r w:rsidRPr="00156E8E">
        <w:t>вредновања</w:t>
      </w:r>
      <w:r w:rsidRPr="00156E8E">
        <w:rPr>
          <w:lang w:val="sr-Cyrl-RS"/>
        </w:rPr>
        <w:t xml:space="preserve"> </w:t>
      </w:r>
      <w:r w:rsidRPr="00156E8E">
        <w:t>сагледавамо</w:t>
      </w:r>
      <w:r w:rsidRPr="00156E8E">
        <w:rPr>
          <w:lang w:val="sr-Cyrl-RS"/>
        </w:rPr>
        <w:t xml:space="preserve"> </w:t>
      </w:r>
      <w:r w:rsidRPr="00156E8E">
        <w:t>следеће</w:t>
      </w:r>
      <w:r w:rsidRPr="00156E8E">
        <w:rPr>
          <w:lang w:val="sr-Cyrl-RS"/>
        </w:rPr>
        <w:t xml:space="preserve"> </w:t>
      </w:r>
      <w:r w:rsidRPr="00156E8E">
        <w:t>показатеље:</w:t>
      </w:r>
    </w:p>
    <w:p w:rsidR="00A60746" w:rsidRPr="00156E8E" w:rsidRDefault="00A60746" w:rsidP="00A60746">
      <w:pPr>
        <w:ind w:left="425"/>
      </w:pPr>
      <w:r w:rsidRPr="00156E8E">
        <w:t>2.4.1. Самовредновање</w:t>
      </w:r>
    </w:p>
    <w:p w:rsidR="00A60746" w:rsidRPr="00156E8E" w:rsidRDefault="00A60746" w:rsidP="00A60746">
      <w:pPr>
        <w:ind w:left="425"/>
      </w:pPr>
      <w:r w:rsidRPr="00156E8E">
        <w:t>2.4.2. Ефикасност и ефективнострада</w:t>
      </w:r>
    </w:p>
    <w:tbl>
      <w:tblPr>
        <w:tblW w:w="9553" w:type="dxa"/>
        <w:tblInd w:w="1129" w:type="dxa"/>
        <w:tblLayout w:type="fixed"/>
        <w:tblLook w:val="04A0" w:firstRow="1" w:lastRow="0" w:firstColumn="1" w:lastColumn="0" w:noHBand="0" w:noVBand="1"/>
      </w:tblPr>
      <w:tblGrid>
        <w:gridCol w:w="680"/>
        <w:gridCol w:w="1710"/>
        <w:gridCol w:w="1396"/>
        <w:gridCol w:w="1416"/>
        <w:gridCol w:w="4351"/>
      </w:tblGrid>
      <w:tr w:rsidR="00A60746" w:rsidRPr="00156E8E" w:rsidTr="00A60746">
        <w:tc>
          <w:tcPr>
            <w:tcW w:w="680" w:type="dxa"/>
          </w:tcPr>
          <w:p w:rsidR="00A60746" w:rsidRPr="00156E8E" w:rsidRDefault="00A60746" w:rsidP="00E104C8">
            <w:pPr>
              <w:pStyle w:val="ListParagraph"/>
              <w:ind w:left="0"/>
            </w:pPr>
            <w:r w:rsidRPr="00156E8E">
              <w:t>РЕДНИ БРОЈ</w:t>
            </w:r>
          </w:p>
        </w:tc>
        <w:tc>
          <w:tcPr>
            <w:tcW w:w="1710" w:type="dxa"/>
          </w:tcPr>
          <w:p w:rsidR="00A60746" w:rsidRPr="00156E8E" w:rsidRDefault="00A60746" w:rsidP="00E104C8">
            <w:pPr>
              <w:pStyle w:val="ListParagraph"/>
              <w:ind w:left="0"/>
            </w:pPr>
            <w:r w:rsidRPr="00156E8E">
              <w:t>ОПИС АКТИВНОСТИ</w:t>
            </w:r>
          </w:p>
        </w:tc>
        <w:tc>
          <w:tcPr>
            <w:tcW w:w="1396" w:type="dxa"/>
          </w:tcPr>
          <w:p w:rsidR="00A60746" w:rsidRPr="00156E8E" w:rsidRDefault="00A60746" w:rsidP="00E104C8">
            <w:pPr>
              <w:pStyle w:val="ListParagraph"/>
              <w:ind w:left="0"/>
            </w:pPr>
            <w:r w:rsidRPr="00156E8E">
              <w:t>НОСИОЦИ АКТИВНОСТИ</w:t>
            </w:r>
          </w:p>
        </w:tc>
        <w:tc>
          <w:tcPr>
            <w:tcW w:w="1416" w:type="dxa"/>
          </w:tcPr>
          <w:p w:rsidR="00A60746" w:rsidRPr="00156E8E" w:rsidRDefault="00A60746" w:rsidP="00E104C8">
            <w:pPr>
              <w:pStyle w:val="ListParagraph"/>
              <w:ind w:left="0"/>
            </w:pPr>
            <w:r w:rsidRPr="00156E8E">
              <w:t>ВРЕМЕ РЕАЛИЗАЦИЈЕ</w:t>
            </w:r>
          </w:p>
        </w:tc>
        <w:tc>
          <w:tcPr>
            <w:tcW w:w="4351" w:type="dxa"/>
          </w:tcPr>
          <w:p w:rsidR="00A60746" w:rsidRPr="00156E8E" w:rsidRDefault="00A60746" w:rsidP="00E104C8">
            <w:pPr>
              <w:pStyle w:val="ListParagraph"/>
              <w:ind w:left="0"/>
            </w:pPr>
            <w:r w:rsidRPr="00156E8E">
              <w:t>ИЗВОР ДОКАЗА</w:t>
            </w:r>
          </w:p>
        </w:tc>
      </w:tr>
      <w:tr w:rsidR="00A60746" w:rsidRPr="00156E8E" w:rsidTr="00A60746">
        <w:tc>
          <w:tcPr>
            <w:tcW w:w="680" w:type="dxa"/>
          </w:tcPr>
          <w:p w:rsidR="00A60746" w:rsidRPr="00156E8E" w:rsidRDefault="00A60746" w:rsidP="00E104C8">
            <w:pPr>
              <w:pStyle w:val="ListParagraph"/>
              <w:ind w:left="0"/>
            </w:pPr>
            <w:r w:rsidRPr="00156E8E">
              <w:t>1.1</w:t>
            </w:r>
          </w:p>
        </w:tc>
        <w:tc>
          <w:tcPr>
            <w:tcW w:w="1710" w:type="dxa"/>
          </w:tcPr>
          <w:p w:rsidR="00A60746" w:rsidRPr="00156E8E" w:rsidRDefault="00A60746" w:rsidP="00E104C8">
            <w:pPr>
              <w:pStyle w:val="ListParagraph"/>
              <w:ind w:left="0"/>
            </w:pPr>
            <w:r w:rsidRPr="00156E8E">
              <w:t>У овом подручју вредновања сагледавамо:</w:t>
            </w:r>
          </w:p>
          <w:p w:rsidR="00A60746" w:rsidRPr="00156E8E" w:rsidRDefault="00A60746" w:rsidP="00E104C8">
            <w:pPr>
              <w:pStyle w:val="ListParagraph"/>
              <w:ind w:left="0"/>
            </w:pPr>
          </w:p>
          <w:p w:rsidR="00A60746" w:rsidRPr="00156E8E" w:rsidRDefault="00A60746" w:rsidP="00E104C8">
            <w:pPr>
              <w:pStyle w:val="ListParagraph"/>
              <w:ind w:left="0"/>
            </w:pPr>
            <w:r w:rsidRPr="00156E8E">
              <w:t>Професионалне</w:t>
            </w:r>
            <w:r w:rsidRPr="00156E8E">
              <w:rPr>
                <w:lang w:val="sr-Cyrl-RS"/>
              </w:rPr>
              <w:t xml:space="preserve"> </w:t>
            </w:r>
            <w:r w:rsidRPr="00156E8E">
              <w:t>компетенције</w:t>
            </w:r>
            <w:r w:rsidRPr="00156E8E">
              <w:rPr>
                <w:lang w:val="sr-Cyrl-RS"/>
              </w:rPr>
              <w:t xml:space="preserve"> </w:t>
            </w:r>
            <w:r w:rsidRPr="00156E8E">
              <w:t>Способност</w:t>
            </w:r>
            <w:r w:rsidRPr="00156E8E">
              <w:rPr>
                <w:lang w:val="sr-Cyrl-RS"/>
              </w:rPr>
              <w:t xml:space="preserve"> </w:t>
            </w:r>
            <w:r w:rsidRPr="00156E8E">
              <w:t>руковођења</w:t>
            </w:r>
          </w:p>
          <w:p w:rsidR="00A60746" w:rsidRPr="00156E8E" w:rsidRDefault="00A60746" w:rsidP="00E104C8">
            <w:r w:rsidRPr="00156E8E">
              <w:t>Подела</w:t>
            </w:r>
            <w:r w:rsidRPr="00156E8E">
              <w:rPr>
                <w:lang w:val="sr-Cyrl-RS"/>
              </w:rPr>
              <w:t xml:space="preserve"> </w:t>
            </w:r>
            <w:r w:rsidRPr="00156E8E">
              <w:t>обавеза и задужења,</w:t>
            </w:r>
          </w:p>
          <w:p w:rsidR="00A60746" w:rsidRPr="00156E8E" w:rsidRDefault="00A60746" w:rsidP="00E104C8">
            <w:r w:rsidRPr="00156E8E">
              <w:t>организовање и координисањерада у школи, самовреднова</w:t>
            </w:r>
            <w:r w:rsidRPr="00156E8E">
              <w:lastRenderedPageBreak/>
              <w:t>ње, ефикасност и ефективност рада</w:t>
            </w:r>
          </w:p>
          <w:p w:rsidR="00A60746" w:rsidRPr="00156E8E" w:rsidRDefault="00A60746" w:rsidP="00E104C8">
            <w:pPr>
              <w:pStyle w:val="ListParagraph"/>
              <w:ind w:left="0"/>
            </w:pPr>
          </w:p>
        </w:tc>
        <w:tc>
          <w:tcPr>
            <w:tcW w:w="1396" w:type="dxa"/>
          </w:tcPr>
          <w:p w:rsidR="00A60746" w:rsidRPr="00156E8E" w:rsidRDefault="00A60746" w:rsidP="00E104C8">
            <w:pPr>
              <w:pStyle w:val="ListParagraph"/>
              <w:ind w:left="0"/>
            </w:pPr>
            <w:r w:rsidRPr="00156E8E">
              <w:lastRenderedPageBreak/>
              <w:t>Психолог Тијана Совиљ, чланови тима</w:t>
            </w:r>
          </w:p>
        </w:tc>
        <w:tc>
          <w:tcPr>
            <w:tcW w:w="1416" w:type="dxa"/>
          </w:tcPr>
          <w:p w:rsidR="00A60746" w:rsidRPr="00156E8E" w:rsidRDefault="00A60746" w:rsidP="00E104C8">
            <w:pPr>
              <w:pStyle w:val="ListParagraph"/>
              <w:ind w:left="0"/>
            </w:pPr>
            <w:r w:rsidRPr="00156E8E">
              <w:t>Друго полугодиште</w:t>
            </w:r>
          </w:p>
        </w:tc>
        <w:tc>
          <w:tcPr>
            <w:tcW w:w="4351" w:type="dxa"/>
          </w:tcPr>
          <w:p w:rsidR="00A60746" w:rsidRPr="00156E8E" w:rsidRDefault="00A60746" w:rsidP="00E104C8">
            <w:pPr>
              <w:pStyle w:val="ListParagraph"/>
              <w:ind w:left="0"/>
            </w:pPr>
          </w:p>
          <w:p w:rsidR="00A60746" w:rsidRPr="00156E8E" w:rsidRDefault="00A60746" w:rsidP="00E104C8">
            <w:pPr>
              <w:pStyle w:val="ListParagraph"/>
              <w:ind w:left="0"/>
            </w:pPr>
            <w:r w:rsidRPr="00156E8E">
              <w:t>План</w:t>
            </w:r>
            <w:r w:rsidRPr="00156E8E">
              <w:rPr>
                <w:lang w:val="sr-Cyrl-RS"/>
              </w:rPr>
              <w:t xml:space="preserve"> </w:t>
            </w:r>
            <w:r w:rsidRPr="00156E8E">
              <w:t>стручног</w:t>
            </w:r>
            <w:r w:rsidRPr="00156E8E">
              <w:rPr>
                <w:lang w:val="sr-Cyrl-RS"/>
              </w:rPr>
              <w:t xml:space="preserve"> </w:t>
            </w:r>
            <w:r w:rsidRPr="00156E8E">
              <w:t>усавршавања</w:t>
            </w:r>
            <w:r w:rsidRPr="00156E8E">
              <w:rPr>
                <w:lang w:val="sr-Cyrl-RS"/>
              </w:rPr>
              <w:t xml:space="preserve"> </w:t>
            </w:r>
            <w:r w:rsidRPr="00156E8E">
              <w:t>руководећег</w:t>
            </w:r>
            <w:r w:rsidRPr="00156E8E">
              <w:rPr>
                <w:lang w:val="sr-Cyrl-RS"/>
              </w:rPr>
              <w:t xml:space="preserve"> </w:t>
            </w:r>
            <w:r w:rsidRPr="00156E8E">
              <w:t>кадра</w:t>
            </w:r>
            <w:r w:rsidRPr="00156E8E">
              <w:rPr>
                <w:lang w:val="sr-Cyrl-RS"/>
              </w:rPr>
              <w:t xml:space="preserve"> </w:t>
            </w:r>
            <w:r w:rsidRPr="00156E8E">
              <w:t>записници, белешке... упитници, анкете... Годишњи</w:t>
            </w:r>
            <w:r w:rsidRPr="00156E8E">
              <w:rPr>
                <w:lang w:val="sr-Cyrl-RS"/>
              </w:rPr>
              <w:t xml:space="preserve"> </w:t>
            </w:r>
            <w:r w:rsidRPr="00156E8E">
              <w:t>програм</w:t>
            </w:r>
            <w:r w:rsidRPr="00156E8E">
              <w:rPr>
                <w:lang w:val="sr-Cyrl-RS"/>
              </w:rPr>
              <w:t xml:space="preserve"> </w:t>
            </w:r>
            <w:r w:rsidRPr="00156E8E">
              <w:t>рада</w:t>
            </w:r>
            <w:r w:rsidRPr="00156E8E">
              <w:rPr>
                <w:lang w:val="sr-Cyrl-RS"/>
              </w:rPr>
              <w:t xml:space="preserve"> </w:t>
            </w:r>
            <w:r w:rsidRPr="00156E8E">
              <w:t>школе, план</w:t>
            </w:r>
            <w:r w:rsidRPr="00156E8E">
              <w:rPr>
                <w:lang w:val="sr-Cyrl-RS"/>
              </w:rPr>
              <w:t xml:space="preserve"> </w:t>
            </w:r>
            <w:r w:rsidRPr="00156E8E">
              <w:t>праћења</w:t>
            </w:r>
            <w:r w:rsidRPr="00156E8E">
              <w:rPr>
                <w:lang w:val="sr-Cyrl-RS"/>
              </w:rPr>
              <w:t xml:space="preserve"> </w:t>
            </w:r>
            <w:r w:rsidRPr="00156E8E">
              <w:t>реализације</w:t>
            </w:r>
            <w:r w:rsidRPr="00156E8E">
              <w:rPr>
                <w:lang w:val="sr-Cyrl-RS"/>
              </w:rPr>
              <w:t xml:space="preserve"> </w:t>
            </w:r>
            <w:r w:rsidRPr="00156E8E">
              <w:t>Годишњег</w:t>
            </w:r>
            <w:r w:rsidRPr="00156E8E">
              <w:rPr>
                <w:lang w:val="sr-Cyrl-RS"/>
              </w:rPr>
              <w:t xml:space="preserve"> </w:t>
            </w:r>
            <w:r w:rsidRPr="00156E8E">
              <w:t>програма</w:t>
            </w:r>
            <w:r w:rsidRPr="00156E8E">
              <w:rPr>
                <w:lang w:val="sr-Cyrl-RS"/>
              </w:rPr>
              <w:t xml:space="preserve"> </w:t>
            </w:r>
            <w:r w:rsidRPr="00156E8E">
              <w:t>рада</w:t>
            </w:r>
            <w:r w:rsidRPr="00156E8E">
              <w:rPr>
                <w:lang w:val="sr-Cyrl-RS"/>
              </w:rPr>
              <w:t xml:space="preserve"> </w:t>
            </w:r>
            <w:r w:rsidRPr="00156E8E">
              <w:t>школе; •Школски</w:t>
            </w:r>
            <w:r w:rsidRPr="00156E8E">
              <w:rPr>
                <w:lang w:val="sr-Cyrl-RS"/>
              </w:rPr>
              <w:t xml:space="preserve"> </w:t>
            </w:r>
            <w:r w:rsidRPr="00156E8E">
              <w:t>програм; •евиденција</w:t>
            </w:r>
            <w:r w:rsidRPr="00156E8E">
              <w:rPr>
                <w:lang w:val="sr-Cyrl-RS"/>
              </w:rPr>
              <w:t xml:space="preserve"> </w:t>
            </w:r>
            <w:r w:rsidRPr="00156E8E">
              <w:t>праћења</w:t>
            </w:r>
            <w:r w:rsidRPr="00156E8E">
              <w:rPr>
                <w:lang w:val="sr-Cyrl-RS"/>
              </w:rPr>
              <w:t xml:space="preserve"> </w:t>
            </w:r>
            <w:r w:rsidRPr="00156E8E">
              <w:t>реализације</w:t>
            </w:r>
            <w:r w:rsidRPr="00156E8E">
              <w:rPr>
                <w:lang w:val="sr-Cyrl-RS"/>
              </w:rPr>
              <w:t xml:space="preserve"> </w:t>
            </w:r>
            <w:r w:rsidRPr="00156E8E">
              <w:t>извештаји (нпр. о пословању, о извођењу</w:t>
            </w:r>
            <w:r w:rsidRPr="00156E8E">
              <w:rPr>
                <w:lang w:val="sr-Cyrl-RS"/>
              </w:rPr>
              <w:t xml:space="preserve"> </w:t>
            </w:r>
            <w:r w:rsidRPr="00156E8E">
              <w:t>екскурзија и наставе у природи...); • записници, белешке...; • упитници, анкете</w:t>
            </w:r>
          </w:p>
          <w:p w:rsidR="00A60746" w:rsidRPr="00156E8E" w:rsidRDefault="00A60746" w:rsidP="00A60746">
            <w:pPr>
              <w:pStyle w:val="ListParagraph"/>
              <w:ind w:left="0"/>
            </w:pPr>
            <w:r w:rsidRPr="00156E8E">
              <w:t>Школски</w:t>
            </w:r>
            <w:r w:rsidRPr="00156E8E">
              <w:rPr>
                <w:lang w:val="sr-Cyrl-RS"/>
              </w:rPr>
              <w:t xml:space="preserve"> </w:t>
            </w:r>
            <w:r w:rsidRPr="00156E8E">
              <w:t>развојни</w:t>
            </w:r>
            <w:r w:rsidRPr="00156E8E">
              <w:rPr>
                <w:lang w:val="sr-Cyrl-RS"/>
              </w:rPr>
              <w:t xml:space="preserve"> </w:t>
            </w:r>
            <w:r w:rsidRPr="00156E8E">
              <w:t>план; • извештаји о реализацији</w:t>
            </w:r>
            <w:r w:rsidRPr="00156E8E">
              <w:rPr>
                <w:lang w:val="sr-Cyrl-RS"/>
              </w:rPr>
              <w:t xml:space="preserve"> </w:t>
            </w:r>
            <w:r w:rsidRPr="00156E8E">
              <w:t>Школског</w:t>
            </w:r>
            <w:r w:rsidRPr="00156E8E">
              <w:rPr>
                <w:lang w:val="sr-Cyrl-RS"/>
              </w:rPr>
              <w:t xml:space="preserve"> </w:t>
            </w:r>
            <w:r w:rsidRPr="00156E8E">
              <w:t>развојног</w:t>
            </w:r>
            <w:r w:rsidRPr="00156E8E">
              <w:rPr>
                <w:lang w:val="sr-Cyrl-RS"/>
              </w:rPr>
              <w:t xml:space="preserve"> </w:t>
            </w:r>
            <w:r w:rsidRPr="00156E8E">
              <w:t>Следе, поподручјима</w:t>
            </w:r>
            <w:r w:rsidRPr="00156E8E">
              <w:rPr>
                <w:lang w:val="sr-Cyrl-RS"/>
              </w:rPr>
              <w:t xml:space="preserve"> </w:t>
            </w:r>
            <w:r w:rsidRPr="00156E8E">
              <w:t>вредновања, упитници</w:t>
            </w:r>
            <w:r w:rsidRPr="00156E8E">
              <w:rPr>
                <w:lang w:val="sr-Cyrl-RS"/>
              </w:rPr>
              <w:t xml:space="preserve"> </w:t>
            </w:r>
            <w:r w:rsidRPr="00156E8E">
              <w:t>намењени</w:t>
            </w:r>
            <w:r w:rsidRPr="00156E8E">
              <w:rPr>
                <w:lang w:val="sr-Cyrl-RS"/>
              </w:rPr>
              <w:t xml:space="preserve"> </w:t>
            </w:r>
            <w:r w:rsidRPr="00156E8E">
              <w:t>свим</w:t>
            </w:r>
            <w:r w:rsidRPr="00156E8E">
              <w:rPr>
                <w:lang w:val="sr-Cyrl-RS"/>
              </w:rPr>
              <w:t xml:space="preserve"> </w:t>
            </w:r>
            <w:r w:rsidRPr="00156E8E">
              <w:t>запосленим у школи и члановима</w:t>
            </w:r>
            <w:r w:rsidRPr="00156E8E">
              <w:rPr>
                <w:lang w:val="sr-Cyrl-RS"/>
              </w:rPr>
              <w:t xml:space="preserve"> </w:t>
            </w:r>
            <w:r w:rsidRPr="00156E8E">
              <w:t>Школског</w:t>
            </w:r>
            <w:r w:rsidRPr="00156E8E">
              <w:rPr>
                <w:lang w:val="sr-Cyrl-RS"/>
              </w:rPr>
              <w:t xml:space="preserve"> </w:t>
            </w:r>
            <w:r w:rsidRPr="00156E8E">
              <w:t>одбора, чек листе и анкете.</w:t>
            </w:r>
          </w:p>
        </w:tc>
      </w:tr>
    </w:tbl>
    <w:p w:rsidR="00087E9F" w:rsidRPr="00156E8E" w:rsidRDefault="00087E9F" w:rsidP="001B00D5">
      <w:pPr>
        <w:pStyle w:val="Heading2"/>
      </w:pPr>
      <w:bookmarkStart w:id="174" w:name="_Toc113974025"/>
      <w:r w:rsidRPr="00156E8E">
        <w:lastRenderedPageBreak/>
        <w:t>ПЛАН</w:t>
      </w:r>
      <w:r w:rsidR="004A6A8D" w:rsidRPr="00156E8E">
        <w:t xml:space="preserve"> АКТИВНОСТИ</w:t>
      </w:r>
      <w:r w:rsidRPr="00156E8E">
        <w:t xml:space="preserve"> ТИМA ЗА ИНКЛУЗИЈУ</w:t>
      </w:r>
      <w:bookmarkEnd w:id="17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2333"/>
        <w:gridCol w:w="2955"/>
      </w:tblGrid>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rPr>
                <w:b/>
                <w:sz w:val="28"/>
                <w:szCs w:val="28"/>
              </w:rPr>
            </w:pPr>
            <w:r w:rsidRPr="00156E8E">
              <w:rPr>
                <w:b/>
                <w:sz w:val="28"/>
                <w:szCs w:val="28"/>
              </w:rPr>
              <w:t>Садржај</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rPr>
                <w:b/>
                <w:sz w:val="28"/>
                <w:szCs w:val="28"/>
              </w:rPr>
            </w:pPr>
            <w:r w:rsidRPr="00156E8E">
              <w:rPr>
                <w:b/>
                <w:sz w:val="28"/>
                <w:szCs w:val="28"/>
              </w:rPr>
              <w:t>Време реализације</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rPr>
                <w:b/>
                <w:sz w:val="28"/>
                <w:szCs w:val="28"/>
              </w:rPr>
            </w:pPr>
            <w:r w:rsidRPr="00156E8E">
              <w:rPr>
                <w:b/>
                <w:sz w:val="28"/>
                <w:szCs w:val="28"/>
              </w:rPr>
              <w:t>Носилац активности</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Именовање чланова Тима за инклузивно образовање.</w:t>
            </w:r>
          </w:p>
          <w:p w:rsidR="00985C42" w:rsidRPr="00156E8E" w:rsidRDefault="00985C42" w:rsidP="00E104C8">
            <w:pPr>
              <w:widowControl w:val="0"/>
              <w:autoSpaceDE w:val="0"/>
              <w:autoSpaceDN w:val="0"/>
              <w:adjustRightInd w:val="0"/>
              <w:spacing w:line="312" w:lineRule="auto"/>
            </w:pPr>
            <w:r w:rsidRPr="00156E8E">
              <w:t>Израда плана и програма рада тима за школску 2022/2023. годину</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Август 20</w:t>
            </w:r>
            <w:r w:rsidRPr="00156E8E">
              <w:rPr>
                <w:lang w:val="en-GB"/>
              </w:rPr>
              <w:t>2</w:t>
            </w:r>
            <w:r w:rsidRPr="00156E8E">
              <w:t>2.</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Директор</w:t>
            </w:r>
          </w:p>
          <w:p w:rsidR="00985C42" w:rsidRPr="00156E8E" w:rsidRDefault="00985C42" w:rsidP="00E104C8">
            <w:pPr>
              <w:widowControl w:val="0"/>
              <w:autoSpaceDE w:val="0"/>
              <w:autoSpaceDN w:val="0"/>
              <w:adjustRightInd w:val="0"/>
              <w:spacing w:line="312" w:lineRule="auto"/>
            </w:pPr>
            <w:r w:rsidRPr="00156E8E">
              <w:t>Чланови тима</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Евидентирање ученика првих разреда који имају потешкоћа у учењу на основу упитника који попуњавају родитељи и документације са уписа.</w:t>
            </w:r>
          </w:p>
          <w:p w:rsidR="00985C42" w:rsidRPr="00156E8E" w:rsidRDefault="00985C42" w:rsidP="00E104C8">
            <w:pPr>
              <w:widowControl w:val="0"/>
              <w:autoSpaceDE w:val="0"/>
              <w:autoSpaceDN w:val="0"/>
              <w:adjustRightInd w:val="0"/>
              <w:spacing w:line="312" w:lineRule="auto"/>
            </w:pPr>
            <w:r w:rsidRPr="00156E8E">
              <w:t>Евидентирање ученика осталих разреда са проблемима у праћењу наставе.</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Септембар, током године</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Чланови тима, одељенске старешине</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Контакти са стручним службама основних школа из којих долазе евидентирани ученици</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Септембар, током године</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Чланови тима</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Сарадња са родитељима ученика који показују потешкоће у праћењу наставе или имају других здравствених проблема где је укључивање тима неопходно</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Септембар, током године</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Одељенски старешина, предметни наставници, чланови тима</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Упознавање Наставничког већа о инклузивном образовању и изради ИОП-а</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Септембар, током године</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Чланови тима</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Израда педагошких профила за евидентиране ученике</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Септембар, током године</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Одељенски старешина, предметни наставници</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Унапређивање програма-планирање</w:t>
            </w:r>
            <w:r w:rsidRPr="00156E8E">
              <w:br/>
              <w:t>наставе у складу са могућностима</w:t>
            </w:r>
            <w:r w:rsidRPr="00156E8E">
              <w:br/>
              <w:t xml:space="preserve">ученика (надарених ученика и </w:t>
            </w:r>
            <w:r w:rsidRPr="00156E8E">
              <w:lastRenderedPageBreak/>
              <w:t>ученика са</w:t>
            </w:r>
            <w:r w:rsidRPr="00156E8E">
              <w:br/>
              <w:t>сметњама у развоју, ученика који због</w:t>
            </w:r>
            <w:r w:rsidRPr="00156E8E">
              <w:br/>
              <w:t>болести уче на даљину ).</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lastRenderedPageBreak/>
              <w:t xml:space="preserve">Током године </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Чланови тимова</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lastRenderedPageBreak/>
              <w:t xml:space="preserve">Сарадња са предметним наставницима при конципирању ИОП-а, праћење реализације, модификација ИОП-а уколико је потребна, евалуација, </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Током године</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Чланови Тима , предметни наставници</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Анализа успеха ученика по</w:t>
            </w:r>
            <w:r w:rsidRPr="00156E8E">
              <w:br/>
              <w:t>предметима на крају класификационих</w:t>
            </w:r>
            <w:r w:rsidRPr="00156E8E">
              <w:br/>
              <w:t>периода.</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 xml:space="preserve"> Новембар, децембар  април, јун</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Чланови Тима, одељенске старешине</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Јачање професионалних компетенција</w:t>
            </w:r>
            <w:r w:rsidRPr="00156E8E">
              <w:br/>
              <w:t>наставника путем предавања, саветодавно, упућивањем на стручну литературу, организовањем семинара</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Током године</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Чланови тима,</w:t>
            </w:r>
          </w:p>
          <w:p w:rsidR="00985C42" w:rsidRPr="00156E8E" w:rsidRDefault="00985C42" w:rsidP="00E104C8">
            <w:pPr>
              <w:widowControl w:val="0"/>
              <w:autoSpaceDE w:val="0"/>
              <w:autoSpaceDN w:val="0"/>
              <w:adjustRightInd w:val="0"/>
              <w:spacing w:line="312" w:lineRule="auto"/>
            </w:pPr>
            <w:r w:rsidRPr="00156E8E">
              <w:t>Предметни наставници</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Анализа рада тима и реализације</w:t>
            </w:r>
            <w:r w:rsidRPr="00156E8E">
              <w:br/>
              <w:t>програма, вредновање резултата рада</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Децембар, јун</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Чланови тима</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Евалуација програма и предлог за израду</w:t>
            </w:r>
            <w:r w:rsidRPr="00156E8E">
              <w:br/>
              <w:t>програма за наредну школску годину</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Август</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Чланови тима</w:t>
            </w:r>
          </w:p>
        </w:tc>
      </w:tr>
      <w:tr w:rsidR="00156E8E" w:rsidRPr="00156E8E" w:rsidTr="00985C42">
        <w:tc>
          <w:tcPr>
            <w:tcW w:w="396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Сарадња са релевантним институцијама у случају уписа у школу ученика избеглица</w:t>
            </w:r>
          </w:p>
        </w:tc>
        <w:tc>
          <w:tcPr>
            <w:tcW w:w="240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Током године, ако се укаже потреба</w:t>
            </w:r>
          </w:p>
        </w:tc>
        <w:tc>
          <w:tcPr>
            <w:tcW w:w="3119" w:type="dxa"/>
            <w:tcBorders>
              <w:top w:val="single" w:sz="4" w:space="0" w:color="auto"/>
              <w:left w:val="single" w:sz="4" w:space="0" w:color="auto"/>
              <w:bottom w:val="single" w:sz="4" w:space="0" w:color="auto"/>
              <w:right w:val="single" w:sz="4" w:space="0" w:color="auto"/>
            </w:tcBorders>
          </w:tcPr>
          <w:p w:rsidR="00985C42" w:rsidRPr="00156E8E" w:rsidRDefault="00985C42" w:rsidP="00E104C8">
            <w:pPr>
              <w:widowControl w:val="0"/>
              <w:autoSpaceDE w:val="0"/>
              <w:autoSpaceDN w:val="0"/>
              <w:adjustRightInd w:val="0"/>
              <w:spacing w:line="312" w:lineRule="auto"/>
            </w:pPr>
            <w:r w:rsidRPr="00156E8E">
              <w:t>Чланови тима</w:t>
            </w:r>
          </w:p>
        </w:tc>
      </w:tr>
    </w:tbl>
    <w:p w:rsidR="00A17A24" w:rsidRPr="00156E8E" w:rsidRDefault="00A17A24" w:rsidP="00A17A24">
      <w:pPr>
        <w:ind w:left="1020"/>
      </w:pPr>
    </w:p>
    <w:p w:rsidR="00985C42" w:rsidRPr="00156E8E" w:rsidRDefault="00985C42" w:rsidP="00985C42">
      <w:pPr>
        <w:rPr>
          <w:lang w:val="ru-RU"/>
        </w:rPr>
      </w:pPr>
      <w:r w:rsidRPr="00156E8E">
        <w:rPr>
          <w:lang w:val="ru-RU"/>
        </w:rPr>
        <w:t xml:space="preserve">Чланови тима: </w:t>
      </w:r>
    </w:p>
    <w:p w:rsidR="00985C42" w:rsidRPr="00156E8E" w:rsidRDefault="00985C42" w:rsidP="00985C42">
      <w:r w:rsidRPr="00156E8E">
        <w:t>Тијана Совиљ, психолог</w:t>
      </w:r>
    </w:p>
    <w:p w:rsidR="00985C42" w:rsidRPr="00156E8E" w:rsidRDefault="00985C42" w:rsidP="00985C42">
      <w:r w:rsidRPr="00156E8E">
        <w:t>Бранка Миливојевић, наставник офталмологије</w:t>
      </w:r>
    </w:p>
    <w:p w:rsidR="00985C42" w:rsidRPr="00156E8E" w:rsidRDefault="00985C42" w:rsidP="00985C42">
      <w:r w:rsidRPr="00156E8E">
        <w:t>Славица Лазић, настацник хемије</w:t>
      </w:r>
    </w:p>
    <w:p w:rsidR="00985C42" w:rsidRPr="00156E8E" w:rsidRDefault="00985C42" w:rsidP="00985C42">
      <w:r w:rsidRPr="00156E8E">
        <w:t>Снежама Пауновић, наставник математике</w:t>
      </w:r>
    </w:p>
    <w:p w:rsidR="00985C42" w:rsidRPr="00156E8E" w:rsidRDefault="00985C42" w:rsidP="00985C42">
      <w:r w:rsidRPr="00156E8E">
        <w:t>Сузана Калић, наставник српског језика</w:t>
      </w:r>
    </w:p>
    <w:p w:rsidR="00985C42" w:rsidRPr="00156E8E" w:rsidRDefault="00985C42" w:rsidP="00985C42">
      <w:r w:rsidRPr="00156E8E">
        <w:t>Слађана Јоксимовић, наставник  биологије, координатор</w:t>
      </w:r>
    </w:p>
    <w:p w:rsidR="00985C42" w:rsidRPr="00156E8E" w:rsidRDefault="00985C42" w:rsidP="00985C42">
      <w:r w:rsidRPr="00156E8E">
        <w:t>Одељењски старешина ученика са тешкоћама у праћењу наставе</w:t>
      </w:r>
    </w:p>
    <w:p w:rsidR="00720B6E" w:rsidRPr="00156E8E" w:rsidRDefault="00720B6E" w:rsidP="00B046C7">
      <w:pPr>
        <w:pStyle w:val="Heading2"/>
      </w:pPr>
    </w:p>
    <w:p w:rsidR="00720B6E" w:rsidRPr="00156E8E" w:rsidRDefault="00720B6E" w:rsidP="00720B6E">
      <w:pPr>
        <w:rPr>
          <w:lang w:val="hr-HR" w:eastAsia="en-US"/>
        </w:rPr>
      </w:pPr>
    </w:p>
    <w:p w:rsidR="00720B6E" w:rsidRPr="00156E8E" w:rsidRDefault="00720B6E" w:rsidP="00B046C7">
      <w:pPr>
        <w:pStyle w:val="Heading2"/>
        <w:sectPr w:rsidR="00720B6E" w:rsidRPr="00156E8E" w:rsidSect="00CD4E83">
          <w:pgSz w:w="11906" w:h="16838" w:code="9"/>
          <w:pgMar w:top="1134" w:right="851" w:bottom="1134" w:left="1134" w:header="720" w:footer="113" w:gutter="0"/>
          <w:cols w:space="720"/>
          <w:titlePg/>
          <w:docGrid w:linePitch="360"/>
        </w:sectPr>
      </w:pPr>
    </w:p>
    <w:p w:rsidR="00720B6E" w:rsidRPr="00156E8E" w:rsidRDefault="00720B6E" w:rsidP="00B046C7">
      <w:pPr>
        <w:pStyle w:val="Heading2"/>
      </w:pPr>
    </w:p>
    <w:p w:rsidR="008C2B23" w:rsidRPr="00156E8E" w:rsidRDefault="008C2B23" w:rsidP="00B046C7">
      <w:pPr>
        <w:pStyle w:val="Heading2"/>
      </w:pPr>
      <w:bookmarkStart w:id="175" w:name="_Toc113974026"/>
      <w:r w:rsidRPr="00156E8E">
        <w:t>ПЛАН</w:t>
      </w:r>
      <w:r w:rsidR="004A6A8D" w:rsidRPr="00156E8E">
        <w:t xml:space="preserve"> АКТИВНОСТИ</w:t>
      </w:r>
      <w:r w:rsidRPr="00156E8E">
        <w:t xml:space="preserve"> ТИМА ЗА ЗАШТИТУ УЧЕНИКА ОД НАСИЉА, ЗЛОСТАВЉАЊАИ ЗАНЕМАРИВАЊА</w:t>
      </w:r>
      <w:bookmarkEnd w:id="175"/>
    </w:p>
    <w:tbl>
      <w:tblPr>
        <w:tblW w:w="0" w:type="auto"/>
        <w:tblInd w:w="108" w:type="dxa"/>
        <w:tblLayout w:type="fixed"/>
        <w:tblLook w:val="0000" w:firstRow="0" w:lastRow="0" w:firstColumn="0" w:lastColumn="0" w:noHBand="0" w:noVBand="0"/>
      </w:tblPr>
      <w:tblGrid>
        <w:gridCol w:w="2730"/>
        <w:gridCol w:w="420"/>
        <w:gridCol w:w="540"/>
        <w:gridCol w:w="540"/>
        <w:gridCol w:w="540"/>
        <w:gridCol w:w="450"/>
        <w:gridCol w:w="450"/>
        <w:gridCol w:w="450"/>
        <w:gridCol w:w="450"/>
        <w:gridCol w:w="450"/>
        <w:gridCol w:w="450"/>
        <w:gridCol w:w="450"/>
        <w:gridCol w:w="450"/>
        <w:gridCol w:w="15"/>
        <w:gridCol w:w="2325"/>
        <w:gridCol w:w="15"/>
        <w:gridCol w:w="1695"/>
        <w:gridCol w:w="15"/>
        <w:gridCol w:w="2024"/>
      </w:tblGrid>
      <w:tr w:rsidR="00985C42" w:rsidRPr="00156E8E" w:rsidTr="00720B6E">
        <w:tc>
          <w:tcPr>
            <w:tcW w:w="2730" w:type="dxa"/>
            <w:vMerge w:val="restart"/>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sz w:val="28"/>
                <w:szCs w:val="28"/>
                <w:lang w:val="ru-RU"/>
              </w:rPr>
            </w:pPr>
          </w:p>
          <w:p w:rsidR="00720B6E" w:rsidRPr="00156E8E" w:rsidRDefault="00720B6E" w:rsidP="00E104C8">
            <w:pPr>
              <w:rPr>
                <w:sz w:val="28"/>
                <w:szCs w:val="28"/>
                <w:lang w:val="ru-RU"/>
              </w:rPr>
            </w:pPr>
            <w:r w:rsidRPr="00156E8E">
              <w:rPr>
                <w:sz w:val="28"/>
                <w:szCs w:val="28"/>
                <w:lang w:val="ru-RU"/>
              </w:rPr>
              <w:t>АКТИВНОСТ</w:t>
            </w:r>
          </w:p>
        </w:tc>
        <w:tc>
          <w:tcPr>
            <w:tcW w:w="5640" w:type="dxa"/>
            <w:gridSpan w:val="12"/>
            <w:tcBorders>
              <w:top w:val="single" w:sz="4" w:space="0" w:color="000000"/>
              <w:left w:val="single" w:sz="4" w:space="0" w:color="000000"/>
              <w:bottom w:val="single" w:sz="4" w:space="0" w:color="000000"/>
            </w:tcBorders>
            <w:shd w:val="clear" w:color="auto" w:fill="auto"/>
          </w:tcPr>
          <w:p w:rsidR="00720B6E" w:rsidRPr="00156E8E" w:rsidRDefault="00720B6E" w:rsidP="00E104C8">
            <w:pPr>
              <w:snapToGrid w:val="0"/>
              <w:jc w:val="center"/>
              <w:rPr>
                <w:sz w:val="28"/>
                <w:szCs w:val="28"/>
                <w:lang w:val="ru-RU"/>
              </w:rPr>
            </w:pPr>
          </w:p>
          <w:p w:rsidR="00720B6E" w:rsidRPr="00156E8E" w:rsidRDefault="00720B6E" w:rsidP="00E104C8">
            <w:pPr>
              <w:jc w:val="center"/>
              <w:rPr>
                <w:sz w:val="28"/>
                <w:szCs w:val="28"/>
                <w:lang w:val="ru-RU"/>
              </w:rPr>
            </w:pPr>
            <w:r w:rsidRPr="00156E8E">
              <w:rPr>
                <w:sz w:val="28"/>
                <w:szCs w:val="28"/>
                <w:lang w:val="ru-RU"/>
              </w:rPr>
              <w:t>ДИНАМИКА</w:t>
            </w: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sz w:val="28"/>
                <w:szCs w:val="28"/>
                <w:lang w:val="ru-RU"/>
              </w:rPr>
            </w:pPr>
            <w:r w:rsidRPr="00156E8E">
              <w:rPr>
                <w:sz w:val="28"/>
                <w:szCs w:val="28"/>
                <w:lang w:val="ru-RU"/>
              </w:rPr>
              <w:t>НОСИЛАЦ</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sz w:val="28"/>
                <w:szCs w:val="28"/>
                <w:lang w:val="ru-RU"/>
              </w:rPr>
            </w:pPr>
            <w:r w:rsidRPr="00156E8E">
              <w:rPr>
                <w:sz w:val="28"/>
                <w:szCs w:val="28"/>
                <w:lang w:val="ru-RU"/>
              </w:rPr>
              <w:t>НАЧИН</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B6E" w:rsidRPr="00156E8E" w:rsidRDefault="00720B6E" w:rsidP="00E104C8">
            <w:pPr>
              <w:snapToGrid w:val="0"/>
              <w:jc w:val="center"/>
              <w:rPr>
                <w:sz w:val="20"/>
                <w:szCs w:val="20"/>
                <w:lang w:val="ru-RU"/>
              </w:rPr>
            </w:pPr>
            <w:r w:rsidRPr="00156E8E">
              <w:rPr>
                <w:sz w:val="28"/>
                <w:szCs w:val="28"/>
                <w:lang w:val="ru-RU"/>
              </w:rPr>
              <w:t>ПРАЋЕЊЕ</w:t>
            </w:r>
          </w:p>
        </w:tc>
      </w:tr>
      <w:tr w:rsidR="00985C42" w:rsidRPr="00156E8E" w:rsidTr="00720B6E">
        <w:trPr>
          <w:trHeight w:val="511"/>
        </w:trPr>
        <w:tc>
          <w:tcPr>
            <w:tcW w:w="2730" w:type="dxa"/>
            <w:vMerge/>
            <w:tcBorders>
              <w:top w:val="single" w:sz="4" w:space="0" w:color="000000"/>
              <w:left w:val="single" w:sz="4" w:space="0" w:color="000000"/>
              <w:bottom w:val="single" w:sz="4" w:space="0" w:color="000000"/>
            </w:tcBorders>
            <w:shd w:val="clear" w:color="auto" w:fill="auto"/>
          </w:tcPr>
          <w:p w:rsidR="00720B6E" w:rsidRPr="00156E8E" w:rsidRDefault="00720B6E" w:rsidP="00E104C8">
            <w:pPr>
              <w:snapToGrid w:val="0"/>
              <w:jc w:val="center"/>
              <w:rPr>
                <w:sz w:val="20"/>
                <w:szCs w:val="20"/>
                <w:lang w:val="ru-RU"/>
              </w:rPr>
            </w:pPr>
          </w:p>
        </w:tc>
        <w:tc>
          <w:tcPr>
            <w:tcW w:w="42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9</w:t>
            </w: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10</w:t>
            </w: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11</w:t>
            </w: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12</w:t>
            </w: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1</w:t>
            </w: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2</w:t>
            </w: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3</w:t>
            </w: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4</w:t>
            </w: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5</w:t>
            </w: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6</w:t>
            </w: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7</w:t>
            </w:r>
          </w:p>
        </w:tc>
        <w:tc>
          <w:tcPr>
            <w:tcW w:w="465"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t>8</w:t>
            </w: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720B6E" w:rsidRPr="00156E8E" w:rsidRDefault="00720B6E" w:rsidP="00E104C8">
            <w:pPr>
              <w:snapToGrid w:val="0"/>
              <w:jc w:val="center"/>
              <w:rPr>
                <w:lang w:val="ru-RU"/>
              </w:rPr>
            </w:pPr>
          </w:p>
        </w:tc>
      </w:tr>
      <w:tr w:rsidR="00985C42" w:rsidRPr="00156E8E" w:rsidTr="00720B6E">
        <w:tc>
          <w:tcPr>
            <w:tcW w:w="273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tabs>
                <w:tab w:val="left" w:pos="720"/>
              </w:tabs>
              <w:snapToGrid w:val="0"/>
              <w:rPr>
                <w:rFonts w:ascii="Symbol" w:hAnsi="Symbol" w:cs="Symbol"/>
                <w:sz w:val="32"/>
                <w:szCs w:val="32"/>
              </w:rPr>
            </w:pPr>
            <w:r w:rsidRPr="00156E8E">
              <w:t>Конституисање Тима  за ову школску годину</w:t>
            </w:r>
          </w:p>
        </w:tc>
        <w:tc>
          <w:tcPr>
            <w:tcW w:w="420" w:type="dxa"/>
            <w:tcBorders>
              <w:top w:val="single" w:sz="4" w:space="0" w:color="000000"/>
              <w:left w:val="single" w:sz="4" w:space="0" w:color="000000"/>
              <w:bottom w:val="single" w:sz="4" w:space="0" w:color="000000"/>
            </w:tcBorders>
            <w:shd w:val="clear" w:color="auto" w:fill="0000FF"/>
            <w:vAlign w:val="center"/>
          </w:tcPr>
          <w:p w:rsidR="00720B6E" w:rsidRPr="00156E8E" w:rsidRDefault="00720B6E" w:rsidP="00E104C8">
            <w:pPr>
              <w:snapToGrid w:val="0"/>
              <w:jc w:val="center"/>
              <w:rPr>
                <w:rFonts w:ascii="Symbol" w:hAnsi="Symbol" w:cs="Symbol"/>
                <w:sz w:val="32"/>
                <w:szCs w:val="32"/>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r w:rsidRPr="00156E8E">
              <w:rPr>
                <w:lang w:val="ru-RU"/>
              </w:rPr>
              <w:t>Сви чланови Тима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pPr>
            <w:r w:rsidRPr="00156E8E">
              <w:rPr>
                <w:lang w:val="ru-RU"/>
              </w:rPr>
              <w:t>Састанак Тима</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B6E" w:rsidRPr="00156E8E" w:rsidRDefault="00720B6E" w:rsidP="00E104C8">
            <w:pPr>
              <w:snapToGrid w:val="0"/>
              <w:rPr>
                <w:lang w:val="sr-Cyrl-RS"/>
              </w:rPr>
            </w:pPr>
            <w:r w:rsidRPr="00156E8E">
              <w:rPr>
                <w:lang w:val="sr-Cyrl-RS"/>
              </w:rPr>
              <w:t>координатор</w:t>
            </w:r>
          </w:p>
        </w:tc>
      </w:tr>
      <w:tr w:rsidR="00985C42" w:rsidRPr="00156E8E" w:rsidTr="00720B6E">
        <w:tc>
          <w:tcPr>
            <w:tcW w:w="273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rFonts w:ascii="Wingdings" w:hAnsi="Wingdings" w:cs="Wingdings"/>
                <w:sz w:val="32"/>
                <w:szCs w:val="32"/>
              </w:rPr>
            </w:pPr>
            <w:r w:rsidRPr="00156E8E">
              <w:rPr>
                <w:lang w:val="ru-RU"/>
              </w:rPr>
              <w:t xml:space="preserve">Усвајање плана рада Тима </w:t>
            </w:r>
          </w:p>
        </w:tc>
        <w:tc>
          <w:tcPr>
            <w:tcW w:w="420" w:type="dxa"/>
            <w:tcBorders>
              <w:top w:val="single" w:sz="4" w:space="0" w:color="000000"/>
              <w:left w:val="single" w:sz="4" w:space="0" w:color="000000"/>
              <w:bottom w:val="single" w:sz="4" w:space="0" w:color="000000"/>
            </w:tcBorders>
            <w:shd w:val="clear" w:color="auto" w:fill="0000FF"/>
            <w:vAlign w:val="center"/>
          </w:tcPr>
          <w:p w:rsidR="00720B6E" w:rsidRPr="00156E8E" w:rsidRDefault="00720B6E" w:rsidP="00E104C8">
            <w:pPr>
              <w:snapToGrid w:val="0"/>
              <w:jc w:val="center"/>
              <w:rPr>
                <w:rFonts w:ascii="Wingdings" w:hAnsi="Wingdings" w:cs="Wingdings"/>
                <w:sz w:val="32"/>
                <w:szCs w:val="32"/>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r w:rsidRPr="00156E8E">
              <w:rPr>
                <w:lang w:val="ru-RU"/>
              </w:rPr>
              <w:t>Сви чланови Тима</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pPr>
            <w:r w:rsidRPr="00156E8E">
              <w:rPr>
                <w:lang w:val="ru-RU"/>
              </w:rPr>
              <w:t>Састанак Тима</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B6E" w:rsidRPr="00156E8E" w:rsidRDefault="00720B6E" w:rsidP="00E104C8">
            <w:pPr>
              <w:snapToGrid w:val="0"/>
              <w:rPr>
                <w:lang w:val="ru-RU"/>
              </w:rPr>
            </w:pPr>
            <w:r w:rsidRPr="00156E8E">
              <w:rPr>
                <w:lang w:val="ru-RU"/>
              </w:rPr>
              <w:t>координатор</w:t>
            </w:r>
          </w:p>
        </w:tc>
      </w:tr>
      <w:tr w:rsidR="00985C42" w:rsidRPr="00156E8E" w:rsidTr="00720B6E">
        <w:tc>
          <w:tcPr>
            <w:tcW w:w="273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rFonts w:ascii="Wingdings" w:hAnsi="Wingdings" w:cs="Wingdings"/>
                <w:sz w:val="32"/>
                <w:szCs w:val="32"/>
                <w:lang w:val="ru-RU"/>
              </w:rPr>
            </w:pPr>
            <w:r w:rsidRPr="00156E8E">
              <w:rPr>
                <w:lang w:val="ru-RU"/>
              </w:rPr>
              <w:t>Избор представника Ученичког парламента и Савета родитеља за члана тима</w:t>
            </w:r>
          </w:p>
        </w:tc>
        <w:tc>
          <w:tcPr>
            <w:tcW w:w="420" w:type="dxa"/>
            <w:tcBorders>
              <w:top w:val="single" w:sz="4" w:space="0" w:color="000000"/>
              <w:left w:val="single" w:sz="4" w:space="0" w:color="000000"/>
              <w:bottom w:val="single" w:sz="4" w:space="0" w:color="000000"/>
            </w:tcBorders>
            <w:shd w:val="clear" w:color="auto" w:fill="0000FF"/>
            <w:vAlign w:val="center"/>
          </w:tcPr>
          <w:p w:rsidR="00720B6E" w:rsidRPr="00156E8E" w:rsidRDefault="00720B6E" w:rsidP="00E104C8">
            <w:pPr>
              <w:snapToGrid w:val="0"/>
              <w:jc w:val="center"/>
              <w:rPr>
                <w:rFonts w:ascii="Wingdings" w:hAnsi="Wingdings" w:cs="Wingdings"/>
                <w:sz w:val="32"/>
                <w:szCs w:val="32"/>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r w:rsidRPr="00156E8E">
              <w:rPr>
                <w:lang w:val="ru-RU"/>
              </w:rPr>
              <w:t xml:space="preserve">Сви чланови Тима </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B6E" w:rsidRPr="00156E8E" w:rsidRDefault="00720B6E" w:rsidP="00E104C8">
            <w:pPr>
              <w:snapToGrid w:val="0"/>
              <w:rPr>
                <w:lang w:val="ru-RU"/>
              </w:rPr>
            </w:pPr>
            <w:r w:rsidRPr="00156E8E">
              <w:rPr>
                <w:lang w:val="ru-RU"/>
              </w:rPr>
              <w:t>Школски одбор</w:t>
            </w:r>
          </w:p>
        </w:tc>
      </w:tr>
      <w:tr w:rsidR="00985C42" w:rsidRPr="00156E8E" w:rsidTr="00720B6E">
        <w:tc>
          <w:tcPr>
            <w:tcW w:w="273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rFonts w:ascii="Wingdings" w:hAnsi="Wingdings" w:cs="Wingdings"/>
                <w:sz w:val="32"/>
                <w:szCs w:val="32"/>
                <w:lang w:val="ru-RU"/>
              </w:rPr>
            </w:pPr>
            <w:r w:rsidRPr="00156E8E">
              <w:rPr>
                <w:lang w:val="ru-RU"/>
              </w:rPr>
              <w:t>Информисање родитеља на Савету родитеља и родитељским састанцима о протоколу поступања у установи у одговору на насиље</w:t>
            </w:r>
          </w:p>
        </w:tc>
        <w:tc>
          <w:tcPr>
            <w:tcW w:w="42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rFonts w:ascii="Wingdings" w:hAnsi="Wingdings" w:cs="Wingdings"/>
                <w:sz w:val="32"/>
                <w:szCs w:val="32"/>
                <w:lang w:val="ru-RU"/>
              </w:rPr>
            </w:pPr>
          </w:p>
        </w:tc>
        <w:tc>
          <w:tcPr>
            <w:tcW w:w="540" w:type="dxa"/>
            <w:tcBorders>
              <w:top w:val="single" w:sz="4" w:space="0" w:color="000000"/>
              <w:left w:val="single" w:sz="4" w:space="0" w:color="000000"/>
              <w:bottom w:val="single" w:sz="4" w:space="0" w:color="000000"/>
            </w:tcBorders>
            <w:shd w:val="clear" w:color="auto" w:fill="0000FF"/>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r w:rsidRPr="00156E8E">
              <w:rPr>
                <w:lang w:val="ru-RU"/>
              </w:rPr>
              <w:t xml:space="preserve">Психолог </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sr-Cyrl-RS"/>
              </w:rPr>
            </w:pPr>
            <w:r w:rsidRPr="00156E8E">
              <w:rPr>
                <w:lang w:val="ru-RU"/>
              </w:rPr>
              <w:t>Састанак Тима</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B6E" w:rsidRPr="00156E8E" w:rsidRDefault="00720B6E" w:rsidP="00E104C8">
            <w:pPr>
              <w:snapToGrid w:val="0"/>
              <w:rPr>
                <w:lang w:val="sr-Cyrl-RS"/>
              </w:rPr>
            </w:pPr>
            <w:r w:rsidRPr="00156E8E">
              <w:rPr>
                <w:lang w:val="sr-Cyrl-RS"/>
              </w:rPr>
              <w:t>Тим</w:t>
            </w:r>
          </w:p>
        </w:tc>
      </w:tr>
      <w:tr w:rsidR="00985C42" w:rsidRPr="00156E8E" w:rsidTr="00720B6E">
        <w:tc>
          <w:tcPr>
            <w:tcW w:w="273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r w:rsidRPr="00156E8E">
              <w:rPr>
                <w:lang w:val="ru-RU"/>
              </w:rPr>
              <w:t>Подела задужења члановима Тима</w:t>
            </w:r>
          </w:p>
        </w:tc>
        <w:tc>
          <w:tcPr>
            <w:tcW w:w="420" w:type="dxa"/>
            <w:tcBorders>
              <w:top w:val="single" w:sz="4" w:space="0" w:color="000000"/>
              <w:left w:val="single" w:sz="4" w:space="0" w:color="000000"/>
              <w:bottom w:val="single" w:sz="4" w:space="0" w:color="000000"/>
            </w:tcBorders>
            <w:shd w:val="clear" w:color="auto" w:fill="0000FF"/>
            <w:vAlign w:val="center"/>
          </w:tcPr>
          <w:p w:rsidR="00720B6E" w:rsidRPr="00156E8E" w:rsidRDefault="00720B6E" w:rsidP="00E104C8">
            <w:pPr>
              <w:snapToGrid w:val="0"/>
              <w:jc w:val="center"/>
              <w:rPr>
                <w:rFonts w:ascii="Wingdings" w:hAnsi="Wingdings" w:cs="Wingdings"/>
                <w:sz w:val="32"/>
                <w:szCs w:val="32"/>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B6E" w:rsidRPr="00156E8E" w:rsidRDefault="00720B6E" w:rsidP="00E104C8">
            <w:pPr>
              <w:snapToGrid w:val="0"/>
              <w:rPr>
                <w:lang w:val="ru-RU"/>
              </w:rPr>
            </w:pPr>
            <w:r w:rsidRPr="00156E8E">
              <w:rPr>
                <w:lang w:val="ru-RU"/>
              </w:rPr>
              <w:t>координатор</w:t>
            </w:r>
          </w:p>
        </w:tc>
      </w:tr>
      <w:tr w:rsidR="00985C42" w:rsidRPr="00156E8E" w:rsidTr="00720B6E">
        <w:tc>
          <w:tcPr>
            <w:tcW w:w="273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rFonts w:ascii="Wingdings" w:hAnsi="Wingdings" w:cs="Wingdings"/>
                <w:sz w:val="32"/>
                <w:szCs w:val="32"/>
                <w:lang w:val="ru-RU"/>
              </w:rPr>
            </w:pPr>
            <w:r w:rsidRPr="00156E8E">
              <w:rPr>
                <w:lang w:val="ru-RU"/>
              </w:rPr>
              <w:t>Обавештавање родитеља о стању безбедности у школи,мерама за побољшање</w:t>
            </w:r>
          </w:p>
        </w:tc>
        <w:tc>
          <w:tcPr>
            <w:tcW w:w="420" w:type="dxa"/>
            <w:tcBorders>
              <w:top w:val="single" w:sz="4" w:space="0" w:color="000000"/>
              <w:left w:val="single" w:sz="4" w:space="0" w:color="000000"/>
              <w:bottom w:val="single" w:sz="4" w:space="0" w:color="000000"/>
            </w:tcBorders>
            <w:shd w:val="clear" w:color="auto" w:fill="0000FF"/>
            <w:vAlign w:val="center"/>
          </w:tcPr>
          <w:p w:rsidR="00720B6E" w:rsidRPr="00156E8E" w:rsidRDefault="00720B6E" w:rsidP="00E104C8">
            <w:pPr>
              <w:snapToGrid w:val="0"/>
              <w:jc w:val="center"/>
              <w:rPr>
                <w:rFonts w:ascii="Wingdings" w:hAnsi="Wingdings" w:cs="Wingdings"/>
                <w:sz w:val="32"/>
                <w:szCs w:val="32"/>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r w:rsidRPr="00156E8E">
              <w:rPr>
                <w:lang w:val="ru-RU"/>
              </w:rPr>
              <w:t>Психолог</w:t>
            </w: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pPr>
            <w:r w:rsidRPr="00156E8E">
              <w:rPr>
                <w:lang w:val="ru-RU"/>
              </w:rPr>
              <w:t>Разредне старешине</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B6E" w:rsidRPr="00156E8E" w:rsidRDefault="00720B6E" w:rsidP="00E104C8">
            <w:pPr>
              <w:snapToGrid w:val="0"/>
              <w:jc w:val="center"/>
              <w:rPr>
                <w:lang w:val="ru-RU"/>
              </w:rPr>
            </w:pPr>
            <w:r w:rsidRPr="00156E8E">
              <w:rPr>
                <w:lang w:val="ru-RU"/>
              </w:rPr>
              <w:t>психплог</w:t>
            </w:r>
          </w:p>
        </w:tc>
      </w:tr>
      <w:tr w:rsidR="00985C42" w:rsidRPr="00156E8E" w:rsidTr="00720B6E">
        <w:tc>
          <w:tcPr>
            <w:tcW w:w="273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rFonts w:ascii="Wingdings" w:hAnsi="Wingdings" w:cs="Wingdings"/>
                <w:sz w:val="32"/>
                <w:szCs w:val="32"/>
                <w:lang w:val="sr-Cyrl-RS"/>
              </w:rPr>
            </w:pPr>
          </w:p>
        </w:tc>
        <w:tc>
          <w:tcPr>
            <w:tcW w:w="420" w:type="dxa"/>
            <w:tcBorders>
              <w:top w:val="single" w:sz="4" w:space="0" w:color="000000"/>
              <w:left w:val="single" w:sz="4" w:space="0" w:color="000000"/>
              <w:bottom w:val="single" w:sz="4" w:space="0" w:color="000000"/>
            </w:tcBorders>
            <w:shd w:val="clear" w:color="auto" w:fill="0000FF"/>
            <w:vAlign w:val="center"/>
          </w:tcPr>
          <w:p w:rsidR="00720B6E" w:rsidRPr="00156E8E" w:rsidRDefault="00720B6E" w:rsidP="00E104C8">
            <w:pPr>
              <w:snapToGrid w:val="0"/>
              <w:jc w:val="center"/>
              <w:rPr>
                <w:rFonts w:ascii="Wingdings" w:hAnsi="Wingdings" w:cs="Wingdings"/>
                <w:sz w:val="32"/>
                <w:szCs w:val="32"/>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54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50" w:type="dxa"/>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465"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rPr>
                <w:lang w:val="ru-RU"/>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rPr>
                <w:lang w:val="ru-RU"/>
              </w:rPr>
            </w:pPr>
          </w:p>
        </w:tc>
        <w:tc>
          <w:tcPr>
            <w:tcW w:w="1710" w:type="dxa"/>
            <w:gridSpan w:val="2"/>
            <w:tcBorders>
              <w:top w:val="single" w:sz="4" w:space="0" w:color="000000"/>
              <w:left w:val="single" w:sz="4" w:space="0" w:color="000000"/>
              <w:bottom w:val="single" w:sz="4" w:space="0" w:color="000000"/>
            </w:tcBorders>
            <w:shd w:val="clear" w:color="auto" w:fill="auto"/>
            <w:vAlign w:val="center"/>
          </w:tcPr>
          <w:p w:rsidR="00720B6E" w:rsidRPr="00156E8E" w:rsidRDefault="00720B6E" w:rsidP="00E104C8">
            <w:pPr>
              <w:snapToGrid w:val="0"/>
              <w:jc w:val="center"/>
            </w:pPr>
            <w:r w:rsidRPr="00156E8E">
              <w:rPr>
                <w:lang w:val="ru-RU"/>
              </w:rPr>
              <w:t>/</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B6E" w:rsidRPr="00156E8E" w:rsidRDefault="00720B6E" w:rsidP="00E104C8">
            <w:pPr>
              <w:snapToGrid w:val="0"/>
            </w:pPr>
          </w:p>
        </w:tc>
      </w:tr>
    </w:tbl>
    <w:p w:rsidR="00090CA7" w:rsidRPr="00156E8E" w:rsidRDefault="00090CA7" w:rsidP="008C2B23">
      <w:pPr>
        <w:pStyle w:val="NormalWeb"/>
        <w:spacing w:before="0" w:beforeAutospacing="0" w:after="0" w:afterAutospacing="0"/>
        <w:jc w:val="center"/>
      </w:pPr>
    </w:p>
    <w:p w:rsidR="00737B2D" w:rsidRPr="00156E8E" w:rsidRDefault="00985C42" w:rsidP="00985C42">
      <w:pPr>
        <w:jc w:val="right"/>
        <w:rPr>
          <w:lang w:val="sr-Cyrl-RS"/>
        </w:rPr>
      </w:pPr>
      <w:r w:rsidRPr="00156E8E">
        <w:t>Координатор Тима</w:t>
      </w:r>
      <w:r w:rsidRPr="00156E8E">
        <w:rPr>
          <w:lang w:val="sr-Cyrl-RS"/>
        </w:rPr>
        <w:t xml:space="preserve">, </w:t>
      </w:r>
      <w:r w:rsidRPr="00156E8E">
        <w:t xml:space="preserve"> Милан</w:t>
      </w:r>
      <w:r w:rsidRPr="00156E8E">
        <w:rPr>
          <w:lang w:val="sr-Cyrl-RS"/>
        </w:rPr>
        <w:t xml:space="preserve"> Кончаревић</w:t>
      </w:r>
    </w:p>
    <w:p w:rsidR="00737B2D" w:rsidRPr="00156E8E" w:rsidRDefault="00737B2D" w:rsidP="00737B2D">
      <w:pPr>
        <w:widowControl w:val="0"/>
        <w:ind w:right="14"/>
        <w:jc w:val="both"/>
      </w:pPr>
    </w:p>
    <w:p w:rsidR="00DB237D" w:rsidRPr="00156E8E" w:rsidRDefault="00DB237D" w:rsidP="000B6B53">
      <w:pPr>
        <w:widowControl w:val="0"/>
      </w:pPr>
    </w:p>
    <w:p w:rsidR="00985C42" w:rsidRPr="00156E8E" w:rsidRDefault="00985C42" w:rsidP="008C2B23">
      <w:pPr>
        <w:pStyle w:val="NormalWeb"/>
        <w:spacing w:before="0" w:beforeAutospacing="0" w:after="0" w:afterAutospacing="0"/>
        <w:jc w:val="center"/>
        <w:sectPr w:rsidR="00985C42" w:rsidRPr="00156E8E" w:rsidSect="00CD4E83">
          <w:pgSz w:w="11906" w:h="16838" w:code="9"/>
          <w:pgMar w:top="1134" w:right="851" w:bottom="1134" w:left="1134" w:header="720" w:footer="113" w:gutter="0"/>
          <w:cols w:space="720"/>
          <w:titlePg/>
          <w:docGrid w:linePitch="360"/>
        </w:sectPr>
      </w:pPr>
    </w:p>
    <w:p w:rsidR="00EC4380" w:rsidRPr="00156E8E" w:rsidRDefault="00EC4380" w:rsidP="00EC4380">
      <w:pPr>
        <w:jc w:val="center"/>
        <w:rPr>
          <w:b/>
          <w:sz w:val="32"/>
          <w:szCs w:val="32"/>
          <w:lang w:val="sr-Cyrl-RS"/>
        </w:rPr>
      </w:pPr>
      <w:r w:rsidRPr="00156E8E">
        <w:rPr>
          <w:b/>
          <w:sz w:val="32"/>
          <w:szCs w:val="32"/>
          <w:lang w:val="sr-Cyrl-RS"/>
        </w:rPr>
        <w:lastRenderedPageBreak/>
        <w:t>Тим против дискриминације-план</w:t>
      </w:r>
    </w:p>
    <w:p w:rsidR="00EC4380" w:rsidRPr="00156E8E" w:rsidRDefault="00EC4380" w:rsidP="00EC4380">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383"/>
        <w:gridCol w:w="2789"/>
        <w:gridCol w:w="1534"/>
      </w:tblGrid>
      <w:tr w:rsidR="00156E8E" w:rsidRPr="00156E8E" w:rsidTr="00FC2D59">
        <w:tc>
          <w:tcPr>
            <w:tcW w:w="3510" w:type="dxa"/>
            <w:shd w:val="clear" w:color="auto" w:fill="auto"/>
          </w:tcPr>
          <w:p w:rsidR="00EC4380" w:rsidRPr="00156E8E" w:rsidRDefault="00EC4380" w:rsidP="00FC2D59">
            <w:pPr>
              <w:rPr>
                <w:lang w:val="sr-Cyrl-RS"/>
              </w:rPr>
            </w:pPr>
            <w:r w:rsidRPr="00156E8E">
              <w:rPr>
                <w:lang w:val="sr-Cyrl-RS"/>
              </w:rPr>
              <w:t>активност</w:t>
            </w:r>
          </w:p>
        </w:tc>
        <w:tc>
          <w:tcPr>
            <w:tcW w:w="2410" w:type="dxa"/>
            <w:shd w:val="clear" w:color="auto" w:fill="auto"/>
          </w:tcPr>
          <w:p w:rsidR="00EC4380" w:rsidRPr="00156E8E" w:rsidRDefault="00EC4380" w:rsidP="00FC2D59">
            <w:pPr>
              <w:rPr>
                <w:lang w:val="sr-Cyrl-RS"/>
              </w:rPr>
            </w:pPr>
            <w:r w:rsidRPr="00156E8E">
              <w:rPr>
                <w:lang w:val="sr-Cyrl-RS"/>
              </w:rPr>
              <w:t>носиоци</w:t>
            </w:r>
          </w:p>
        </w:tc>
        <w:tc>
          <w:tcPr>
            <w:tcW w:w="2835" w:type="dxa"/>
            <w:shd w:val="clear" w:color="auto" w:fill="auto"/>
          </w:tcPr>
          <w:p w:rsidR="00EC4380" w:rsidRPr="00156E8E" w:rsidRDefault="00EC4380" w:rsidP="00FC2D59">
            <w:pPr>
              <w:rPr>
                <w:lang w:val="sr-Cyrl-RS"/>
              </w:rPr>
            </w:pPr>
            <w:r w:rsidRPr="00156E8E">
              <w:rPr>
                <w:lang w:val="sr-Cyrl-RS"/>
              </w:rPr>
              <w:t>начин</w:t>
            </w:r>
          </w:p>
        </w:tc>
        <w:tc>
          <w:tcPr>
            <w:tcW w:w="1559" w:type="dxa"/>
            <w:shd w:val="clear" w:color="auto" w:fill="auto"/>
          </w:tcPr>
          <w:p w:rsidR="00EC4380" w:rsidRPr="00156E8E" w:rsidRDefault="00EC4380" w:rsidP="00FC2D59">
            <w:pPr>
              <w:rPr>
                <w:lang w:val="sr-Cyrl-RS"/>
              </w:rPr>
            </w:pPr>
            <w:r w:rsidRPr="00156E8E">
              <w:rPr>
                <w:lang w:val="sr-Cyrl-RS"/>
              </w:rPr>
              <w:t>праћење</w:t>
            </w:r>
          </w:p>
        </w:tc>
      </w:tr>
      <w:tr w:rsidR="00156E8E" w:rsidRPr="00156E8E" w:rsidTr="00FC2D59">
        <w:tc>
          <w:tcPr>
            <w:tcW w:w="3510" w:type="dxa"/>
            <w:shd w:val="clear" w:color="auto" w:fill="auto"/>
          </w:tcPr>
          <w:p w:rsidR="00EC4380" w:rsidRPr="00156E8E" w:rsidRDefault="00EC4380" w:rsidP="00FC2D59">
            <w:pPr>
              <w:rPr>
                <w:lang w:val="sr-Cyrl-RS"/>
              </w:rPr>
            </w:pPr>
            <w:r w:rsidRPr="00156E8E">
              <w:rPr>
                <w:lang w:val="sr-Cyrl-RS"/>
              </w:rPr>
              <w:t>Маргинализоване групе на основу верског идентитеа</w:t>
            </w:r>
          </w:p>
        </w:tc>
        <w:tc>
          <w:tcPr>
            <w:tcW w:w="2410" w:type="dxa"/>
            <w:shd w:val="clear" w:color="auto" w:fill="auto"/>
          </w:tcPr>
          <w:p w:rsidR="00EC4380" w:rsidRPr="00156E8E" w:rsidRDefault="00EC4380" w:rsidP="00FC2D59">
            <w:pPr>
              <w:rPr>
                <w:lang w:val="sr-Cyrl-RS"/>
              </w:rPr>
            </w:pPr>
            <w:r w:rsidRPr="00156E8E">
              <w:rPr>
                <w:lang w:val="sr-Cyrl-RS"/>
              </w:rPr>
              <w:t>наставник верске наставе</w:t>
            </w:r>
          </w:p>
        </w:tc>
        <w:tc>
          <w:tcPr>
            <w:tcW w:w="2835" w:type="dxa"/>
            <w:shd w:val="clear" w:color="auto" w:fill="auto"/>
          </w:tcPr>
          <w:p w:rsidR="00EC4380" w:rsidRPr="00156E8E" w:rsidRDefault="00EC4380" w:rsidP="00FC2D59">
            <w:pPr>
              <w:rPr>
                <w:lang w:val="sr-Cyrl-RS"/>
              </w:rPr>
            </w:pPr>
            <w:r w:rsidRPr="00156E8E">
              <w:rPr>
                <w:lang w:val="sr-Cyrl-RS"/>
              </w:rPr>
              <w:t>предавање на часу верске наставе</w:t>
            </w:r>
          </w:p>
        </w:tc>
        <w:tc>
          <w:tcPr>
            <w:tcW w:w="1559" w:type="dxa"/>
            <w:shd w:val="clear" w:color="auto" w:fill="auto"/>
          </w:tcPr>
          <w:p w:rsidR="00EC4380" w:rsidRPr="00156E8E" w:rsidRDefault="00EC4380" w:rsidP="00FC2D59">
            <w:pPr>
              <w:rPr>
                <w:lang w:val="sr-Cyrl-RS"/>
              </w:rPr>
            </w:pPr>
            <w:r w:rsidRPr="00156E8E">
              <w:rPr>
                <w:lang w:val="sr-Cyrl-RS"/>
              </w:rPr>
              <w:t>Тим</w:t>
            </w:r>
          </w:p>
        </w:tc>
      </w:tr>
      <w:tr w:rsidR="00156E8E" w:rsidRPr="00156E8E" w:rsidTr="00FC2D59">
        <w:tc>
          <w:tcPr>
            <w:tcW w:w="3510" w:type="dxa"/>
            <w:shd w:val="clear" w:color="auto" w:fill="auto"/>
          </w:tcPr>
          <w:p w:rsidR="00EC4380" w:rsidRPr="00156E8E" w:rsidRDefault="00EC4380" w:rsidP="00FC2D59">
            <w:pPr>
              <w:rPr>
                <w:lang w:val="sr-Cyrl-RS"/>
              </w:rPr>
            </w:pPr>
            <w:r w:rsidRPr="00156E8E">
              <w:rPr>
                <w:lang w:val="sr-Cyrl-RS"/>
              </w:rPr>
              <w:t>Теорија жртвеног јарца</w:t>
            </w:r>
          </w:p>
        </w:tc>
        <w:tc>
          <w:tcPr>
            <w:tcW w:w="2410" w:type="dxa"/>
            <w:shd w:val="clear" w:color="auto" w:fill="auto"/>
          </w:tcPr>
          <w:p w:rsidR="00EC4380" w:rsidRPr="00156E8E" w:rsidRDefault="00EC4380" w:rsidP="00FC2D59">
            <w:pPr>
              <w:rPr>
                <w:lang w:val="sr-Cyrl-RS"/>
              </w:rPr>
            </w:pPr>
            <w:r w:rsidRPr="00156E8E">
              <w:rPr>
                <w:lang w:val="sr-Cyrl-RS"/>
              </w:rPr>
              <w:t>одељ.старешине по сценарију психолога</w:t>
            </w:r>
          </w:p>
        </w:tc>
        <w:tc>
          <w:tcPr>
            <w:tcW w:w="2835" w:type="dxa"/>
            <w:shd w:val="clear" w:color="auto" w:fill="auto"/>
          </w:tcPr>
          <w:p w:rsidR="00EC4380" w:rsidRPr="00156E8E" w:rsidRDefault="00EC4380" w:rsidP="00FC2D59">
            <w:pPr>
              <w:rPr>
                <w:lang w:val="sr-Cyrl-RS"/>
              </w:rPr>
            </w:pPr>
            <w:r w:rsidRPr="00156E8E">
              <w:rPr>
                <w:lang w:val="sr-Cyrl-RS"/>
              </w:rPr>
              <w:t>кроз ОЗ,рад на часу</w:t>
            </w:r>
          </w:p>
        </w:tc>
        <w:tc>
          <w:tcPr>
            <w:tcW w:w="1559" w:type="dxa"/>
            <w:shd w:val="clear" w:color="auto" w:fill="auto"/>
          </w:tcPr>
          <w:p w:rsidR="00EC4380" w:rsidRPr="00156E8E" w:rsidRDefault="00EC4380" w:rsidP="00FC2D59">
            <w:r w:rsidRPr="00156E8E">
              <w:rPr>
                <w:lang w:val="sr-Cyrl-RS"/>
              </w:rPr>
              <w:t>Тим</w:t>
            </w:r>
          </w:p>
        </w:tc>
      </w:tr>
      <w:tr w:rsidR="00156E8E" w:rsidRPr="00156E8E" w:rsidTr="00FC2D59">
        <w:tc>
          <w:tcPr>
            <w:tcW w:w="3510" w:type="dxa"/>
            <w:shd w:val="clear" w:color="auto" w:fill="auto"/>
          </w:tcPr>
          <w:p w:rsidR="00EC4380" w:rsidRPr="00156E8E" w:rsidRDefault="00EC4380" w:rsidP="00FC2D59">
            <w:pPr>
              <w:rPr>
                <w:lang w:val="sr-Cyrl-RS"/>
              </w:rPr>
            </w:pPr>
            <w:r w:rsidRPr="00156E8E">
              <w:rPr>
                <w:lang w:val="sr-Cyrl-RS"/>
              </w:rPr>
              <w:t>Родна равноправност-дискриминација</w:t>
            </w:r>
          </w:p>
        </w:tc>
        <w:tc>
          <w:tcPr>
            <w:tcW w:w="2410" w:type="dxa"/>
            <w:shd w:val="clear" w:color="auto" w:fill="auto"/>
          </w:tcPr>
          <w:p w:rsidR="00EC4380" w:rsidRPr="00156E8E" w:rsidRDefault="00EC4380" w:rsidP="00FC2D59">
            <w:pPr>
              <w:rPr>
                <w:lang w:val="sr-Cyrl-RS"/>
              </w:rPr>
            </w:pPr>
            <w:r w:rsidRPr="00156E8E">
              <w:rPr>
                <w:lang w:val="sr-Cyrl-RS"/>
              </w:rPr>
              <w:t>Ученици Школског парламента и психолог</w:t>
            </w:r>
          </w:p>
        </w:tc>
        <w:tc>
          <w:tcPr>
            <w:tcW w:w="2835" w:type="dxa"/>
            <w:shd w:val="clear" w:color="auto" w:fill="auto"/>
          </w:tcPr>
          <w:p w:rsidR="00EC4380" w:rsidRPr="00156E8E" w:rsidRDefault="00EC4380" w:rsidP="00FC2D59">
            <w:pPr>
              <w:rPr>
                <w:lang w:val="sr-Cyrl-RS"/>
              </w:rPr>
            </w:pPr>
            <w:r w:rsidRPr="00156E8E">
              <w:rPr>
                <w:lang w:val="sr-Cyrl-RS"/>
              </w:rPr>
              <w:t>анкета ,трибина</w:t>
            </w:r>
          </w:p>
        </w:tc>
        <w:tc>
          <w:tcPr>
            <w:tcW w:w="1559" w:type="dxa"/>
            <w:shd w:val="clear" w:color="auto" w:fill="auto"/>
          </w:tcPr>
          <w:p w:rsidR="00EC4380" w:rsidRPr="00156E8E" w:rsidRDefault="00EC4380" w:rsidP="00FC2D59">
            <w:r w:rsidRPr="00156E8E">
              <w:rPr>
                <w:lang w:val="sr-Cyrl-RS"/>
              </w:rPr>
              <w:t>Тим</w:t>
            </w:r>
          </w:p>
        </w:tc>
      </w:tr>
      <w:tr w:rsidR="00156E8E" w:rsidRPr="00156E8E" w:rsidTr="00FC2D59">
        <w:tc>
          <w:tcPr>
            <w:tcW w:w="3510" w:type="dxa"/>
            <w:shd w:val="clear" w:color="auto" w:fill="auto"/>
          </w:tcPr>
          <w:p w:rsidR="00EC4380" w:rsidRPr="00156E8E" w:rsidRDefault="00EC4380" w:rsidP="00FC2D59">
            <w:pPr>
              <w:rPr>
                <w:lang w:val="sr-Cyrl-RS"/>
              </w:rPr>
            </w:pPr>
            <w:r w:rsidRPr="00156E8E">
              <w:rPr>
                <w:lang w:val="sr-Cyrl-RS"/>
              </w:rPr>
              <w:t>Стари и немоћни-геранофобија</w:t>
            </w:r>
          </w:p>
        </w:tc>
        <w:tc>
          <w:tcPr>
            <w:tcW w:w="2410" w:type="dxa"/>
            <w:shd w:val="clear" w:color="auto" w:fill="auto"/>
          </w:tcPr>
          <w:p w:rsidR="00EC4380" w:rsidRPr="00156E8E" w:rsidRDefault="00EC4380" w:rsidP="00FC2D59">
            <w:pPr>
              <w:rPr>
                <w:lang w:val="sr-Cyrl-RS"/>
              </w:rPr>
            </w:pPr>
            <w:r w:rsidRPr="00156E8E">
              <w:rPr>
                <w:lang w:val="sr-Cyrl-RS"/>
              </w:rPr>
              <w:t>одељ.старешине по сценарију тима</w:t>
            </w:r>
          </w:p>
        </w:tc>
        <w:tc>
          <w:tcPr>
            <w:tcW w:w="2835" w:type="dxa"/>
            <w:shd w:val="clear" w:color="auto" w:fill="auto"/>
          </w:tcPr>
          <w:p w:rsidR="00EC4380" w:rsidRPr="00156E8E" w:rsidRDefault="00EC4380" w:rsidP="00FC2D59">
            <w:pPr>
              <w:rPr>
                <w:lang w:val="sr-Cyrl-RS"/>
              </w:rPr>
            </w:pPr>
            <w:r w:rsidRPr="00156E8E">
              <w:rPr>
                <w:lang w:val="sr-Cyrl-RS"/>
              </w:rPr>
              <w:t>наставни материјал,дебата</w:t>
            </w:r>
          </w:p>
        </w:tc>
        <w:tc>
          <w:tcPr>
            <w:tcW w:w="1559" w:type="dxa"/>
            <w:shd w:val="clear" w:color="auto" w:fill="auto"/>
          </w:tcPr>
          <w:p w:rsidR="00EC4380" w:rsidRPr="00156E8E" w:rsidRDefault="00EC4380" w:rsidP="00FC2D59">
            <w:r w:rsidRPr="00156E8E">
              <w:rPr>
                <w:lang w:val="sr-Cyrl-RS"/>
              </w:rPr>
              <w:t>Тим</w:t>
            </w:r>
          </w:p>
        </w:tc>
      </w:tr>
      <w:tr w:rsidR="00156E8E" w:rsidRPr="00156E8E" w:rsidTr="00FC2D59">
        <w:tc>
          <w:tcPr>
            <w:tcW w:w="3510" w:type="dxa"/>
            <w:shd w:val="clear" w:color="auto" w:fill="auto"/>
          </w:tcPr>
          <w:p w:rsidR="00EC4380" w:rsidRPr="00156E8E" w:rsidRDefault="00EC4380" w:rsidP="00FC2D59">
            <w:pPr>
              <w:rPr>
                <w:lang w:val="sr-Cyrl-RS"/>
              </w:rPr>
            </w:pPr>
            <w:r w:rsidRPr="00156E8E">
              <w:rPr>
                <w:lang w:val="sr-Cyrl-RS"/>
              </w:rPr>
              <w:t>Дискриминација националне мањине</w:t>
            </w:r>
          </w:p>
        </w:tc>
        <w:tc>
          <w:tcPr>
            <w:tcW w:w="2410" w:type="dxa"/>
            <w:shd w:val="clear" w:color="auto" w:fill="auto"/>
          </w:tcPr>
          <w:p w:rsidR="00EC4380" w:rsidRPr="00156E8E" w:rsidRDefault="00EC4380" w:rsidP="00FC2D59">
            <w:pPr>
              <w:rPr>
                <w:lang w:val="sr-Cyrl-RS"/>
              </w:rPr>
            </w:pPr>
            <w:r w:rsidRPr="00156E8E">
              <w:rPr>
                <w:lang w:val="sr-Cyrl-RS"/>
              </w:rPr>
              <w:t>наставник историје</w:t>
            </w:r>
          </w:p>
        </w:tc>
        <w:tc>
          <w:tcPr>
            <w:tcW w:w="2835" w:type="dxa"/>
            <w:shd w:val="clear" w:color="auto" w:fill="auto"/>
          </w:tcPr>
          <w:p w:rsidR="00EC4380" w:rsidRPr="00156E8E" w:rsidRDefault="00EC4380" w:rsidP="00FC2D59">
            <w:pPr>
              <w:rPr>
                <w:lang w:val="sr-Cyrl-RS"/>
              </w:rPr>
            </w:pPr>
            <w:r w:rsidRPr="00156E8E">
              <w:rPr>
                <w:lang w:val="sr-Cyrl-RS"/>
              </w:rPr>
              <w:t>предавање на часу историје</w:t>
            </w:r>
          </w:p>
        </w:tc>
        <w:tc>
          <w:tcPr>
            <w:tcW w:w="1559" w:type="dxa"/>
            <w:shd w:val="clear" w:color="auto" w:fill="auto"/>
          </w:tcPr>
          <w:p w:rsidR="00EC4380" w:rsidRPr="00156E8E" w:rsidRDefault="00EC4380" w:rsidP="00FC2D59">
            <w:r w:rsidRPr="00156E8E">
              <w:rPr>
                <w:lang w:val="sr-Cyrl-RS"/>
              </w:rPr>
              <w:t>Тим</w:t>
            </w:r>
          </w:p>
        </w:tc>
      </w:tr>
      <w:tr w:rsidR="00156E8E" w:rsidRPr="00156E8E" w:rsidTr="00FC2D59">
        <w:tc>
          <w:tcPr>
            <w:tcW w:w="3510" w:type="dxa"/>
            <w:shd w:val="clear" w:color="auto" w:fill="auto"/>
          </w:tcPr>
          <w:p w:rsidR="00EC4380" w:rsidRPr="00156E8E" w:rsidRDefault="00EC4380" w:rsidP="00FC2D59">
            <w:pPr>
              <w:rPr>
                <w:lang w:val="sr-Cyrl-RS"/>
              </w:rPr>
            </w:pPr>
            <w:r w:rsidRPr="00156E8E">
              <w:rPr>
                <w:lang w:val="sr-Cyrl-RS"/>
              </w:rPr>
              <w:t>Дискриминација на основу материјалног стања</w:t>
            </w:r>
          </w:p>
        </w:tc>
        <w:tc>
          <w:tcPr>
            <w:tcW w:w="2410" w:type="dxa"/>
            <w:shd w:val="clear" w:color="auto" w:fill="auto"/>
          </w:tcPr>
          <w:p w:rsidR="00EC4380" w:rsidRPr="00156E8E" w:rsidRDefault="00EC4380" w:rsidP="00FC2D59">
            <w:pPr>
              <w:rPr>
                <w:lang w:val="sr-Cyrl-RS"/>
              </w:rPr>
            </w:pPr>
            <w:r w:rsidRPr="00156E8E">
              <w:rPr>
                <w:lang w:val="sr-Cyrl-RS"/>
              </w:rPr>
              <w:t>одељ.старешина по сценарију тима</w:t>
            </w:r>
          </w:p>
        </w:tc>
        <w:tc>
          <w:tcPr>
            <w:tcW w:w="2835" w:type="dxa"/>
            <w:shd w:val="clear" w:color="auto" w:fill="auto"/>
          </w:tcPr>
          <w:p w:rsidR="00EC4380" w:rsidRPr="00156E8E" w:rsidRDefault="00EC4380" w:rsidP="00FC2D59">
            <w:pPr>
              <w:rPr>
                <w:lang w:val="sr-Cyrl-RS"/>
              </w:rPr>
            </w:pPr>
            <w:r w:rsidRPr="00156E8E">
              <w:rPr>
                <w:lang w:val="sr-Cyrl-RS"/>
              </w:rPr>
              <w:t>Кроз ОЗ,рад на часу,помоћ свратишту за децу улице</w:t>
            </w:r>
          </w:p>
        </w:tc>
        <w:tc>
          <w:tcPr>
            <w:tcW w:w="1559" w:type="dxa"/>
            <w:shd w:val="clear" w:color="auto" w:fill="auto"/>
          </w:tcPr>
          <w:p w:rsidR="00EC4380" w:rsidRPr="00156E8E" w:rsidRDefault="00EC4380" w:rsidP="00FC2D59">
            <w:r w:rsidRPr="00156E8E">
              <w:rPr>
                <w:lang w:val="sr-Cyrl-RS"/>
              </w:rPr>
              <w:t>Тим</w:t>
            </w:r>
          </w:p>
        </w:tc>
      </w:tr>
      <w:tr w:rsidR="00156E8E" w:rsidRPr="00156E8E" w:rsidTr="00FC2D59">
        <w:tc>
          <w:tcPr>
            <w:tcW w:w="3510" w:type="dxa"/>
            <w:shd w:val="clear" w:color="auto" w:fill="auto"/>
          </w:tcPr>
          <w:p w:rsidR="00EC4380" w:rsidRPr="00156E8E" w:rsidRDefault="00EC4380" w:rsidP="00FC2D59">
            <w:pPr>
              <w:rPr>
                <w:lang w:val="sr-Cyrl-RS"/>
              </w:rPr>
            </w:pPr>
            <w:r w:rsidRPr="00156E8E">
              <w:rPr>
                <w:lang w:val="sr-Cyrl-RS"/>
              </w:rPr>
              <w:t>Ксенофобија проблем будућности</w:t>
            </w:r>
          </w:p>
        </w:tc>
        <w:tc>
          <w:tcPr>
            <w:tcW w:w="2410" w:type="dxa"/>
            <w:shd w:val="clear" w:color="auto" w:fill="auto"/>
          </w:tcPr>
          <w:p w:rsidR="00EC4380" w:rsidRPr="00156E8E" w:rsidRDefault="00EC4380" w:rsidP="00FC2D59">
            <w:pPr>
              <w:rPr>
                <w:lang w:val="sr-Cyrl-RS"/>
              </w:rPr>
            </w:pPr>
            <w:r w:rsidRPr="00156E8E">
              <w:rPr>
                <w:lang w:val="sr-Cyrl-RS"/>
              </w:rPr>
              <w:t>наставник социологије и права грађана</w:t>
            </w:r>
          </w:p>
        </w:tc>
        <w:tc>
          <w:tcPr>
            <w:tcW w:w="2835" w:type="dxa"/>
            <w:shd w:val="clear" w:color="auto" w:fill="auto"/>
          </w:tcPr>
          <w:p w:rsidR="00EC4380" w:rsidRPr="00156E8E" w:rsidRDefault="00EC4380" w:rsidP="00FC2D59">
            <w:pPr>
              <w:rPr>
                <w:lang w:val="sr-Cyrl-RS"/>
              </w:rPr>
            </w:pPr>
            <w:r w:rsidRPr="00156E8E">
              <w:rPr>
                <w:lang w:val="sr-Cyrl-RS"/>
              </w:rPr>
              <w:t>предавање на часу</w:t>
            </w:r>
          </w:p>
        </w:tc>
        <w:tc>
          <w:tcPr>
            <w:tcW w:w="1559" w:type="dxa"/>
            <w:shd w:val="clear" w:color="auto" w:fill="auto"/>
          </w:tcPr>
          <w:p w:rsidR="00EC4380" w:rsidRPr="00156E8E" w:rsidRDefault="00EC4380" w:rsidP="00FC2D59">
            <w:r w:rsidRPr="00156E8E">
              <w:rPr>
                <w:lang w:val="sr-Cyrl-RS"/>
              </w:rPr>
              <w:t>Тим</w:t>
            </w:r>
          </w:p>
        </w:tc>
      </w:tr>
    </w:tbl>
    <w:p w:rsidR="00EC4380" w:rsidRPr="00156E8E" w:rsidRDefault="00EC4380" w:rsidP="00007B9F">
      <w:pPr>
        <w:pStyle w:val="Heading2"/>
      </w:pPr>
    </w:p>
    <w:p w:rsidR="00007B9F" w:rsidRPr="00156E8E" w:rsidRDefault="00007B9F" w:rsidP="00007B9F">
      <w:pPr>
        <w:pStyle w:val="Heading2"/>
      </w:pPr>
      <w:bookmarkStart w:id="176" w:name="_Toc113974027"/>
      <w:r w:rsidRPr="00156E8E">
        <w:t>ТИМ ЗА РАЗВОЈ МЕЂУПРЕДМЕТНИХ  КОМПЕТЕНЦИЈА И ПРДУЗЕТНИШТВА</w:t>
      </w:r>
      <w:bookmarkEnd w:id="176"/>
    </w:p>
    <w:p w:rsidR="00B33386" w:rsidRPr="00156E8E" w:rsidRDefault="00B33386" w:rsidP="00B33386">
      <w:pPr>
        <w:rPr>
          <w:bCs/>
        </w:rPr>
      </w:pPr>
      <w:r w:rsidRPr="00156E8E">
        <w:rPr>
          <w:bCs/>
        </w:rPr>
        <w:t>Циљеви и задацитима:</w:t>
      </w:r>
    </w:p>
    <w:p w:rsidR="00B33386" w:rsidRPr="00156E8E" w:rsidRDefault="00B33386" w:rsidP="00B33386">
      <w:pPr>
        <w:rPr>
          <w:bCs/>
        </w:rPr>
      </w:pPr>
      <w:r w:rsidRPr="00156E8E">
        <w:rPr>
          <w:bCs/>
        </w:rPr>
        <w:t>Подршканаставницима и ученицима у развијањумеђупредметнихкомпетенција, праћење и анализаактивности и резултата.</w:t>
      </w:r>
    </w:p>
    <w:p w:rsidR="00B33386" w:rsidRPr="00156E8E" w:rsidRDefault="00B33386" w:rsidP="00B33386">
      <w:r w:rsidRPr="00156E8E">
        <w:t>У следећој школској години планирана је подршка за развој следећих компетенција:</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7"/>
      </w:tblGrid>
      <w:tr w:rsidR="00156E8E" w:rsidRPr="00156E8E" w:rsidTr="00E104C8">
        <w:tc>
          <w:tcPr>
            <w:tcW w:w="9330" w:type="dxa"/>
          </w:tcPr>
          <w:p w:rsidR="00B33386" w:rsidRPr="00156E8E" w:rsidRDefault="00B33386" w:rsidP="00E104C8">
            <w:pPr>
              <w:rPr>
                <w:b/>
              </w:rPr>
            </w:pPr>
            <w:r w:rsidRPr="00156E8E">
              <w:rPr>
                <w:b/>
              </w:rPr>
              <w:t xml:space="preserve">1.. ЕСТЕТИЧКА КОМПЕТЕНЦИЈА </w:t>
            </w:r>
          </w:p>
          <w:p w:rsidR="00B33386" w:rsidRPr="00156E8E" w:rsidRDefault="00B33386" w:rsidP="00E104C8">
            <w:r w:rsidRPr="00156E8E">
              <w:rPr>
                <w:b/>
                <w:u w:val="single"/>
              </w:rPr>
              <w:t>ЕСТЕТСКА КОМПЕТЕНЦИЈА</w:t>
            </w:r>
            <w:r w:rsidRPr="00156E8E">
              <w:rPr>
                <w:b/>
              </w:rPr>
              <w:t>.</w:t>
            </w:r>
            <w:r w:rsidRPr="00156E8E">
              <w:t>Подразумеваприхватањеважностикреативности и естетскихвредности у читавомнизумедија и у свимуметностима.</w:t>
            </w:r>
          </w:p>
        </w:tc>
      </w:tr>
      <w:tr w:rsidR="00156E8E" w:rsidRPr="00156E8E" w:rsidTr="00E104C8">
        <w:tc>
          <w:tcPr>
            <w:tcW w:w="9330" w:type="dxa"/>
          </w:tcPr>
          <w:p w:rsidR="00B33386" w:rsidRPr="00156E8E" w:rsidRDefault="00B33386" w:rsidP="00E104C8">
            <w:pPr>
              <w:rPr>
                <w:b/>
              </w:rPr>
            </w:pPr>
            <w:r w:rsidRPr="00156E8E">
              <w:rPr>
                <w:b/>
              </w:rPr>
              <w:t xml:space="preserve">2. </w:t>
            </w:r>
            <w:bookmarkStart w:id="177" w:name="_Hlk94001000"/>
            <w:r w:rsidRPr="00156E8E">
              <w:rPr>
                <w:b/>
              </w:rPr>
              <w:t xml:space="preserve">ОДГОВОРАН ОДНОС ПРЕМА ЗДРАВЉУ </w:t>
            </w:r>
          </w:p>
          <w:p w:rsidR="00B33386" w:rsidRPr="00156E8E" w:rsidRDefault="00B33386" w:rsidP="00E104C8">
            <w:r w:rsidRPr="00156E8E">
              <w:rPr>
                <w:b/>
                <w:u w:val="single"/>
              </w:rPr>
              <w:t>БРИГА ЗА ЗДРАВЉЕ</w:t>
            </w:r>
            <w:bookmarkEnd w:id="177"/>
            <w:r w:rsidRPr="00156E8E">
              <w:t>Подразумева: Правилнуисхрану, Заразнеболести и њиховупревенцијуПравилнуупотребулековаПружањепрвепомоћиБављењеспортомПревенцијуодболестизависности</w:t>
            </w:r>
          </w:p>
        </w:tc>
      </w:tr>
      <w:tr w:rsidR="00156E8E" w:rsidRPr="00156E8E" w:rsidTr="00E104C8">
        <w:tc>
          <w:tcPr>
            <w:tcW w:w="9330" w:type="dxa"/>
          </w:tcPr>
          <w:p w:rsidR="00B33386" w:rsidRPr="00156E8E" w:rsidRDefault="00B33386" w:rsidP="00E104C8">
            <w:r w:rsidRPr="00156E8E">
              <w:t>3.</w:t>
            </w:r>
            <w:r w:rsidRPr="00156E8E">
              <w:rPr>
                <w:b/>
                <w:bCs/>
              </w:rPr>
              <w:t>КОМУНИКАЦИЈА.</w:t>
            </w:r>
            <w:r w:rsidRPr="00156E8E">
              <w:rPr>
                <w:shd w:val="clear" w:color="auto" w:fill="EFE8DC"/>
              </w:rPr>
              <w:t>Учениккомунициранасврсисходан и конструктиванначин у приватном, јавном, и образовномконтексту</w:t>
            </w:r>
          </w:p>
        </w:tc>
      </w:tr>
      <w:tr w:rsidR="00156E8E" w:rsidRPr="00156E8E" w:rsidTr="00E104C8">
        <w:tc>
          <w:tcPr>
            <w:tcW w:w="9330" w:type="dxa"/>
          </w:tcPr>
          <w:p w:rsidR="00B33386" w:rsidRPr="00156E8E" w:rsidRDefault="00B33386" w:rsidP="00E104C8">
            <w:pPr>
              <w:pStyle w:val="Heading3"/>
              <w:shd w:val="clear" w:color="auto" w:fill="FFFFFF"/>
              <w:spacing w:before="0"/>
              <w:rPr>
                <w:b w:val="0"/>
                <w:bCs w:val="0"/>
              </w:rPr>
            </w:pPr>
            <w:bookmarkStart w:id="178" w:name="_Toc113974028"/>
            <w:r w:rsidRPr="00156E8E">
              <w:t>4. ОДГОВОРНО УЧЕШЋЕ У ДЕМОКРАТСКОМ ДРУШТВУ.</w:t>
            </w:r>
            <w:r w:rsidRPr="00156E8E">
              <w:rPr>
                <w:shd w:val="clear" w:color="auto" w:fill="EFE8DC"/>
              </w:rPr>
              <w:t>Ученикразуме и прихватазначајпринципаправде, слободе, солидарности, националне, верске, родне и етничкеравноправности и одговорности.</w:t>
            </w:r>
            <w:bookmarkEnd w:id="178"/>
          </w:p>
        </w:tc>
      </w:tr>
    </w:tbl>
    <w:p w:rsidR="00B33386" w:rsidRPr="00156E8E" w:rsidRDefault="00B33386" w:rsidP="00B33386">
      <w:pPr>
        <w:rPr>
          <w:b/>
        </w:rPr>
      </w:pPr>
      <w:r w:rsidRPr="00156E8E">
        <w:rPr>
          <w:b/>
        </w:rPr>
        <w:t>Члановитима:</w:t>
      </w:r>
    </w:p>
    <w:p w:rsidR="00B33386" w:rsidRPr="00156E8E" w:rsidRDefault="00B33386" w:rsidP="00B33386">
      <w:pPr>
        <w:pStyle w:val="ListParagraph"/>
        <w:numPr>
          <w:ilvl w:val="0"/>
          <w:numId w:val="7"/>
        </w:numPr>
        <w:spacing w:after="200" w:line="276" w:lineRule="auto"/>
      </w:pPr>
      <w:r w:rsidRPr="00156E8E">
        <w:t>ДушкаАтлагић, наставникмашинскегрупепредмета</w:t>
      </w:r>
    </w:p>
    <w:p w:rsidR="00B33386" w:rsidRPr="00156E8E" w:rsidRDefault="00B33386" w:rsidP="00B33386">
      <w:pPr>
        <w:pStyle w:val="ListParagraph"/>
        <w:numPr>
          <w:ilvl w:val="0"/>
          <w:numId w:val="7"/>
        </w:numPr>
        <w:spacing w:after="200" w:line="276" w:lineRule="auto"/>
      </w:pPr>
      <w:r w:rsidRPr="00156E8E">
        <w:t>ОлгаШимшић, наставникисторије</w:t>
      </w:r>
    </w:p>
    <w:p w:rsidR="00B33386" w:rsidRPr="00156E8E" w:rsidRDefault="00B33386" w:rsidP="00B33386">
      <w:pPr>
        <w:pStyle w:val="ListParagraph"/>
        <w:numPr>
          <w:ilvl w:val="0"/>
          <w:numId w:val="7"/>
        </w:numPr>
        <w:spacing w:after="200" w:line="276" w:lineRule="auto"/>
      </w:pPr>
      <w:r w:rsidRPr="00156E8E">
        <w:t>НинославаКасалица, наставникенглескогјезика</w:t>
      </w:r>
    </w:p>
    <w:p w:rsidR="00B33386" w:rsidRPr="00156E8E" w:rsidRDefault="00B33386" w:rsidP="00B33386">
      <w:pPr>
        <w:pStyle w:val="ListParagraph"/>
        <w:numPr>
          <w:ilvl w:val="0"/>
          <w:numId w:val="7"/>
        </w:numPr>
        <w:spacing w:after="200" w:line="276" w:lineRule="auto"/>
      </w:pPr>
      <w:r w:rsidRPr="00156E8E">
        <w:t>СветланаМитровићВлашковић, наставникматематике</w:t>
      </w:r>
    </w:p>
    <w:p w:rsidR="00B33386" w:rsidRPr="00156E8E" w:rsidRDefault="00B33386" w:rsidP="00B33386">
      <w:pPr>
        <w:pStyle w:val="ListParagraph"/>
        <w:numPr>
          <w:ilvl w:val="0"/>
          <w:numId w:val="7"/>
        </w:numPr>
        <w:spacing w:after="200" w:line="276" w:lineRule="auto"/>
      </w:pPr>
      <w:r w:rsidRPr="00156E8E">
        <w:t>ДанијелаРакић, наставниксоциологије</w:t>
      </w:r>
    </w:p>
    <w:p w:rsidR="00B33386" w:rsidRPr="00156E8E" w:rsidRDefault="00B33386" w:rsidP="00B33386">
      <w:pPr>
        <w:rPr>
          <w:b/>
        </w:rPr>
      </w:pPr>
      <w:r w:rsidRPr="00156E8E">
        <w:rPr>
          <w:b/>
        </w:rPr>
        <w:lastRenderedPageBreak/>
        <w:t>ПЛАН РАДА ТИМА ЗА РАЗВОЈ МЕЂУПРЕДМЕТНИХ КОМПЕТЕНЦИЈА И ПРЕДУЗЕТНИШТВА</w:t>
      </w:r>
    </w:p>
    <w:p w:rsidR="00B33386" w:rsidRPr="00156E8E" w:rsidRDefault="00B33386" w:rsidP="00B33386"/>
    <w:tbl>
      <w:tblPr>
        <w:tblW w:w="0" w:type="auto"/>
        <w:tblInd w:w="392" w:type="dxa"/>
        <w:tblLook w:val="04A0" w:firstRow="1" w:lastRow="0" w:firstColumn="1" w:lastColumn="0" w:noHBand="0" w:noVBand="1"/>
      </w:tblPr>
      <w:tblGrid>
        <w:gridCol w:w="5550"/>
        <w:gridCol w:w="2496"/>
        <w:gridCol w:w="1699"/>
      </w:tblGrid>
      <w:tr w:rsidR="00156E8E" w:rsidRPr="00156E8E" w:rsidTr="00B33386">
        <w:tc>
          <w:tcPr>
            <w:tcW w:w="5708" w:type="dxa"/>
          </w:tcPr>
          <w:p w:rsidR="00B33386" w:rsidRPr="00156E8E" w:rsidRDefault="00B33386" w:rsidP="00E104C8">
            <w:r w:rsidRPr="00156E8E">
              <w:t>Активности</w:t>
            </w:r>
          </w:p>
        </w:tc>
        <w:tc>
          <w:tcPr>
            <w:tcW w:w="2731" w:type="dxa"/>
          </w:tcPr>
          <w:p w:rsidR="00B33386" w:rsidRPr="00156E8E" w:rsidRDefault="00B33386" w:rsidP="00E104C8">
            <w:r w:rsidRPr="00156E8E">
              <w:t>Временскадинамика</w:t>
            </w:r>
          </w:p>
        </w:tc>
        <w:tc>
          <w:tcPr>
            <w:tcW w:w="1851" w:type="dxa"/>
          </w:tcPr>
          <w:p w:rsidR="00B33386" w:rsidRPr="00156E8E" w:rsidRDefault="00B33386" w:rsidP="00E104C8">
            <w:r w:rsidRPr="00156E8E">
              <w:t>Носиоциактивности</w:t>
            </w:r>
          </w:p>
        </w:tc>
      </w:tr>
      <w:tr w:rsidR="00156E8E" w:rsidRPr="00156E8E" w:rsidTr="00B33386">
        <w:tc>
          <w:tcPr>
            <w:tcW w:w="5708" w:type="dxa"/>
          </w:tcPr>
          <w:p w:rsidR="00B33386" w:rsidRPr="00156E8E" w:rsidRDefault="00B33386" w:rsidP="00E104C8">
            <w:r w:rsidRPr="00156E8E">
              <w:t>ИзрадаПланарада/ Писање и усвајањепланарада и активноститим</w:t>
            </w:r>
          </w:p>
        </w:tc>
        <w:tc>
          <w:tcPr>
            <w:tcW w:w="2731" w:type="dxa"/>
          </w:tcPr>
          <w:p w:rsidR="00B33386" w:rsidRPr="00156E8E" w:rsidRDefault="00B33386" w:rsidP="00E104C8">
            <w:r w:rsidRPr="00156E8E">
              <w:t>Јун 2022. год</w:t>
            </w:r>
          </w:p>
        </w:tc>
        <w:tc>
          <w:tcPr>
            <w:tcW w:w="1851" w:type="dxa"/>
          </w:tcPr>
          <w:p w:rsidR="00B33386" w:rsidRPr="00156E8E" w:rsidRDefault="00B33386" w:rsidP="00E104C8">
            <w:r w:rsidRPr="00156E8E">
              <w:t>Члановитима</w:t>
            </w:r>
          </w:p>
        </w:tc>
      </w:tr>
      <w:tr w:rsidR="00156E8E" w:rsidRPr="00156E8E" w:rsidTr="00B33386">
        <w:tc>
          <w:tcPr>
            <w:tcW w:w="5708" w:type="dxa"/>
          </w:tcPr>
          <w:p w:rsidR="00B33386" w:rsidRPr="00156E8E" w:rsidRDefault="00B33386" w:rsidP="00E104C8">
            <w:pPr>
              <w:rPr>
                <w:b/>
              </w:rPr>
            </w:pPr>
            <w:r w:rsidRPr="00156E8E">
              <w:t>УпознавањеНаставничкогвећасаобавезамазапослених</w:t>
            </w:r>
          </w:p>
        </w:tc>
        <w:tc>
          <w:tcPr>
            <w:tcW w:w="2731" w:type="dxa"/>
          </w:tcPr>
          <w:p w:rsidR="00B33386" w:rsidRPr="00156E8E" w:rsidRDefault="00B33386" w:rsidP="00E104C8">
            <w:r w:rsidRPr="00156E8E">
              <w:t>Септембар 2022. год</w:t>
            </w:r>
          </w:p>
        </w:tc>
        <w:tc>
          <w:tcPr>
            <w:tcW w:w="1851" w:type="dxa"/>
          </w:tcPr>
          <w:p w:rsidR="00B33386" w:rsidRPr="00156E8E" w:rsidRDefault="00B33386" w:rsidP="00E104C8">
            <w:r w:rsidRPr="00156E8E">
              <w:t>ТијанаСовиљ (педагог)</w:t>
            </w:r>
          </w:p>
        </w:tc>
      </w:tr>
      <w:tr w:rsidR="00156E8E" w:rsidRPr="00156E8E" w:rsidTr="00B33386">
        <w:tc>
          <w:tcPr>
            <w:tcW w:w="5708" w:type="dxa"/>
          </w:tcPr>
          <w:p w:rsidR="00B33386" w:rsidRPr="00156E8E" w:rsidRDefault="00B33386" w:rsidP="00E104C8">
            <w:pPr>
              <w:rPr>
                <w:b/>
              </w:rPr>
            </w:pPr>
            <w:r w:rsidRPr="00156E8E">
              <w:t>Јачање и оснаживањекомпетенцијанаставниказаразвојмеђупредметнекомпетенције и предузетништво –интернаобука у школи, похађањесеминара, обука.</w:t>
            </w:r>
          </w:p>
        </w:tc>
        <w:tc>
          <w:tcPr>
            <w:tcW w:w="2731" w:type="dxa"/>
          </w:tcPr>
          <w:p w:rsidR="00B33386" w:rsidRPr="00156E8E" w:rsidRDefault="00B33386" w:rsidP="00E104C8">
            <w:pPr>
              <w:rPr>
                <w:b/>
              </w:rPr>
            </w:pPr>
            <w:r w:rsidRPr="00156E8E">
              <w:t>токомгодинепремаплануТИМА</w:t>
            </w:r>
          </w:p>
        </w:tc>
        <w:tc>
          <w:tcPr>
            <w:tcW w:w="1851" w:type="dxa"/>
          </w:tcPr>
          <w:p w:rsidR="00B33386" w:rsidRPr="00156E8E" w:rsidRDefault="00B33386" w:rsidP="00E104C8">
            <w:r w:rsidRPr="00156E8E">
              <w:t>Члановитима, наставници</w:t>
            </w:r>
          </w:p>
        </w:tc>
      </w:tr>
      <w:tr w:rsidR="00156E8E" w:rsidRPr="00156E8E" w:rsidTr="00B33386">
        <w:tc>
          <w:tcPr>
            <w:tcW w:w="5708" w:type="dxa"/>
          </w:tcPr>
          <w:p w:rsidR="00B33386" w:rsidRPr="00156E8E" w:rsidRDefault="00B33386" w:rsidP="00E104C8">
            <w:r w:rsidRPr="00156E8E">
              <w:t>Праћењеиндивидуалногнапреткаученика</w:t>
            </w:r>
          </w:p>
        </w:tc>
        <w:tc>
          <w:tcPr>
            <w:tcW w:w="2731" w:type="dxa"/>
          </w:tcPr>
          <w:p w:rsidR="00B33386" w:rsidRPr="00156E8E" w:rsidRDefault="00B33386" w:rsidP="00E104C8">
            <w:pPr>
              <w:rPr>
                <w:b/>
              </w:rPr>
            </w:pPr>
            <w:r w:rsidRPr="00156E8E">
              <w:t>април, јун 2023.</w:t>
            </w:r>
          </w:p>
        </w:tc>
        <w:tc>
          <w:tcPr>
            <w:tcW w:w="1851" w:type="dxa"/>
          </w:tcPr>
          <w:p w:rsidR="00B33386" w:rsidRPr="00156E8E" w:rsidRDefault="00B33386" w:rsidP="00E104C8">
            <w:r w:rsidRPr="00156E8E">
              <w:t>Члановитима, ПП служба</w:t>
            </w:r>
          </w:p>
        </w:tc>
      </w:tr>
      <w:tr w:rsidR="00156E8E" w:rsidRPr="00156E8E" w:rsidTr="00B33386">
        <w:tc>
          <w:tcPr>
            <w:tcW w:w="5708" w:type="dxa"/>
          </w:tcPr>
          <w:p w:rsidR="00B33386" w:rsidRPr="00156E8E" w:rsidRDefault="00B33386" w:rsidP="00E104C8">
            <w:r w:rsidRPr="00156E8E">
              <w:t>Праћење и вредновање</w:t>
            </w:r>
          </w:p>
          <w:p w:rsidR="00B33386" w:rsidRPr="00156E8E" w:rsidRDefault="00B33386" w:rsidP="00E104C8">
            <w:r w:rsidRPr="00156E8E">
              <w:t>резултатарада</w:t>
            </w:r>
          </w:p>
        </w:tc>
        <w:tc>
          <w:tcPr>
            <w:tcW w:w="2731" w:type="dxa"/>
          </w:tcPr>
          <w:p w:rsidR="00B33386" w:rsidRPr="00156E8E" w:rsidRDefault="00B33386" w:rsidP="00E104C8">
            <w:pPr>
              <w:rPr>
                <w:b/>
              </w:rPr>
            </w:pPr>
            <w:r w:rsidRPr="00156E8E">
              <w:t>Фебруар, јун 2023.</w:t>
            </w:r>
          </w:p>
        </w:tc>
        <w:tc>
          <w:tcPr>
            <w:tcW w:w="1851" w:type="dxa"/>
          </w:tcPr>
          <w:p w:rsidR="00B33386" w:rsidRPr="00156E8E" w:rsidRDefault="00B33386" w:rsidP="00E104C8">
            <w:r w:rsidRPr="00156E8E">
              <w:t>Члановитима, ПП служба</w:t>
            </w:r>
          </w:p>
        </w:tc>
      </w:tr>
      <w:tr w:rsidR="00156E8E" w:rsidRPr="00156E8E" w:rsidTr="00B33386">
        <w:tc>
          <w:tcPr>
            <w:tcW w:w="5708" w:type="dxa"/>
          </w:tcPr>
          <w:p w:rsidR="00B33386" w:rsidRPr="00156E8E" w:rsidRDefault="00B33386" w:rsidP="00E104C8">
            <w:r w:rsidRPr="00156E8E">
              <w:t xml:space="preserve">ИзвештавањеНаставничкогвећа, </w:t>
            </w:r>
          </w:p>
        </w:tc>
        <w:tc>
          <w:tcPr>
            <w:tcW w:w="2731" w:type="dxa"/>
          </w:tcPr>
          <w:p w:rsidR="00B33386" w:rsidRPr="00156E8E" w:rsidRDefault="00B33386" w:rsidP="00E104C8">
            <w:pPr>
              <w:rPr>
                <w:b/>
              </w:rPr>
            </w:pPr>
            <w:r w:rsidRPr="00156E8E">
              <w:t>Фебруар, јун 2023.</w:t>
            </w:r>
          </w:p>
        </w:tc>
        <w:tc>
          <w:tcPr>
            <w:tcW w:w="1851" w:type="dxa"/>
          </w:tcPr>
          <w:p w:rsidR="00B33386" w:rsidRPr="00156E8E" w:rsidRDefault="00B33386" w:rsidP="00E104C8">
            <w:r w:rsidRPr="00156E8E">
              <w:t>Једанодчлановатима</w:t>
            </w:r>
          </w:p>
        </w:tc>
      </w:tr>
    </w:tbl>
    <w:p w:rsidR="00B33386" w:rsidRPr="00156E8E" w:rsidRDefault="00B33386" w:rsidP="00B33386">
      <w:pPr>
        <w:rPr>
          <w:b/>
        </w:rPr>
      </w:pPr>
      <w:r w:rsidRPr="00156E8E">
        <w:rPr>
          <w:b/>
        </w:rPr>
        <w:t>АКЦИОНИ ПЛАН ЗА РАЗВОЈ МЕЂУПРЕДМЕТНИХ КОМПЕТЕНЦИЈА И ПРЕДУЗЕТНИШТВА</w:t>
      </w:r>
    </w:p>
    <w:tbl>
      <w:tblPr>
        <w:tblW w:w="0" w:type="auto"/>
        <w:tblInd w:w="392" w:type="dxa"/>
        <w:tblLook w:val="04A0" w:firstRow="1" w:lastRow="0" w:firstColumn="1" w:lastColumn="0" w:noHBand="0" w:noVBand="1"/>
      </w:tblPr>
      <w:tblGrid>
        <w:gridCol w:w="6156"/>
        <w:gridCol w:w="1805"/>
        <w:gridCol w:w="1784"/>
      </w:tblGrid>
      <w:tr w:rsidR="00156E8E" w:rsidRPr="00156E8E" w:rsidTr="00B33386">
        <w:tc>
          <w:tcPr>
            <w:tcW w:w="6375" w:type="dxa"/>
          </w:tcPr>
          <w:p w:rsidR="00B33386" w:rsidRPr="00156E8E" w:rsidRDefault="00B33386" w:rsidP="00E104C8">
            <w:r w:rsidRPr="00156E8E">
              <w:t>Активности</w:t>
            </w:r>
          </w:p>
        </w:tc>
        <w:tc>
          <w:tcPr>
            <w:tcW w:w="1969" w:type="dxa"/>
          </w:tcPr>
          <w:p w:rsidR="00B33386" w:rsidRPr="00156E8E" w:rsidRDefault="00B33386" w:rsidP="00E104C8">
            <w:r w:rsidRPr="00156E8E">
              <w:t>Временскадинамика</w:t>
            </w:r>
          </w:p>
        </w:tc>
        <w:tc>
          <w:tcPr>
            <w:tcW w:w="1946" w:type="dxa"/>
          </w:tcPr>
          <w:p w:rsidR="00B33386" w:rsidRPr="00156E8E" w:rsidRDefault="00B33386" w:rsidP="00E104C8">
            <w:r w:rsidRPr="00156E8E">
              <w:t>Носиоциактивности</w:t>
            </w:r>
          </w:p>
        </w:tc>
      </w:tr>
      <w:tr w:rsidR="00156E8E" w:rsidRPr="00156E8E" w:rsidTr="00B33386">
        <w:trPr>
          <w:trHeight w:val="1107"/>
        </w:trPr>
        <w:tc>
          <w:tcPr>
            <w:tcW w:w="6375" w:type="dxa"/>
            <w:tcBorders>
              <w:bottom w:val="double" w:sz="4" w:space="0" w:color="auto"/>
            </w:tcBorders>
          </w:tcPr>
          <w:p w:rsidR="00B33386" w:rsidRPr="00156E8E" w:rsidRDefault="00B33386" w:rsidP="00E104C8">
            <w:r w:rsidRPr="00156E8E">
              <w:t>У циљуподстицањасвестиучениказаодговораноднос и бригу о здрављупланиранојеобележавање :</w:t>
            </w:r>
          </w:p>
        </w:tc>
        <w:tc>
          <w:tcPr>
            <w:tcW w:w="1969" w:type="dxa"/>
            <w:tcBorders>
              <w:bottom w:val="double" w:sz="4" w:space="0" w:color="auto"/>
            </w:tcBorders>
          </w:tcPr>
          <w:p w:rsidR="00B33386" w:rsidRPr="00156E8E" w:rsidRDefault="00B33386" w:rsidP="00E104C8"/>
        </w:tc>
        <w:tc>
          <w:tcPr>
            <w:tcW w:w="1946" w:type="dxa"/>
            <w:tcBorders>
              <w:bottom w:val="double" w:sz="4" w:space="0" w:color="auto"/>
            </w:tcBorders>
          </w:tcPr>
          <w:p w:rsidR="00B33386" w:rsidRPr="00156E8E" w:rsidRDefault="00B33386" w:rsidP="00E104C8"/>
        </w:tc>
      </w:tr>
      <w:tr w:rsidR="00156E8E" w:rsidRPr="00156E8E" w:rsidTr="00B33386">
        <w:trPr>
          <w:trHeight w:val="473"/>
        </w:trPr>
        <w:tc>
          <w:tcPr>
            <w:tcW w:w="6375" w:type="dxa"/>
            <w:tcBorders>
              <w:top w:val="double" w:sz="4" w:space="0" w:color="auto"/>
              <w:bottom w:val="double" w:sz="4" w:space="0" w:color="auto"/>
            </w:tcBorders>
          </w:tcPr>
          <w:p w:rsidR="00B33386" w:rsidRPr="00156E8E" w:rsidRDefault="00B33386" w:rsidP="00B33386">
            <w:pPr>
              <w:pStyle w:val="ListParagraph"/>
              <w:numPr>
                <w:ilvl w:val="0"/>
                <w:numId w:val="65"/>
              </w:numPr>
            </w:pPr>
            <w:bookmarkStart w:id="179" w:name="_Hlk94001158"/>
            <w:r w:rsidRPr="00156E8E">
              <w:t>Обележавањесветскогданахране</w:t>
            </w:r>
          </w:p>
        </w:tc>
        <w:tc>
          <w:tcPr>
            <w:tcW w:w="1969" w:type="dxa"/>
            <w:tcBorders>
              <w:top w:val="double" w:sz="4" w:space="0" w:color="auto"/>
              <w:bottom w:val="double" w:sz="4" w:space="0" w:color="auto"/>
            </w:tcBorders>
          </w:tcPr>
          <w:p w:rsidR="00B33386" w:rsidRPr="00156E8E" w:rsidRDefault="00B33386" w:rsidP="00E104C8">
            <w:r w:rsidRPr="00156E8E">
              <w:t>16.10.2022</w:t>
            </w:r>
          </w:p>
        </w:tc>
        <w:tc>
          <w:tcPr>
            <w:tcW w:w="1946" w:type="dxa"/>
            <w:vMerge w:val="restart"/>
            <w:tcBorders>
              <w:top w:val="double" w:sz="4" w:space="0" w:color="auto"/>
            </w:tcBorders>
          </w:tcPr>
          <w:p w:rsidR="00B33386" w:rsidRPr="00156E8E" w:rsidRDefault="00B33386" w:rsidP="00E104C8">
            <w:r w:rsidRPr="00156E8E">
              <w:t>СлађанаЈоксимовић</w:t>
            </w:r>
          </w:p>
        </w:tc>
      </w:tr>
      <w:tr w:rsidR="00156E8E" w:rsidRPr="00156E8E" w:rsidTr="00B33386">
        <w:trPr>
          <w:trHeight w:val="129"/>
        </w:trPr>
        <w:tc>
          <w:tcPr>
            <w:tcW w:w="6375" w:type="dxa"/>
            <w:tcBorders>
              <w:top w:val="double" w:sz="4" w:space="0" w:color="auto"/>
              <w:bottom w:val="double" w:sz="4" w:space="0" w:color="auto"/>
            </w:tcBorders>
          </w:tcPr>
          <w:p w:rsidR="00B33386" w:rsidRPr="00156E8E" w:rsidRDefault="00B33386" w:rsidP="00B33386">
            <w:pPr>
              <w:pStyle w:val="ListParagraph"/>
              <w:numPr>
                <w:ilvl w:val="0"/>
                <w:numId w:val="65"/>
              </w:numPr>
            </w:pPr>
            <w:r w:rsidRPr="00156E8E">
              <w:t>Светскиданборбепротивсиде</w:t>
            </w:r>
          </w:p>
        </w:tc>
        <w:tc>
          <w:tcPr>
            <w:tcW w:w="1969" w:type="dxa"/>
            <w:tcBorders>
              <w:top w:val="double" w:sz="4" w:space="0" w:color="auto"/>
              <w:bottom w:val="double" w:sz="4" w:space="0" w:color="auto"/>
            </w:tcBorders>
          </w:tcPr>
          <w:p w:rsidR="00B33386" w:rsidRPr="00156E8E" w:rsidRDefault="00B33386" w:rsidP="00E104C8">
            <w:r w:rsidRPr="00156E8E">
              <w:t>01.12.2023</w:t>
            </w:r>
          </w:p>
        </w:tc>
        <w:tc>
          <w:tcPr>
            <w:tcW w:w="1946" w:type="dxa"/>
            <w:vMerge/>
          </w:tcPr>
          <w:p w:rsidR="00B33386" w:rsidRPr="00156E8E" w:rsidRDefault="00B33386" w:rsidP="00E104C8"/>
        </w:tc>
      </w:tr>
      <w:tr w:rsidR="00156E8E" w:rsidRPr="00156E8E" w:rsidTr="00B33386">
        <w:trPr>
          <w:trHeight w:val="76"/>
        </w:trPr>
        <w:tc>
          <w:tcPr>
            <w:tcW w:w="6375" w:type="dxa"/>
            <w:tcBorders>
              <w:top w:val="double" w:sz="4" w:space="0" w:color="auto"/>
              <w:bottom w:val="double" w:sz="4" w:space="0" w:color="auto"/>
            </w:tcBorders>
          </w:tcPr>
          <w:p w:rsidR="00B33386" w:rsidRPr="00156E8E" w:rsidRDefault="00B33386" w:rsidP="00B33386">
            <w:pPr>
              <w:pStyle w:val="ListParagraph"/>
              <w:numPr>
                <w:ilvl w:val="0"/>
                <w:numId w:val="65"/>
              </w:numPr>
            </w:pPr>
            <w:r w:rsidRPr="00156E8E">
              <w:t>Националниданборбепротивпушења</w:t>
            </w:r>
          </w:p>
        </w:tc>
        <w:tc>
          <w:tcPr>
            <w:tcW w:w="1969" w:type="dxa"/>
            <w:tcBorders>
              <w:top w:val="double" w:sz="4" w:space="0" w:color="auto"/>
              <w:bottom w:val="double" w:sz="4" w:space="0" w:color="auto"/>
            </w:tcBorders>
          </w:tcPr>
          <w:p w:rsidR="00B33386" w:rsidRPr="00156E8E" w:rsidRDefault="00B33386" w:rsidP="00E104C8">
            <w:r w:rsidRPr="00156E8E">
              <w:t>31.12.2023</w:t>
            </w:r>
          </w:p>
        </w:tc>
        <w:tc>
          <w:tcPr>
            <w:tcW w:w="1946" w:type="dxa"/>
            <w:vMerge/>
          </w:tcPr>
          <w:p w:rsidR="00B33386" w:rsidRPr="00156E8E" w:rsidRDefault="00B33386" w:rsidP="00E104C8"/>
        </w:tc>
      </w:tr>
      <w:tr w:rsidR="00156E8E" w:rsidRPr="00156E8E" w:rsidTr="00B33386">
        <w:trPr>
          <w:trHeight w:val="161"/>
        </w:trPr>
        <w:tc>
          <w:tcPr>
            <w:tcW w:w="6375" w:type="dxa"/>
            <w:tcBorders>
              <w:top w:val="double" w:sz="4" w:space="0" w:color="auto"/>
            </w:tcBorders>
          </w:tcPr>
          <w:p w:rsidR="00B33386" w:rsidRPr="00156E8E" w:rsidRDefault="00B33386" w:rsidP="00B33386">
            <w:pPr>
              <w:pStyle w:val="ListParagraph"/>
              <w:numPr>
                <w:ilvl w:val="0"/>
                <w:numId w:val="65"/>
              </w:numPr>
            </w:pPr>
            <w:r w:rsidRPr="00156E8E">
              <w:t>Светскиданборбепротивдуванскогдима</w:t>
            </w:r>
          </w:p>
        </w:tc>
        <w:tc>
          <w:tcPr>
            <w:tcW w:w="1969" w:type="dxa"/>
            <w:tcBorders>
              <w:top w:val="double" w:sz="4" w:space="0" w:color="auto"/>
            </w:tcBorders>
          </w:tcPr>
          <w:p w:rsidR="00B33386" w:rsidRPr="00156E8E" w:rsidRDefault="00B33386" w:rsidP="00E104C8">
            <w:r w:rsidRPr="00156E8E">
              <w:t>31.05.2023</w:t>
            </w:r>
          </w:p>
        </w:tc>
        <w:tc>
          <w:tcPr>
            <w:tcW w:w="1946" w:type="dxa"/>
            <w:vMerge/>
          </w:tcPr>
          <w:p w:rsidR="00B33386" w:rsidRPr="00156E8E" w:rsidRDefault="00B33386" w:rsidP="00E104C8"/>
        </w:tc>
      </w:tr>
      <w:bookmarkEnd w:id="179"/>
      <w:tr w:rsidR="00156E8E" w:rsidRPr="00156E8E" w:rsidTr="00B33386">
        <w:tc>
          <w:tcPr>
            <w:tcW w:w="6375" w:type="dxa"/>
          </w:tcPr>
          <w:p w:rsidR="00B33386" w:rsidRPr="00156E8E" w:rsidRDefault="00B33386" w:rsidP="00E104C8">
            <w:r w:rsidRPr="00156E8E">
              <w:t>Планиранојеунапређивањеестетичкихкомпетенцијапосетомнекојодустанова и организовање манифестације: Покажи свој таленат.</w:t>
            </w:r>
          </w:p>
          <w:p w:rsidR="00B33386" w:rsidRPr="00156E8E" w:rsidRDefault="00B33386" w:rsidP="00E104C8"/>
        </w:tc>
        <w:tc>
          <w:tcPr>
            <w:tcW w:w="1969" w:type="dxa"/>
          </w:tcPr>
          <w:p w:rsidR="00B33386" w:rsidRPr="00156E8E" w:rsidRDefault="00B33386" w:rsidP="00E104C8">
            <w:r w:rsidRPr="00156E8E">
              <w:t>Март, мај 2023</w:t>
            </w:r>
          </w:p>
        </w:tc>
        <w:tc>
          <w:tcPr>
            <w:tcW w:w="1946" w:type="dxa"/>
          </w:tcPr>
          <w:p w:rsidR="00B33386" w:rsidRPr="00156E8E" w:rsidRDefault="00B33386" w:rsidP="00E104C8">
            <w:r w:rsidRPr="00156E8E">
              <w:t>ОлгаШимшић</w:t>
            </w:r>
          </w:p>
          <w:p w:rsidR="00B33386" w:rsidRPr="00156E8E" w:rsidRDefault="00B33386" w:rsidP="00E104C8">
            <w:r w:rsidRPr="00156E8E">
              <w:t>МилошМихаиловић</w:t>
            </w:r>
          </w:p>
          <w:p w:rsidR="00B33386" w:rsidRPr="00156E8E" w:rsidRDefault="00B33386" w:rsidP="00E104C8">
            <w:r w:rsidRPr="00156E8E">
              <w:t>Влада Крунић, Тијана Совиљ</w:t>
            </w:r>
          </w:p>
          <w:p w:rsidR="00B33386" w:rsidRPr="00156E8E" w:rsidRDefault="00B33386" w:rsidP="00E104C8"/>
        </w:tc>
      </w:tr>
      <w:tr w:rsidR="00156E8E" w:rsidRPr="00156E8E" w:rsidTr="00B33386">
        <w:tc>
          <w:tcPr>
            <w:tcW w:w="6375" w:type="dxa"/>
          </w:tcPr>
          <w:p w:rsidR="00B33386" w:rsidRPr="00156E8E" w:rsidRDefault="00B33386" w:rsidP="00E104C8">
            <w:r w:rsidRPr="00156E8E">
              <w:t>Свим наставницима ће бити предложено да планирају угледне и оглене часове у циљу оснаживања комуникационих и компетенција за одговорно учешће у демократском друштву(Социологија, Устав, Српски језик и књижевност)</w:t>
            </w:r>
          </w:p>
          <w:p w:rsidR="00B33386" w:rsidRPr="00156E8E" w:rsidRDefault="00B33386" w:rsidP="00E104C8"/>
        </w:tc>
        <w:tc>
          <w:tcPr>
            <w:tcW w:w="1969" w:type="dxa"/>
          </w:tcPr>
          <w:p w:rsidR="00B33386" w:rsidRPr="00156E8E" w:rsidRDefault="00B33386" w:rsidP="00E104C8">
            <w:r w:rsidRPr="00156E8E">
              <w:t>Од октобра  2022. до јуна 2023</w:t>
            </w:r>
          </w:p>
        </w:tc>
        <w:tc>
          <w:tcPr>
            <w:tcW w:w="1946" w:type="dxa"/>
          </w:tcPr>
          <w:p w:rsidR="00B33386" w:rsidRPr="00156E8E" w:rsidRDefault="00B33386" w:rsidP="00E104C8">
            <w:r w:rsidRPr="00156E8E">
              <w:t>Предметни наставници</w:t>
            </w:r>
          </w:p>
        </w:tc>
      </w:tr>
    </w:tbl>
    <w:p w:rsidR="00B33386" w:rsidRPr="00156E8E" w:rsidRDefault="00B33386" w:rsidP="00B33386">
      <w:pPr>
        <w:rPr>
          <w:b/>
        </w:rPr>
      </w:pPr>
    </w:p>
    <w:p w:rsidR="00B33386" w:rsidRPr="00156E8E" w:rsidRDefault="00B33386" w:rsidP="00B33386">
      <w:pPr>
        <w:jc w:val="right"/>
      </w:pPr>
      <w:r w:rsidRPr="00156E8E">
        <w:t>Београд, јун 2022.                                       Kоординатор тима: Душка Атлагић</w:t>
      </w:r>
    </w:p>
    <w:p w:rsidR="00007B9F" w:rsidRPr="00156E8E" w:rsidRDefault="00007B9F" w:rsidP="002F701F">
      <w:pPr>
        <w:rPr>
          <w:b/>
        </w:rPr>
      </w:pPr>
    </w:p>
    <w:p w:rsidR="00007B9F" w:rsidRPr="00156E8E" w:rsidRDefault="00007B9F" w:rsidP="002F701F">
      <w:pPr>
        <w:rPr>
          <w:b/>
        </w:rPr>
      </w:pPr>
    </w:p>
    <w:p w:rsidR="008502D3" w:rsidRPr="00156E8E" w:rsidRDefault="008502D3" w:rsidP="005F7BD2">
      <w:pPr>
        <w:pStyle w:val="Heading2"/>
      </w:pPr>
      <w:bookmarkStart w:id="180" w:name="_Toc113974029"/>
      <w:r w:rsidRPr="00156E8E">
        <w:lastRenderedPageBreak/>
        <w:t>ПЛАН РАДА  ТИМА ЗА ОБЕЗБЕЂИВАЊЕ КВАЛИТЕТА И РАЗВОЈ УСТАНОВЕ</w:t>
      </w:r>
      <w:bookmarkEnd w:id="180"/>
    </w:p>
    <w:p w:rsidR="009270D7" w:rsidRPr="00156E8E" w:rsidRDefault="009270D7" w:rsidP="009270D7">
      <w:pPr>
        <w:ind w:right="260"/>
        <w:jc w:val="both"/>
      </w:pPr>
      <w:r w:rsidRPr="00156E8E">
        <w:t>Тим за обезбеђивање квалитета и развоја установе чине представници запослених, родитеља, локалне самоуправе, стручни сарадници и директор школе.</w:t>
      </w:r>
    </w:p>
    <w:p w:rsidR="009270D7" w:rsidRPr="00156E8E" w:rsidRDefault="009270D7" w:rsidP="009270D7">
      <w:pPr>
        <w:ind w:right="260"/>
      </w:pPr>
    </w:p>
    <w:p w:rsidR="009270D7" w:rsidRPr="00156E8E" w:rsidRDefault="009270D7" w:rsidP="009270D7">
      <w:pPr>
        <w:ind w:right="260"/>
      </w:pPr>
      <w:r w:rsidRPr="00156E8E">
        <w:t>Тим има следеће надлежности</w:t>
      </w:r>
      <w:r w:rsidRPr="00156E8E">
        <w:tab/>
      </w:r>
    </w:p>
    <w:p w:rsidR="009270D7" w:rsidRPr="00156E8E" w:rsidRDefault="009270D7" w:rsidP="009270D7">
      <w:pPr>
        <w:pStyle w:val="ListParagraph"/>
        <w:numPr>
          <w:ilvl w:val="0"/>
          <w:numId w:val="8"/>
        </w:numPr>
        <w:spacing w:after="200" w:line="276" w:lineRule="auto"/>
        <w:ind w:right="260"/>
        <w:jc w:val="both"/>
      </w:pPr>
      <w:r w:rsidRPr="00156E8E">
        <w:t xml:space="preserve">утврђује положај установе у окружењу, могућности за њен рад и развој, посебно са становишта обезбеђења потребних средстава за финансирање </w:t>
      </w:r>
    </w:p>
    <w:p w:rsidR="009270D7" w:rsidRPr="00156E8E" w:rsidRDefault="009270D7" w:rsidP="009270D7">
      <w:pPr>
        <w:pStyle w:val="ListParagraph"/>
        <w:numPr>
          <w:ilvl w:val="0"/>
          <w:numId w:val="8"/>
        </w:numPr>
        <w:spacing w:after="200" w:line="276" w:lineRule="auto"/>
        <w:ind w:right="260"/>
        <w:jc w:val="both"/>
      </w:pPr>
      <w:r w:rsidRPr="00156E8E">
        <w:t>учествује у изради аката, који се односе на обезбеђивање квалитета рада и развој установе</w:t>
      </w:r>
    </w:p>
    <w:p w:rsidR="009270D7" w:rsidRPr="00156E8E" w:rsidRDefault="009270D7" w:rsidP="009270D7">
      <w:pPr>
        <w:pStyle w:val="ListParagraph"/>
        <w:numPr>
          <w:ilvl w:val="0"/>
          <w:numId w:val="8"/>
        </w:numPr>
        <w:spacing w:after="200" w:line="276" w:lineRule="auto"/>
        <w:ind w:right="260"/>
        <w:jc w:val="both"/>
      </w:pPr>
      <w:r w:rsidRPr="00156E8E">
        <w:t>учсествује у изради пројеката, који су у вези са обезвеђивањем квалитета рада и развоја установе прати обезбеђивање и унапређивање квалитета образовно – васпитног рада у установи,</w:t>
      </w:r>
    </w:p>
    <w:p w:rsidR="009270D7" w:rsidRPr="00156E8E" w:rsidRDefault="009270D7" w:rsidP="009270D7">
      <w:pPr>
        <w:pStyle w:val="ListParagraph"/>
        <w:numPr>
          <w:ilvl w:val="0"/>
          <w:numId w:val="8"/>
        </w:numPr>
        <w:spacing w:after="200" w:line="276" w:lineRule="auto"/>
        <w:ind w:right="260"/>
        <w:jc w:val="both"/>
      </w:pPr>
      <w:r w:rsidRPr="00156E8E">
        <w:t>стара се о обезбеђивању школског програма,</w:t>
      </w:r>
    </w:p>
    <w:p w:rsidR="009270D7" w:rsidRPr="00156E8E" w:rsidRDefault="009270D7" w:rsidP="009270D7">
      <w:pPr>
        <w:pStyle w:val="ListParagraph"/>
        <w:numPr>
          <w:ilvl w:val="0"/>
          <w:numId w:val="8"/>
        </w:numPr>
        <w:spacing w:after="200" w:line="276" w:lineRule="auto"/>
        <w:ind w:right="260"/>
        <w:jc w:val="both"/>
      </w:pPr>
      <w:r w:rsidRPr="00156E8E">
        <w:t>стара се о остваривању циљева и стандарда постигнућа,</w:t>
      </w:r>
    </w:p>
    <w:p w:rsidR="009270D7" w:rsidRPr="00156E8E" w:rsidRDefault="009270D7" w:rsidP="009270D7">
      <w:pPr>
        <w:pStyle w:val="ListParagraph"/>
        <w:numPr>
          <w:ilvl w:val="0"/>
          <w:numId w:val="8"/>
        </w:numPr>
        <w:spacing w:after="200" w:line="276" w:lineRule="auto"/>
        <w:ind w:right="260"/>
        <w:jc w:val="both"/>
      </w:pPr>
      <w:r w:rsidRPr="00156E8E">
        <w:t>стара се о развоју компетенција,</w:t>
      </w:r>
    </w:p>
    <w:p w:rsidR="009270D7" w:rsidRPr="00156E8E" w:rsidRDefault="009270D7" w:rsidP="009270D7">
      <w:pPr>
        <w:pStyle w:val="ListParagraph"/>
        <w:numPr>
          <w:ilvl w:val="0"/>
          <w:numId w:val="8"/>
        </w:numPr>
        <w:spacing w:after="200" w:line="276" w:lineRule="auto"/>
        <w:ind w:right="260"/>
        <w:jc w:val="both"/>
      </w:pPr>
      <w:r w:rsidRPr="00156E8E">
        <w:t>вреднује резултате рада наставника и стручних сарадника,</w:t>
      </w:r>
    </w:p>
    <w:p w:rsidR="009270D7" w:rsidRPr="00156E8E" w:rsidRDefault="009270D7" w:rsidP="009270D7">
      <w:pPr>
        <w:pStyle w:val="ListParagraph"/>
        <w:numPr>
          <w:ilvl w:val="0"/>
          <w:numId w:val="8"/>
        </w:numPr>
        <w:spacing w:after="200" w:line="276" w:lineRule="auto"/>
        <w:ind w:right="260"/>
        <w:jc w:val="both"/>
      </w:pPr>
      <w:r w:rsidRPr="00156E8E">
        <w:t>прати и утврђује резултате рада ученика,</w:t>
      </w:r>
    </w:p>
    <w:p w:rsidR="009270D7" w:rsidRPr="00156E8E" w:rsidRDefault="009270D7" w:rsidP="009270D7">
      <w:pPr>
        <w:pStyle w:val="ListParagraph"/>
        <w:numPr>
          <w:ilvl w:val="0"/>
          <w:numId w:val="8"/>
        </w:numPr>
        <w:spacing w:after="200" w:line="276" w:lineRule="auto"/>
        <w:ind w:right="260"/>
        <w:jc w:val="both"/>
      </w:pPr>
      <w:r w:rsidRPr="00156E8E">
        <w:t>разматра програм школског развојног планирања, анализира седнице стручних, Одељенских и Наставничких већа.</w:t>
      </w:r>
    </w:p>
    <w:p w:rsidR="009270D7" w:rsidRPr="00156E8E" w:rsidRDefault="009270D7" w:rsidP="009270D7">
      <w:pPr>
        <w:pStyle w:val="ListParagraph"/>
        <w:numPr>
          <w:ilvl w:val="0"/>
          <w:numId w:val="8"/>
        </w:numPr>
        <w:spacing w:after="200" w:line="276" w:lineRule="auto"/>
        <w:ind w:right="260"/>
        <w:jc w:val="both"/>
      </w:pPr>
      <w:r w:rsidRPr="00156E8E">
        <w:t>сарађује са тимом за међупредметне компетенције  и предузетништво за остваривање тих стандарда, кроз посету и анализирање огледних и угледних часова и на друге начине,</w:t>
      </w:r>
    </w:p>
    <w:p w:rsidR="009270D7" w:rsidRPr="00156E8E" w:rsidRDefault="009270D7" w:rsidP="009270D7">
      <w:pPr>
        <w:pStyle w:val="ListParagraph"/>
        <w:numPr>
          <w:ilvl w:val="0"/>
          <w:numId w:val="8"/>
        </w:numPr>
        <w:spacing w:after="200" w:line="276" w:lineRule="auto"/>
        <w:ind w:right="260"/>
        <w:jc w:val="both"/>
      </w:pPr>
      <w:r w:rsidRPr="00156E8E">
        <w:t>координира и анализира иницијално тестирање на полугодишту или тестове на крају године, ради успостављања критеријума и провере остварених стандарда квалитета,</w:t>
      </w:r>
    </w:p>
    <w:p w:rsidR="009270D7" w:rsidRPr="00156E8E" w:rsidRDefault="009270D7" w:rsidP="009270D7">
      <w:pPr>
        <w:pStyle w:val="ListParagraph"/>
        <w:numPr>
          <w:ilvl w:val="0"/>
          <w:numId w:val="8"/>
        </w:numPr>
        <w:spacing w:after="200" w:line="276" w:lineRule="auto"/>
        <w:ind w:right="260"/>
        <w:jc w:val="both"/>
      </w:pPr>
      <w:r w:rsidRPr="00156E8E">
        <w:t>анализира извештај о стручном усавршавању наставника и стручних сарадника,</w:t>
      </w:r>
    </w:p>
    <w:p w:rsidR="009270D7" w:rsidRPr="00156E8E" w:rsidRDefault="009270D7" w:rsidP="009270D7">
      <w:pPr>
        <w:pStyle w:val="ListParagraph"/>
        <w:numPr>
          <w:ilvl w:val="0"/>
          <w:numId w:val="8"/>
        </w:numPr>
        <w:spacing w:after="200" w:line="276" w:lineRule="auto"/>
        <w:ind w:right="260"/>
        <w:jc w:val="both"/>
      </w:pPr>
      <w:r w:rsidRPr="00156E8E">
        <w:t>даје стручна мишљења у поступцима за стицање звања наставника и стручних сарадника</w:t>
      </w:r>
    </w:p>
    <w:p w:rsidR="009270D7" w:rsidRPr="00156E8E" w:rsidRDefault="009270D7" w:rsidP="009270D7">
      <w:pPr>
        <w:pStyle w:val="ListParagraph"/>
        <w:numPr>
          <w:ilvl w:val="0"/>
          <w:numId w:val="8"/>
        </w:numPr>
        <w:spacing w:after="200" w:line="276" w:lineRule="auto"/>
        <w:ind w:right="260"/>
        <w:jc w:val="both"/>
      </w:pPr>
      <w:r w:rsidRPr="00156E8E">
        <w:t>аналитира извешај о реализацији и квалитету обука Регионалног центра за образовање одраслих</w:t>
      </w:r>
    </w:p>
    <w:p w:rsidR="009270D7" w:rsidRPr="00156E8E" w:rsidRDefault="009270D7" w:rsidP="009270D7">
      <w:pPr>
        <w:pStyle w:val="ListParagraph"/>
        <w:numPr>
          <w:ilvl w:val="0"/>
          <w:numId w:val="8"/>
        </w:numPr>
        <w:spacing w:after="200" w:line="276" w:lineRule="auto"/>
        <w:ind w:right="260"/>
        <w:jc w:val="both"/>
      </w:pPr>
      <w:r w:rsidRPr="00156E8E">
        <w:t>о свом раду сачињава извештај, који је саставни део извештаја о остваривању Годишњег плана рада установе</w:t>
      </w:r>
    </w:p>
    <w:p w:rsidR="009270D7" w:rsidRPr="00156E8E" w:rsidRDefault="009270D7" w:rsidP="009270D7">
      <w:pPr>
        <w:pStyle w:val="ListParagraph"/>
        <w:numPr>
          <w:ilvl w:val="0"/>
          <w:numId w:val="8"/>
        </w:numPr>
        <w:spacing w:after="200" w:line="276" w:lineRule="auto"/>
        <w:ind w:right="260"/>
        <w:jc w:val="both"/>
      </w:pPr>
      <w:r w:rsidRPr="00156E8E">
        <w:t>обавља друге послове за које процени да ће допринети обезбеђивању и унапређивању услова за развој делатности установе.</w:t>
      </w:r>
    </w:p>
    <w:p w:rsidR="009270D7" w:rsidRPr="00156E8E" w:rsidRDefault="009270D7" w:rsidP="009270D7">
      <w:pPr>
        <w:ind w:right="260"/>
        <w:jc w:val="both"/>
      </w:pPr>
    </w:p>
    <w:p w:rsidR="009270D7" w:rsidRPr="00156E8E" w:rsidRDefault="009270D7" w:rsidP="009270D7">
      <w:pPr>
        <w:ind w:right="260"/>
        <w:jc w:val="both"/>
      </w:pPr>
      <w:r w:rsidRPr="00156E8E">
        <w:t>Тим чине:</w:t>
      </w:r>
    </w:p>
    <w:p w:rsidR="009270D7" w:rsidRPr="00156E8E" w:rsidRDefault="009270D7" w:rsidP="009270D7">
      <w:pPr>
        <w:ind w:right="260"/>
        <w:jc w:val="both"/>
      </w:pPr>
    </w:p>
    <w:p w:rsidR="009270D7" w:rsidRPr="00156E8E" w:rsidRDefault="009270D7" w:rsidP="009270D7">
      <w:pPr>
        <w:pStyle w:val="ListParagraph"/>
        <w:numPr>
          <w:ilvl w:val="0"/>
          <w:numId w:val="14"/>
        </w:numPr>
        <w:spacing w:after="200" w:line="276" w:lineRule="auto"/>
        <w:ind w:right="260"/>
        <w:jc w:val="both"/>
      </w:pPr>
      <w:r w:rsidRPr="00156E8E">
        <w:t>Драгана Павлица Бајић, наставник електротехничке групе предмета,координатор тима</w:t>
      </w:r>
    </w:p>
    <w:p w:rsidR="009270D7" w:rsidRPr="00156E8E" w:rsidRDefault="009270D7" w:rsidP="009270D7">
      <w:pPr>
        <w:pStyle w:val="ListParagraph"/>
        <w:numPr>
          <w:ilvl w:val="0"/>
          <w:numId w:val="14"/>
        </w:numPr>
        <w:spacing w:after="200" w:line="276" w:lineRule="auto"/>
        <w:ind w:right="260"/>
        <w:jc w:val="both"/>
      </w:pPr>
      <w:r w:rsidRPr="00156E8E">
        <w:t>Димеска Даниела, директор</w:t>
      </w:r>
    </w:p>
    <w:p w:rsidR="009270D7" w:rsidRPr="00156E8E" w:rsidRDefault="009270D7" w:rsidP="009270D7">
      <w:pPr>
        <w:pStyle w:val="ListParagraph"/>
        <w:numPr>
          <w:ilvl w:val="0"/>
          <w:numId w:val="14"/>
        </w:numPr>
        <w:spacing w:after="200" w:line="276" w:lineRule="auto"/>
        <w:ind w:right="260"/>
        <w:jc w:val="both"/>
      </w:pPr>
      <w:r w:rsidRPr="00156E8E">
        <w:t>Ждерић Мирослав, наставник машинске групе предмета</w:t>
      </w:r>
    </w:p>
    <w:p w:rsidR="009270D7" w:rsidRPr="00156E8E" w:rsidRDefault="009270D7" w:rsidP="009270D7">
      <w:pPr>
        <w:pStyle w:val="ListParagraph"/>
        <w:numPr>
          <w:ilvl w:val="0"/>
          <w:numId w:val="14"/>
        </w:numPr>
        <w:spacing w:after="200" w:line="276" w:lineRule="auto"/>
        <w:ind w:right="260"/>
        <w:jc w:val="both"/>
      </w:pPr>
      <w:r w:rsidRPr="00156E8E">
        <w:t>Михаљ Иван, наставник практичне наставе.</w:t>
      </w:r>
    </w:p>
    <w:p w:rsidR="009270D7" w:rsidRPr="00156E8E" w:rsidRDefault="009270D7" w:rsidP="009270D7">
      <w:pPr>
        <w:ind w:right="260"/>
        <w:jc w:val="both"/>
      </w:pPr>
      <w:r w:rsidRPr="00156E8E">
        <w:t>Тим за обезбеђивање квалитета и развој установе ради у седницама и састаје се према плану рада, који је саставни део Годишњег плана рада.</w:t>
      </w:r>
    </w:p>
    <w:p w:rsidR="009270D7" w:rsidRPr="00156E8E" w:rsidRDefault="009270D7" w:rsidP="009270D7">
      <w:pPr>
        <w:ind w:right="260"/>
        <w:jc w:val="both"/>
      </w:pPr>
      <w:r w:rsidRPr="00156E8E">
        <w:t>О раду Тима за обезбеђивање квалитета и развој установе води се записник.</w:t>
      </w:r>
    </w:p>
    <w:p w:rsidR="009270D7" w:rsidRPr="00156E8E" w:rsidRDefault="009270D7" w:rsidP="009270D7">
      <w:pPr>
        <w:ind w:right="260"/>
        <w:jc w:val="both"/>
      </w:pPr>
      <w:r w:rsidRPr="00156E8E">
        <w:lastRenderedPageBreak/>
        <w:t>За свој рад Тим за обезбеђивање квалитета и развој установе одговара Наставничком већу и директору</w:t>
      </w:r>
    </w:p>
    <w:p w:rsidR="009270D7" w:rsidRPr="00156E8E" w:rsidRDefault="009270D7" w:rsidP="009270D7">
      <w:pPr>
        <w:jc w:val="both"/>
      </w:pPr>
    </w:p>
    <w:tbl>
      <w:tblPr>
        <w:tblW w:w="9603"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5"/>
        <w:gridCol w:w="6176"/>
        <w:gridCol w:w="1872"/>
      </w:tblGrid>
      <w:tr w:rsidR="009270D7" w:rsidRPr="00156E8E" w:rsidTr="00463634">
        <w:trPr>
          <w:trHeight w:val="523"/>
        </w:trPr>
        <w:tc>
          <w:tcPr>
            <w:tcW w:w="1555" w:type="dxa"/>
            <w:shd w:val="clear" w:color="auto" w:fill="FFFFFF" w:themeFill="background1"/>
            <w:tcMar>
              <w:left w:w="0" w:type="dxa"/>
              <w:right w:w="0" w:type="dxa"/>
            </w:tcMar>
            <w:vAlign w:val="center"/>
          </w:tcPr>
          <w:p w:rsidR="009270D7" w:rsidRPr="00156E8E" w:rsidRDefault="009270D7" w:rsidP="00E104C8">
            <w:pPr>
              <w:pStyle w:val="TableParagraph"/>
              <w:rPr>
                <w:b/>
                <w:sz w:val="20"/>
                <w:szCs w:val="20"/>
              </w:rPr>
            </w:pPr>
            <w:r w:rsidRPr="00156E8E">
              <w:rPr>
                <w:b/>
                <w:w w:val="105"/>
                <w:sz w:val="20"/>
                <w:szCs w:val="20"/>
              </w:rPr>
              <w:t>Време</w:t>
            </w:r>
          </w:p>
          <w:p w:rsidR="009270D7" w:rsidRPr="00156E8E" w:rsidRDefault="009270D7" w:rsidP="00E104C8">
            <w:pPr>
              <w:pStyle w:val="TableParagraph"/>
              <w:rPr>
                <w:b/>
              </w:rPr>
            </w:pPr>
            <w:r w:rsidRPr="00156E8E">
              <w:rPr>
                <w:b/>
                <w:w w:val="110"/>
                <w:sz w:val="20"/>
                <w:szCs w:val="20"/>
              </w:rPr>
              <w:t>реализације</w:t>
            </w:r>
          </w:p>
        </w:tc>
        <w:tc>
          <w:tcPr>
            <w:tcW w:w="6176" w:type="dxa"/>
            <w:shd w:val="clear" w:color="auto" w:fill="FFFFFF" w:themeFill="background1"/>
            <w:tcMar>
              <w:left w:w="28" w:type="dxa"/>
              <w:right w:w="28" w:type="dxa"/>
            </w:tcMar>
            <w:vAlign w:val="center"/>
          </w:tcPr>
          <w:p w:rsidR="009270D7" w:rsidRPr="00156E8E" w:rsidRDefault="009270D7" w:rsidP="00E104C8">
            <w:pPr>
              <w:pStyle w:val="TableParagraph"/>
              <w:rPr>
                <w:b/>
              </w:rPr>
            </w:pPr>
            <w:r w:rsidRPr="00156E8E">
              <w:rPr>
                <w:b/>
                <w:w w:val="105"/>
              </w:rPr>
              <w:t>Активности / теме</w:t>
            </w:r>
          </w:p>
        </w:tc>
        <w:tc>
          <w:tcPr>
            <w:tcW w:w="1872" w:type="dxa"/>
            <w:shd w:val="clear" w:color="auto" w:fill="FFFFFF" w:themeFill="background1"/>
            <w:tcMar>
              <w:left w:w="0" w:type="dxa"/>
              <w:right w:w="0" w:type="dxa"/>
            </w:tcMar>
            <w:vAlign w:val="center"/>
          </w:tcPr>
          <w:p w:rsidR="009270D7" w:rsidRPr="00156E8E" w:rsidRDefault="009270D7" w:rsidP="00E104C8">
            <w:pPr>
              <w:pStyle w:val="TableParagraph"/>
              <w:rPr>
                <w:b/>
                <w:sz w:val="20"/>
                <w:szCs w:val="20"/>
              </w:rPr>
            </w:pPr>
            <w:r w:rsidRPr="00156E8E">
              <w:rPr>
                <w:b/>
                <w:w w:val="105"/>
                <w:sz w:val="20"/>
                <w:szCs w:val="20"/>
              </w:rPr>
              <w:t>Носиоци</w:t>
            </w:r>
          </w:p>
          <w:p w:rsidR="009270D7" w:rsidRPr="00156E8E" w:rsidRDefault="009270D7" w:rsidP="00E104C8">
            <w:pPr>
              <w:pStyle w:val="TableParagraph"/>
              <w:rPr>
                <w:b/>
              </w:rPr>
            </w:pPr>
            <w:r w:rsidRPr="00156E8E">
              <w:rPr>
                <w:b/>
                <w:w w:val="110"/>
                <w:sz w:val="20"/>
                <w:szCs w:val="20"/>
              </w:rPr>
              <w:t>реализације</w:t>
            </w:r>
          </w:p>
        </w:tc>
      </w:tr>
      <w:tr w:rsidR="009270D7" w:rsidRPr="00156E8E" w:rsidTr="00E104C8">
        <w:trPr>
          <w:trHeight w:val="2581"/>
        </w:trPr>
        <w:tc>
          <w:tcPr>
            <w:tcW w:w="1555" w:type="dxa"/>
            <w:tcMar>
              <w:left w:w="28" w:type="dxa"/>
              <w:right w:w="28" w:type="dxa"/>
            </w:tcMar>
          </w:tcPr>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r w:rsidRPr="00156E8E">
              <w:t>Септембар</w:t>
            </w:r>
          </w:p>
        </w:tc>
        <w:tc>
          <w:tcPr>
            <w:tcW w:w="6176" w:type="dxa"/>
            <w:tcMar>
              <w:left w:w="28" w:type="dxa"/>
              <w:right w:w="28" w:type="dxa"/>
            </w:tcMar>
          </w:tcPr>
          <w:p w:rsidR="009270D7" w:rsidRPr="00156E8E" w:rsidRDefault="009270D7" w:rsidP="009270D7">
            <w:pPr>
              <w:pStyle w:val="TableParagraph"/>
              <w:numPr>
                <w:ilvl w:val="0"/>
                <w:numId w:val="10"/>
              </w:numPr>
              <w:tabs>
                <w:tab w:val="left" w:pos="414"/>
                <w:tab w:val="left" w:pos="415"/>
              </w:tabs>
              <w:adjustRightInd/>
              <w:ind w:left="0" w:firstLine="0"/>
              <w:jc w:val="both"/>
            </w:pPr>
            <w:r w:rsidRPr="00156E8E">
              <w:t>ОкупљањечлановаТима</w:t>
            </w:r>
          </w:p>
          <w:p w:rsidR="009270D7" w:rsidRPr="00156E8E" w:rsidRDefault="009270D7" w:rsidP="009270D7">
            <w:pPr>
              <w:pStyle w:val="TableParagraph"/>
              <w:numPr>
                <w:ilvl w:val="0"/>
                <w:numId w:val="10"/>
              </w:numPr>
              <w:tabs>
                <w:tab w:val="left" w:pos="414"/>
                <w:tab w:val="left" w:pos="415"/>
              </w:tabs>
              <w:adjustRightInd/>
              <w:ind w:left="0" w:firstLine="0"/>
              <w:jc w:val="both"/>
            </w:pPr>
            <w:r w:rsidRPr="00156E8E">
              <w:t>УсвајањеПланарадаТима</w:t>
            </w:r>
          </w:p>
          <w:p w:rsidR="009270D7" w:rsidRPr="00156E8E" w:rsidRDefault="009270D7" w:rsidP="009270D7">
            <w:pPr>
              <w:pStyle w:val="TableParagraph"/>
              <w:numPr>
                <w:ilvl w:val="0"/>
                <w:numId w:val="10"/>
              </w:numPr>
              <w:tabs>
                <w:tab w:val="left" w:pos="414"/>
                <w:tab w:val="left" w:pos="415"/>
              </w:tabs>
              <w:adjustRightInd/>
              <w:ind w:left="0" w:firstLine="0"/>
              <w:jc w:val="both"/>
            </w:pPr>
            <w:r w:rsidRPr="00156E8E">
              <w:t>РазматрањеИзвештаја о реализацијиГодишњегпланарадашколезашколску2021/22.</w:t>
            </w:r>
          </w:p>
          <w:p w:rsidR="009270D7" w:rsidRPr="00156E8E" w:rsidRDefault="009270D7" w:rsidP="009270D7">
            <w:pPr>
              <w:pStyle w:val="TableParagraph"/>
              <w:numPr>
                <w:ilvl w:val="0"/>
                <w:numId w:val="10"/>
              </w:numPr>
              <w:tabs>
                <w:tab w:val="left" w:pos="414"/>
                <w:tab w:val="left" w:pos="415"/>
              </w:tabs>
              <w:adjustRightInd/>
              <w:ind w:left="0" w:firstLine="0"/>
              <w:jc w:val="both"/>
            </w:pPr>
            <w:r w:rsidRPr="00156E8E">
              <w:t>Договоро начину сарадње са стручнимвећима и тимовима</w:t>
            </w:r>
          </w:p>
          <w:p w:rsidR="009270D7" w:rsidRPr="00156E8E" w:rsidRDefault="009270D7" w:rsidP="009270D7">
            <w:pPr>
              <w:pStyle w:val="TableParagraph"/>
              <w:numPr>
                <w:ilvl w:val="0"/>
                <w:numId w:val="10"/>
              </w:numPr>
              <w:tabs>
                <w:tab w:val="left" w:pos="414"/>
                <w:tab w:val="left" w:pos="415"/>
              </w:tabs>
              <w:adjustRightInd/>
              <w:ind w:left="0" w:firstLine="0"/>
              <w:jc w:val="both"/>
            </w:pPr>
            <w:r w:rsidRPr="00156E8E">
              <w:t>Планирање и праћењереализацијенаставе и примене превентивних мера у раду школе</w:t>
            </w:r>
          </w:p>
          <w:p w:rsidR="009270D7" w:rsidRPr="00156E8E" w:rsidRDefault="009270D7" w:rsidP="009270D7">
            <w:pPr>
              <w:pStyle w:val="TableParagraph"/>
              <w:numPr>
                <w:ilvl w:val="0"/>
                <w:numId w:val="10"/>
              </w:numPr>
              <w:tabs>
                <w:tab w:val="left" w:pos="414"/>
                <w:tab w:val="left" w:pos="415"/>
              </w:tabs>
              <w:adjustRightInd/>
              <w:ind w:left="0" w:firstLine="0"/>
              <w:jc w:val="both"/>
            </w:pPr>
            <w:r w:rsidRPr="00156E8E">
              <w:t xml:space="preserve">Разно </w:t>
            </w:r>
          </w:p>
        </w:tc>
        <w:tc>
          <w:tcPr>
            <w:tcW w:w="1872" w:type="dxa"/>
            <w:tcMar>
              <w:left w:w="28" w:type="dxa"/>
              <w:right w:w="28" w:type="dxa"/>
            </w:tcMar>
          </w:tcPr>
          <w:p w:rsidR="009270D7" w:rsidRPr="00156E8E" w:rsidRDefault="009270D7" w:rsidP="00E104C8">
            <w:pPr>
              <w:pStyle w:val="TableParagraph"/>
            </w:pPr>
            <w:r w:rsidRPr="00156E8E">
              <w:t xml:space="preserve">члановиТима, </w:t>
            </w:r>
          </w:p>
          <w:p w:rsidR="009270D7" w:rsidRPr="00156E8E" w:rsidRDefault="009270D7" w:rsidP="00E104C8">
            <w:pPr>
              <w:pStyle w:val="TableParagraph"/>
            </w:pPr>
          </w:p>
        </w:tc>
      </w:tr>
      <w:tr w:rsidR="009270D7" w:rsidRPr="00156E8E" w:rsidTr="00E104C8">
        <w:trPr>
          <w:trHeight w:val="2284"/>
        </w:trPr>
        <w:tc>
          <w:tcPr>
            <w:tcW w:w="1555" w:type="dxa"/>
            <w:tcMar>
              <w:left w:w="28" w:type="dxa"/>
              <w:right w:w="28" w:type="dxa"/>
            </w:tcMar>
            <w:vAlign w:val="center"/>
          </w:tcPr>
          <w:p w:rsidR="009270D7" w:rsidRPr="00156E8E" w:rsidRDefault="009270D7" w:rsidP="00E104C8">
            <w:pPr>
              <w:pStyle w:val="TableParagraph"/>
            </w:pPr>
            <w:r w:rsidRPr="00156E8E">
              <w:t>Октобар</w:t>
            </w:r>
          </w:p>
        </w:tc>
        <w:tc>
          <w:tcPr>
            <w:tcW w:w="6176" w:type="dxa"/>
            <w:tcMar>
              <w:left w:w="28" w:type="dxa"/>
              <w:right w:w="28" w:type="dxa"/>
            </w:tcMar>
          </w:tcPr>
          <w:p w:rsidR="009270D7" w:rsidRPr="00156E8E" w:rsidRDefault="009270D7" w:rsidP="009270D7">
            <w:pPr>
              <w:pStyle w:val="TableParagraph"/>
              <w:numPr>
                <w:ilvl w:val="0"/>
                <w:numId w:val="9"/>
              </w:numPr>
              <w:tabs>
                <w:tab w:val="left" w:pos="414"/>
                <w:tab w:val="left" w:pos="415"/>
              </w:tabs>
              <w:adjustRightInd/>
              <w:jc w:val="both"/>
            </w:pPr>
            <w:r w:rsidRPr="00156E8E">
              <w:t>РазматрањеГодишњегпланарадашколезашколску 2022/23.</w:t>
            </w:r>
          </w:p>
          <w:p w:rsidR="009270D7" w:rsidRPr="00156E8E" w:rsidRDefault="009270D7" w:rsidP="009270D7">
            <w:pPr>
              <w:pStyle w:val="TableParagraph"/>
              <w:numPr>
                <w:ilvl w:val="0"/>
                <w:numId w:val="9"/>
              </w:numPr>
              <w:tabs>
                <w:tab w:val="left" w:pos="414"/>
                <w:tab w:val="left" w:pos="415"/>
              </w:tabs>
              <w:adjustRightInd/>
              <w:jc w:val="both"/>
            </w:pPr>
            <w:r w:rsidRPr="00156E8E">
              <w:t>Учешће у планирању и реализацијанаставних и ваннаставнихактивностивезанихзареализацијупројеката и развојмеђупредметнихкомпентеција</w:t>
            </w:r>
          </w:p>
          <w:p w:rsidR="009270D7" w:rsidRPr="00156E8E" w:rsidRDefault="009270D7" w:rsidP="009270D7">
            <w:pPr>
              <w:pStyle w:val="TableParagraph"/>
              <w:numPr>
                <w:ilvl w:val="0"/>
                <w:numId w:val="9"/>
              </w:numPr>
              <w:tabs>
                <w:tab w:val="left" w:pos="414"/>
                <w:tab w:val="left" w:pos="415"/>
              </w:tabs>
              <w:adjustRightInd/>
              <w:jc w:val="both"/>
            </w:pPr>
            <w:r w:rsidRPr="00156E8E">
              <w:t>Разно</w:t>
            </w:r>
          </w:p>
        </w:tc>
        <w:tc>
          <w:tcPr>
            <w:tcW w:w="1872" w:type="dxa"/>
            <w:tcMar>
              <w:left w:w="28" w:type="dxa"/>
              <w:right w:w="28" w:type="dxa"/>
            </w:tcMar>
          </w:tcPr>
          <w:p w:rsidR="009270D7" w:rsidRPr="00156E8E" w:rsidRDefault="009270D7" w:rsidP="00E104C8">
            <w:pPr>
              <w:pStyle w:val="TableParagraph"/>
            </w:pPr>
            <w:r w:rsidRPr="00156E8E">
              <w:t xml:space="preserve">Директор, стручнисарадници, </w:t>
            </w:r>
          </w:p>
          <w:p w:rsidR="009270D7" w:rsidRPr="00156E8E" w:rsidRDefault="009270D7" w:rsidP="00E104C8">
            <w:pPr>
              <w:pStyle w:val="TableParagraph"/>
            </w:pPr>
            <w:r w:rsidRPr="00156E8E">
              <w:t xml:space="preserve">члановиТима, </w:t>
            </w:r>
          </w:p>
          <w:p w:rsidR="009270D7" w:rsidRPr="00156E8E" w:rsidRDefault="009270D7" w:rsidP="00E104C8">
            <w:pPr>
              <w:pStyle w:val="TableParagraph"/>
            </w:pPr>
            <w:r w:rsidRPr="00156E8E">
              <w:t>Тимзамеђупреднетнекомпентенције и предузетништво</w:t>
            </w:r>
          </w:p>
        </w:tc>
      </w:tr>
      <w:tr w:rsidR="009270D7" w:rsidRPr="00156E8E" w:rsidTr="00E104C8">
        <w:trPr>
          <w:trHeight w:val="2284"/>
        </w:trPr>
        <w:tc>
          <w:tcPr>
            <w:tcW w:w="1555" w:type="dxa"/>
            <w:tcMar>
              <w:left w:w="28" w:type="dxa"/>
              <w:right w:w="28" w:type="dxa"/>
            </w:tcMar>
            <w:vAlign w:val="center"/>
          </w:tcPr>
          <w:p w:rsidR="009270D7" w:rsidRPr="00156E8E" w:rsidRDefault="009270D7" w:rsidP="00E104C8">
            <w:pPr>
              <w:pStyle w:val="TableParagraph"/>
            </w:pPr>
            <w:r w:rsidRPr="00156E8E">
              <w:t>Новембар</w:t>
            </w:r>
          </w:p>
        </w:tc>
        <w:tc>
          <w:tcPr>
            <w:tcW w:w="6176" w:type="dxa"/>
            <w:tcMar>
              <w:left w:w="28" w:type="dxa"/>
              <w:right w:w="28" w:type="dxa"/>
            </w:tcMar>
          </w:tcPr>
          <w:p w:rsidR="009270D7" w:rsidRPr="00156E8E" w:rsidRDefault="009270D7" w:rsidP="009270D7">
            <w:pPr>
              <w:pStyle w:val="TableParagraph"/>
              <w:numPr>
                <w:ilvl w:val="0"/>
                <w:numId w:val="9"/>
              </w:numPr>
              <w:tabs>
                <w:tab w:val="left" w:pos="414"/>
                <w:tab w:val="left" w:pos="415"/>
              </w:tabs>
              <w:adjustRightInd/>
              <w:ind w:left="0" w:firstLine="0"/>
              <w:jc w:val="both"/>
            </w:pPr>
            <w:r w:rsidRPr="00156E8E">
              <w:t>Оцењивањепостојећихнивоакомпетенцијанаставника и предлозизањиховоунапређење</w:t>
            </w:r>
          </w:p>
          <w:p w:rsidR="009270D7" w:rsidRPr="00156E8E" w:rsidRDefault="009270D7" w:rsidP="009270D7">
            <w:pPr>
              <w:pStyle w:val="TableParagraph"/>
              <w:numPr>
                <w:ilvl w:val="0"/>
                <w:numId w:val="9"/>
              </w:numPr>
              <w:tabs>
                <w:tab w:val="left" w:pos="414"/>
                <w:tab w:val="left" w:pos="415"/>
              </w:tabs>
              <w:adjustRightInd/>
              <w:ind w:left="0" w:firstLine="0"/>
              <w:jc w:val="both"/>
            </w:pPr>
            <w:r w:rsidRPr="00156E8E">
              <w:t>Праћењеразвојанаставника (нарочитодигиталних)</w:t>
            </w:r>
          </w:p>
          <w:p w:rsidR="009270D7" w:rsidRPr="00156E8E" w:rsidRDefault="009270D7" w:rsidP="009270D7">
            <w:pPr>
              <w:pStyle w:val="TableParagraph"/>
              <w:numPr>
                <w:ilvl w:val="0"/>
                <w:numId w:val="9"/>
              </w:numPr>
              <w:tabs>
                <w:tab w:val="left" w:pos="414"/>
                <w:tab w:val="left" w:pos="415"/>
              </w:tabs>
              <w:adjustRightInd/>
              <w:ind w:left="0" w:firstLine="0"/>
              <w:jc w:val="both"/>
            </w:pPr>
            <w:r w:rsidRPr="00156E8E">
              <w:t>Анализауспехаучениканатромесечју и наосновуњихдаљепланирањенаставе</w:t>
            </w:r>
          </w:p>
          <w:p w:rsidR="009270D7" w:rsidRPr="00156E8E" w:rsidRDefault="009270D7" w:rsidP="009270D7">
            <w:pPr>
              <w:pStyle w:val="TableParagraph"/>
              <w:numPr>
                <w:ilvl w:val="0"/>
                <w:numId w:val="9"/>
              </w:numPr>
              <w:tabs>
                <w:tab w:val="left" w:pos="414"/>
                <w:tab w:val="left" w:pos="415"/>
              </w:tabs>
              <w:adjustRightInd/>
              <w:ind w:left="0" w:firstLine="0"/>
              <w:jc w:val="both"/>
            </w:pPr>
            <w:r w:rsidRPr="00156E8E">
              <w:t>Праћењеостваривањашколскогпрограма</w:t>
            </w:r>
          </w:p>
          <w:p w:rsidR="009270D7" w:rsidRPr="00156E8E" w:rsidRDefault="009270D7" w:rsidP="009270D7">
            <w:pPr>
              <w:pStyle w:val="TableParagraph"/>
              <w:numPr>
                <w:ilvl w:val="0"/>
                <w:numId w:val="9"/>
              </w:numPr>
              <w:tabs>
                <w:tab w:val="left" w:pos="414"/>
                <w:tab w:val="left" w:pos="415"/>
              </w:tabs>
              <w:adjustRightInd/>
              <w:ind w:left="0" w:firstLine="0"/>
              <w:jc w:val="both"/>
            </w:pPr>
            <w:r w:rsidRPr="00156E8E">
              <w:t>Праћењеостваривањаподршкеученицима</w:t>
            </w:r>
          </w:p>
          <w:p w:rsidR="009270D7" w:rsidRPr="00156E8E" w:rsidRDefault="009270D7" w:rsidP="009270D7">
            <w:pPr>
              <w:pStyle w:val="TableParagraph"/>
              <w:numPr>
                <w:ilvl w:val="0"/>
                <w:numId w:val="9"/>
              </w:numPr>
              <w:tabs>
                <w:tab w:val="left" w:pos="414"/>
                <w:tab w:val="left" w:pos="415"/>
              </w:tabs>
              <w:adjustRightInd/>
              <w:ind w:left="0" w:firstLine="0"/>
              <w:jc w:val="both"/>
            </w:pPr>
            <w:r w:rsidRPr="00156E8E">
              <w:t>Разно</w:t>
            </w:r>
          </w:p>
        </w:tc>
        <w:tc>
          <w:tcPr>
            <w:tcW w:w="1872" w:type="dxa"/>
            <w:tcMar>
              <w:left w:w="28" w:type="dxa"/>
              <w:right w:w="28" w:type="dxa"/>
            </w:tcMar>
          </w:tcPr>
          <w:p w:rsidR="009270D7" w:rsidRPr="00156E8E" w:rsidRDefault="009270D7" w:rsidP="00E104C8">
            <w:pPr>
              <w:pStyle w:val="TableParagraph"/>
            </w:pPr>
            <w:r w:rsidRPr="00156E8E">
              <w:t>Директор, стручнисарадници, члановиТима</w:t>
            </w:r>
          </w:p>
        </w:tc>
      </w:tr>
      <w:tr w:rsidR="009270D7" w:rsidRPr="00156E8E" w:rsidTr="00E104C8">
        <w:trPr>
          <w:trHeight w:val="3709"/>
        </w:trPr>
        <w:tc>
          <w:tcPr>
            <w:tcW w:w="1555" w:type="dxa"/>
            <w:tcMar>
              <w:left w:w="28" w:type="dxa"/>
              <w:right w:w="28" w:type="dxa"/>
            </w:tcMar>
            <w:vAlign w:val="center"/>
          </w:tcPr>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r w:rsidRPr="00156E8E">
              <w:t>Фебруар</w:t>
            </w:r>
          </w:p>
        </w:tc>
        <w:tc>
          <w:tcPr>
            <w:tcW w:w="6176" w:type="dxa"/>
            <w:tcMar>
              <w:left w:w="28" w:type="dxa"/>
              <w:right w:w="28" w:type="dxa"/>
            </w:tcMar>
          </w:tcPr>
          <w:p w:rsidR="009270D7" w:rsidRPr="00156E8E" w:rsidRDefault="009270D7" w:rsidP="009270D7">
            <w:pPr>
              <w:pStyle w:val="TableParagraph"/>
              <w:numPr>
                <w:ilvl w:val="0"/>
                <w:numId w:val="9"/>
              </w:numPr>
              <w:tabs>
                <w:tab w:val="left" w:pos="414"/>
                <w:tab w:val="left" w:pos="415"/>
              </w:tabs>
              <w:adjustRightInd/>
              <w:ind w:left="0" w:firstLine="0"/>
              <w:jc w:val="both"/>
            </w:pPr>
            <w:r w:rsidRPr="00156E8E">
              <w:t>Анализареализациjeнаставе у токупрвогполугодишта 2022/23</w:t>
            </w:r>
          </w:p>
          <w:p w:rsidR="009270D7" w:rsidRPr="00156E8E" w:rsidRDefault="009270D7" w:rsidP="009270D7">
            <w:pPr>
              <w:pStyle w:val="TableParagraph"/>
              <w:numPr>
                <w:ilvl w:val="0"/>
                <w:numId w:val="9"/>
              </w:numPr>
              <w:tabs>
                <w:tab w:val="left" w:pos="414"/>
                <w:tab w:val="left" w:pos="415"/>
              </w:tabs>
              <w:adjustRightInd/>
              <w:ind w:left="0" w:firstLine="0"/>
              <w:jc w:val="both"/>
            </w:pPr>
            <w:r w:rsidRPr="00156E8E">
              <w:t>Анализауспехаучениканакрајупрвогполугодишташколске 2022/23 и наосновуњихдаљепланирањенаставе</w:t>
            </w:r>
          </w:p>
          <w:p w:rsidR="009270D7" w:rsidRPr="00156E8E" w:rsidRDefault="009270D7" w:rsidP="009270D7">
            <w:pPr>
              <w:pStyle w:val="TableParagraph"/>
              <w:numPr>
                <w:ilvl w:val="0"/>
                <w:numId w:val="9"/>
              </w:numPr>
              <w:tabs>
                <w:tab w:val="left" w:pos="414"/>
                <w:tab w:val="left" w:pos="415"/>
              </w:tabs>
              <w:adjustRightInd/>
              <w:ind w:left="0" w:firstLine="0"/>
              <w:jc w:val="both"/>
            </w:pPr>
            <w:r w:rsidRPr="00156E8E">
              <w:t>АнализарадаСтручнихвећа, Тимова иВећаШколе у токупрвогполугодишта</w:t>
            </w:r>
          </w:p>
          <w:p w:rsidR="009270D7" w:rsidRPr="00156E8E" w:rsidRDefault="009270D7" w:rsidP="009270D7">
            <w:pPr>
              <w:pStyle w:val="TableParagraph"/>
              <w:numPr>
                <w:ilvl w:val="0"/>
                <w:numId w:val="9"/>
              </w:numPr>
              <w:autoSpaceDE/>
              <w:autoSpaceDN/>
              <w:adjustRightInd/>
              <w:jc w:val="both"/>
            </w:pPr>
            <w:r w:rsidRPr="00156E8E">
              <w:t>АнализаИзвештаја о обављеномредовномгодишњеминспекцијскомпрегледу</w:t>
            </w:r>
          </w:p>
          <w:p w:rsidR="009270D7" w:rsidRPr="00156E8E" w:rsidRDefault="009270D7" w:rsidP="009270D7">
            <w:pPr>
              <w:pStyle w:val="TableParagraph"/>
              <w:numPr>
                <w:ilvl w:val="0"/>
                <w:numId w:val="13"/>
              </w:numPr>
              <w:tabs>
                <w:tab w:val="left" w:pos="421"/>
                <w:tab w:val="left" w:pos="422"/>
              </w:tabs>
              <w:adjustRightInd/>
              <w:ind w:left="0" w:firstLine="0"/>
            </w:pPr>
            <w:r w:rsidRPr="00156E8E">
              <w:t>Сагледавањестањаосипањаученика и деловања у смислупревенције</w:t>
            </w:r>
          </w:p>
          <w:p w:rsidR="009270D7" w:rsidRPr="00156E8E" w:rsidRDefault="009270D7" w:rsidP="009270D7">
            <w:pPr>
              <w:pStyle w:val="TableParagraph"/>
              <w:numPr>
                <w:ilvl w:val="0"/>
                <w:numId w:val="13"/>
              </w:numPr>
              <w:tabs>
                <w:tab w:val="left" w:pos="421"/>
                <w:tab w:val="left" w:pos="422"/>
              </w:tabs>
              <w:adjustRightInd/>
              <w:ind w:left="0" w:firstLine="0"/>
            </w:pPr>
            <w:r w:rsidRPr="00156E8E">
              <w:t>Праћењеприменепрописа уобезбеђивањуквалитета и развојашколе</w:t>
            </w:r>
          </w:p>
          <w:p w:rsidR="009270D7" w:rsidRPr="00156E8E" w:rsidRDefault="009270D7" w:rsidP="009270D7">
            <w:pPr>
              <w:pStyle w:val="TableParagraph"/>
              <w:numPr>
                <w:ilvl w:val="0"/>
                <w:numId w:val="13"/>
              </w:numPr>
              <w:tabs>
                <w:tab w:val="left" w:pos="421"/>
                <w:tab w:val="left" w:pos="422"/>
              </w:tabs>
              <w:adjustRightInd/>
              <w:ind w:left="0" w:firstLine="0"/>
            </w:pPr>
            <w:r w:rsidRPr="00156E8E">
              <w:t>АнализаИзвештаја о реализацијиШколскогразвојногплана</w:t>
            </w:r>
          </w:p>
          <w:p w:rsidR="009270D7" w:rsidRPr="00156E8E" w:rsidRDefault="009270D7" w:rsidP="009270D7">
            <w:pPr>
              <w:pStyle w:val="TableParagraph"/>
              <w:numPr>
                <w:ilvl w:val="0"/>
                <w:numId w:val="13"/>
              </w:numPr>
              <w:tabs>
                <w:tab w:val="left" w:pos="421"/>
                <w:tab w:val="left" w:pos="422"/>
              </w:tabs>
              <w:adjustRightInd/>
              <w:spacing w:line="250" w:lineRule="exact"/>
              <w:ind w:left="0" w:firstLine="0"/>
            </w:pPr>
            <w:r w:rsidRPr="00156E8E">
              <w:t>АнализаИзвештаја о радудиректора упрвомполугодишту</w:t>
            </w:r>
          </w:p>
          <w:p w:rsidR="009270D7" w:rsidRPr="00156E8E" w:rsidRDefault="009270D7" w:rsidP="009270D7">
            <w:pPr>
              <w:pStyle w:val="TableParagraph"/>
              <w:numPr>
                <w:ilvl w:val="0"/>
                <w:numId w:val="13"/>
              </w:numPr>
              <w:tabs>
                <w:tab w:val="left" w:pos="421"/>
                <w:tab w:val="left" w:pos="422"/>
              </w:tabs>
              <w:adjustRightInd/>
              <w:spacing w:line="250" w:lineRule="exact"/>
              <w:ind w:left="0" w:firstLine="0"/>
            </w:pPr>
            <w:r w:rsidRPr="00156E8E">
              <w:t>Разно</w:t>
            </w:r>
          </w:p>
        </w:tc>
        <w:tc>
          <w:tcPr>
            <w:tcW w:w="1872" w:type="dxa"/>
            <w:tcMar>
              <w:left w:w="28" w:type="dxa"/>
              <w:right w:w="28" w:type="dxa"/>
            </w:tcMar>
          </w:tcPr>
          <w:p w:rsidR="009270D7" w:rsidRPr="00156E8E" w:rsidRDefault="009270D7" w:rsidP="00E104C8">
            <w:pPr>
              <w:pStyle w:val="TableParagraph"/>
            </w:pPr>
            <w:r w:rsidRPr="00156E8E">
              <w:t>Директор, стручнисарадници, члановиТима</w:t>
            </w:r>
          </w:p>
        </w:tc>
      </w:tr>
      <w:tr w:rsidR="009270D7" w:rsidRPr="00156E8E" w:rsidTr="00E104C8">
        <w:trPr>
          <w:trHeight w:val="3463"/>
        </w:trPr>
        <w:tc>
          <w:tcPr>
            <w:tcW w:w="1555" w:type="dxa"/>
            <w:tcMar>
              <w:left w:w="28" w:type="dxa"/>
              <w:right w:w="28" w:type="dxa"/>
            </w:tcMar>
          </w:tcPr>
          <w:p w:rsidR="009270D7" w:rsidRPr="00156E8E" w:rsidRDefault="009270D7" w:rsidP="00E104C8">
            <w:pPr>
              <w:pStyle w:val="TableParagraph"/>
            </w:pPr>
            <w:r w:rsidRPr="00156E8E">
              <w:lastRenderedPageBreak/>
              <w:t>Април</w:t>
            </w:r>
          </w:p>
        </w:tc>
        <w:tc>
          <w:tcPr>
            <w:tcW w:w="6176" w:type="dxa"/>
            <w:tcMar>
              <w:left w:w="28" w:type="dxa"/>
              <w:right w:w="28" w:type="dxa"/>
            </w:tcMar>
          </w:tcPr>
          <w:p w:rsidR="009270D7" w:rsidRPr="00156E8E" w:rsidRDefault="009270D7" w:rsidP="009270D7">
            <w:pPr>
              <w:pStyle w:val="TableParagraph"/>
              <w:numPr>
                <w:ilvl w:val="0"/>
                <w:numId w:val="12"/>
              </w:numPr>
              <w:tabs>
                <w:tab w:val="left" w:pos="421"/>
                <w:tab w:val="left" w:pos="422"/>
              </w:tabs>
              <w:adjustRightInd/>
              <w:ind w:left="0" w:firstLine="0"/>
              <w:jc w:val="both"/>
            </w:pPr>
            <w:r w:rsidRPr="00156E8E">
              <w:t>Праћењенапредовањаученика</w:t>
            </w:r>
          </w:p>
          <w:p w:rsidR="009270D7" w:rsidRPr="00156E8E" w:rsidRDefault="009270D7" w:rsidP="009270D7">
            <w:pPr>
              <w:pStyle w:val="TableParagraph"/>
              <w:numPr>
                <w:ilvl w:val="0"/>
                <w:numId w:val="9"/>
              </w:numPr>
              <w:tabs>
                <w:tab w:val="left" w:pos="414"/>
                <w:tab w:val="left" w:pos="415"/>
              </w:tabs>
              <w:adjustRightInd/>
              <w:ind w:left="0" w:firstLine="0"/>
              <w:jc w:val="both"/>
            </w:pPr>
            <w:r w:rsidRPr="00156E8E">
              <w:t>Анализауспехаучениканатрећемтромесечју и наосновуњихдаљепланирањенаставе</w:t>
            </w:r>
          </w:p>
          <w:p w:rsidR="009270D7" w:rsidRPr="00156E8E" w:rsidRDefault="009270D7" w:rsidP="009270D7">
            <w:pPr>
              <w:pStyle w:val="TableParagraph"/>
              <w:numPr>
                <w:ilvl w:val="0"/>
                <w:numId w:val="12"/>
              </w:numPr>
              <w:tabs>
                <w:tab w:val="left" w:pos="422"/>
              </w:tabs>
              <w:adjustRightInd/>
              <w:ind w:left="0" w:firstLine="0"/>
              <w:jc w:val="both"/>
            </w:pPr>
            <w:r w:rsidRPr="00156E8E">
              <w:t>Разматрањестручногусавршавањанаставника у токушколскегодине и могућностстицањазвањанаставника и стручногсарадника (давањестручнихмишљења у поступцимазастицањезвањанаставникапопотреби).</w:t>
            </w:r>
          </w:p>
          <w:p w:rsidR="009270D7" w:rsidRPr="00156E8E" w:rsidRDefault="009270D7" w:rsidP="009270D7">
            <w:pPr>
              <w:pStyle w:val="TableParagraph"/>
              <w:numPr>
                <w:ilvl w:val="0"/>
                <w:numId w:val="12"/>
              </w:numPr>
              <w:tabs>
                <w:tab w:val="left" w:pos="422"/>
              </w:tabs>
              <w:adjustRightInd/>
              <w:ind w:left="0" w:firstLine="0"/>
              <w:jc w:val="both"/>
            </w:pPr>
            <w:r w:rsidRPr="00156E8E">
              <w:t xml:space="preserve">Разно </w:t>
            </w:r>
          </w:p>
          <w:p w:rsidR="009270D7" w:rsidRPr="00156E8E" w:rsidRDefault="009270D7" w:rsidP="00E104C8">
            <w:pPr>
              <w:pStyle w:val="TableParagraph"/>
              <w:tabs>
                <w:tab w:val="left" w:pos="421"/>
                <w:tab w:val="left" w:pos="422"/>
              </w:tabs>
              <w:jc w:val="both"/>
            </w:pPr>
          </w:p>
        </w:tc>
        <w:tc>
          <w:tcPr>
            <w:tcW w:w="1872" w:type="dxa"/>
            <w:tcMar>
              <w:left w:w="28" w:type="dxa"/>
              <w:right w:w="28" w:type="dxa"/>
            </w:tcMar>
          </w:tcPr>
          <w:p w:rsidR="009270D7" w:rsidRPr="00156E8E" w:rsidRDefault="009270D7" w:rsidP="00E104C8">
            <w:pPr>
              <w:pStyle w:val="TableParagraph"/>
            </w:pPr>
            <w:r w:rsidRPr="00156E8E">
              <w:t>Директор, стручнисарадници, члановиТима</w:t>
            </w:r>
          </w:p>
        </w:tc>
      </w:tr>
      <w:tr w:rsidR="009270D7" w:rsidRPr="00156E8E" w:rsidTr="00E104C8">
        <w:trPr>
          <w:trHeight w:val="3463"/>
        </w:trPr>
        <w:tc>
          <w:tcPr>
            <w:tcW w:w="1555" w:type="dxa"/>
            <w:tcMar>
              <w:left w:w="28" w:type="dxa"/>
              <w:right w:w="28" w:type="dxa"/>
            </w:tcMar>
          </w:tcPr>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r w:rsidRPr="00156E8E">
              <w:t>Јун</w:t>
            </w:r>
          </w:p>
        </w:tc>
        <w:tc>
          <w:tcPr>
            <w:tcW w:w="6176" w:type="dxa"/>
            <w:tcMar>
              <w:left w:w="28" w:type="dxa"/>
              <w:right w:w="28" w:type="dxa"/>
            </w:tcMar>
          </w:tcPr>
          <w:p w:rsidR="009270D7" w:rsidRPr="00156E8E" w:rsidRDefault="009270D7" w:rsidP="009270D7">
            <w:pPr>
              <w:pStyle w:val="TableParagraph"/>
              <w:numPr>
                <w:ilvl w:val="0"/>
                <w:numId w:val="12"/>
              </w:numPr>
              <w:tabs>
                <w:tab w:val="left" w:pos="421"/>
                <w:tab w:val="left" w:pos="422"/>
              </w:tabs>
              <w:adjustRightInd/>
              <w:ind w:left="0" w:firstLine="0"/>
              <w:jc w:val="both"/>
            </w:pPr>
            <w:r w:rsidRPr="00156E8E">
              <w:t>Анализапостигнућаученика у токунаставне 2022/23.г. (годишњииспити,такмичења...)</w:t>
            </w:r>
          </w:p>
          <w:p w:rsidR="009270D7" w:rsidRPr="00156E8E" w:rsidRDefault="009270D7" w:rsidP="009270D7">
            <w:pPr>
              <w:pStyle w:val="TableParagraph"/>
              <w:numPr>
                <w:ilvl w:val="0"/>
                <w:numId w:val="12"/>
              </w:numPr>
              <w:tabs>
                <w:tab w:val="left" w:pos="421"/>
                <w:tab w:val="left" w:pos="422"/>
              </w:tabs>
              <w:adjustRightInd/>
              <w:ind w:left="0" w:firstLine="0"/>
              <w:jc w:val="both"/>
            </w:pPr>
            <w:r w:rsidRPr="00156E8E">
              <w:t>Анализареализациjeнаставе</w:t>
            </w:r>
          </w:p>
          <w:p w:rsidR="009270D7" w:rsidRPr="00156E8E" w:rsidRDefault="009270D7" w:rsidP="009270D7">
            <w:pPr>
              <w:pStyle w:val="TableParagraph"/>
              <w:numPr>
                <w:ilvl w:val="0"/>
                <w:numId w:val="12"/>
              </w:numPr>
              <w:tabs>
                <w:tab w:val="left" w:pos="421"/>
                <w:tab w:val="left" w:pos="422"/>
              </w:tabs>
              <w:adjustRightInd/>
              <w:ind w:left="0" w:firstLine="0"/>
              <w:jc w:val="both"/>
            </w:pPr>
            <w:r w:rsidRPr="00156E8E">
              <w:t>ДавањесугестијазадаљастручнаусавршавањанаставниканаосновуИзвештаја о сталномстручномусавршавању</w:t>
            </w:r>
          </w:p>
          <w:p w:rsidR="009270D7" w:rsidRPr="00156E8E" w:rsidRDefault="009270D7" w:rsidP="009270D7">
            <w:pPr>
              <w:pStyle w:val="TableParagraph"/>
              <w:numPr>
                <w:ilvl w:val="0"/>
                <w:numId w:val="12"/>
              </w:numPr>
              <w:tabs>
                <w:tab w:val="left" w:pos="421"/>
                <w:tab w:val="left" w:pos="422"/>
              </w:tabs>
              <w:adjustRightInd/>
              <w:ind w:left="0" w:firstLine="0"/>
              <w:jc w:val="both"/>
            </w:pPr>
            <w:r w:rsidRPr="00156E8E">
              <w:t>Анализaостваренихактивностии извештаја везанихзасамовредновањешколе у токушколске 2022/23.године</w:t>
            </w:r>
          </w:p>
          <w:p w:rsidR="009270D7" w:rsidRPr="00156E8E" w:rsidRDefault="009270D7" w:rsidP="009270D7">
            <w:pPr>
              <w:pStyle w:val="TableParagraph"/>
              <w:numPr>
                <w:ilvl w:val="0"/>
                <w:numId w:val="12"/>
              </w:numPr>
              <w:tabs>
                <w:tab w:val="left" w:pos="421"/>
                <w:tab w:val="left" w:pos="422"/>
              </w:tabs>
              <w:adjustRightInd/>
              <w:ind w:left="0" w:firstLine="0"/>
              <w:jc w:val="both"/>
            </w:pPr>
            <w:r w:rsidRPr="00156E8E">
              <w:t>Праћењеприменестеченихкомпентенција у наставномпроцесу</w:t>
            </w:r>
          </w:p>
          <w:p w:rsidR="009270D7" w:rsidRPr="00156E8E" w:rsidRDefault="009270D7" w:rsidP="009270D7">
            <w:pPr>
              <w:pStyle w:val="TableParagraph"/>
              <w:numPr>
                <w:ilvl w:val="0"/>
                <w:numId w:val="12"/>
              </w:numPr>
              <w:tabs>
                <w:tab w:val="left" w:pos="421"/>
                <w:tab w:val="left" w:pos="422"/>
              </w:tabs>
              <w:adjustRightInd/>
              <w:ind w:left="0" w:firstLine="0"/>
              <w:jc w:val="both"/>
            </w:pPr>
            <w:r w:rsidRPr="00156E8E">
              <w:t>Разно</w:t>
            </w:r>
          </w:p>
        </w:tc>
        <w:tc>
          <w:tcPr>
            <w:tcW w:w="1872" w:type="dxa"/>
            <w:tcMar>
              <w:left w:w="28" w:type="dxa"/>
              <w:right w:w="28" w:type="dxa"/>
            </w:tcMar>
          </w:tcPr>
          <w:p w:rsidR="009270D7" w:rsidRPr="00156E8E" w:rsidRDefault="009270D7" w:rsidP="00E104C8">
            <w:pPr>
              <w:pStyle w:val="TableParagraph"/>
            </w:pPr>
            <w:r w:rsidRPr="00156E8E">
              <w:t>Директор, стручнисарадници, члановиТима, Тимзасамовредновањерадашколе</w:t>
            </w:r>
          </w:p>
        </w:tc>
      </w:tr>
      <w:tr w:rsidR="009270D7" w:rsidRPr="00156E8E" w:rsidTr="00E104C8">
        <w:trPr>
          <w:trHeight w:val="3540"/>
        </w:trPr>
        <w:tc>
          <w:tcPr>
            <w:tcW w:w="1555" w:type="dxa"/>
            <w:tcMar>
              <w:left w:w="28" w:type="dxa"/>
              <w:right w:w="28" w:type="dxa"/>
            </w:tcMar>
          </w:tcPr>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p>
          <w:p w:rsidR="009270D7" w:rsidRPr="00156E8E" w:rsidRDefault="009270D7" w:rsidP="00E104C8">
            <w:pPr>
              <w:pStyle w:val="TableParagraph"/>
            </w:pPr>
            <w:r w:rsidRPr="00156E8E">
              <w:t>Август</w:t>
            </w:r>
          </w:p>
        </w:tc>
        <w:tc>
          <w:tcPr>
            <w:tcW w:w="6176" w:type="dxa"/>
            <w:tcMar>
              <w:left w:w="28" w:type="dxa"/>
              <w:right w:w="28" w:type="dxa"/>
            </w:tcMar>
          </w:tcPr>
          <w:p w:rsidR="009270D7" w:rsidRPr="00156E8E" w:rsidRDefault="009270D7" w:rsidP="009270D7">
            <w:pPr>
              <w:pStyle w:val="TableParagraph"/>
              <w:numPr>
                <w:ilvl w:val="0"/>
                <w:numId w:val="11"/>
              </w:numPr>
              <w:tabs>
                <w:tab w:val="left" w:pos="421"/>
                <w:tab w:val="left" w:pos="422"/>
              </w:tabs>
              <w:adjustRightInd/>
              <w:ind w:left="0" w:firstLine="0"/>
              <w:jc w:val="both"/>
            </w:pPr>
            <w:r w:rsidRPr="00156E8E">
              <w:t>Давањесмерница и сугестијазаГодишњегпланарадашколезашколску2023/24.г.</w:t>
            </w:r>
          </w:p>
          <w:p w:rsidR="009270D7" w:rsidRPr="00156E8E" w:rsidRDefault="009270D7" w:rsidP="009270D7">
            <w:pPr>
              <w:pStyle w:val="TableParagraph"/>
              <w:numPr>
                <w:ilvl w:val="0"/>
                <w:numId w:val="11"/>
              </w:numPr>
              <w:tabs>
                <w:tab w:val="left" w:pos="414"/>
                <w:tab w:val="left" w:pos="415"/>
                <w:tab w:val="left" w:pos="481"/>
                <w:tab w:val="left" w:pos="482"/>
              </w:tabs>
              <w:adjustRightInd/>
              <w:ind w:left="0" w:firstLine="0"/>
              <w:jc w:val="both"/>
            </w:pPr>
            <w:r w:rsidRPr="00156E8E">
              <w:t>РазматрањеИзвештаја о реализацијиШколскогразвојногпланазашколску 2022/23</w:t>
            </w:r>
          </w:p>
          <w:p w:rsidR="009270D7" w:rsidRPr="00156E8E" w:rsidRDefault="009270D7" w:rsidP="009270D7">
            <w:pPr>
              <w:pStyle w:val="TableParagraph"/>
              <w:numPr>
                <w:ilvl w:val="0"/>
                <w:numId w:val="11"/>
              </w:numPr>
              <w:tabs>
                <w:tab w:val="left" w:pos="481"/>
                <w:tab w:val="left" w:pos="482"/>
              </w:tabs>
              <w:adjustRightInd/>
              <w:ind w:left="0" w:firstLine="0"/>
              <w:jc w:val="both"/>
            </w:pPr>
            <w:r w:rsidRPr="00156E8E">
              <w:t>АнализаЗаписника, Извештаја</w:t>
            </w:r>
            <w:r w:rsidRPr="00156E8E">
              <w:rPr>
                <w:spacing w:val="-17"/>
              </w:rPr>
              <w:t xml:space="preserve">и  </w:t>
            </w:r>
            <w:r w:rsidRPr="00156E8E">
              <w:t>Плановастручнихвећа</w:t>
            </w:r>
            <w:r w:rsidRPr="00156E8E">
              <w:rPr>
                <w:spacing w:val="5"/>
              </w:rPr>
              <w:t xml:space="preserve">и </w:t>
            </w:r>
            <w:r w:rsidRPr="00156E8E">
              <w:t>актива.</w:t>
            </w:r>
          </w:p>
          <w:p w:rsidR="009270D7" w:rsidRPr="00156E8E" w:rsidRDefault="009270D7" w:rsidP="009270D7">
            <w:pPr>
              <w:pStyle w:val="TableParagraph"/>
              <w:numPr>
                <w:ilvl w:val="0"/>
                <w:numId w:val="11"/>
              </w:numPr>
              <w:tabs>
                <w:tab w:val="left" w:pos="421"/>
                <w:tab w:val="left" w:pos="422"/>
              </w:tabs>
              <w:adjustRightInd/>
              <w:ind w:left="0" w:firstLine="0"/>
              <w:jc w:val="both"/>
            </w:pPr>
            <w:r w:rsidRPr="00156E8E">
              <w:t>Разматрањеприпремљеностишколезанареднушколскугодину</w:t>
            </w:r>
          </w:p>
          <w:p w:rsidR="009270D7" w:rsidRPr="00156E8E" w:rsidRDefault="009270D7" w:rsidP="009270D7">
            <w:pPr>
              <w:pStyle w:val="TableParagraph"/>
              <w:numPr>
                <w:ilvl w:val="0"/>
                <w:numId w:val="11"/>
              </w:numPr>
              <w:tabs>
                <w:tab w:val="left" w:pos="421"/>
                <w:tab w:val="left" w:pos="422"/>
              </w:tabs>
              <w:adjustRightInd/>
              <w:ind w:left="0" w:firstLine="0"/>
              <w:jc w:val="both"/>
            </w:pPr>
            <w:r w:rsidRPr="00156E8E">
              <w:t>Израдаизвештаја о радуТимазашколску 2022/23.г.</w:t>
            </w:r>
          </w:p>
          <w:p w:rsidR="009270D7" w:rsidRPr="00156E8E" w:rsidRDefault="009270D7" w:rsidP="009270D7">
            <w:pPr>
              <w:pStyle w:val="TableParagraph"/>
              <w:numPr>
                <w:ilvl w:val="0"/>
                <w:numId w:val="11"/>
              </w:numPr>
              <w:tabs>
                <w:tab w:val="left" w:pos="421"/>
                <w:tab w:val="left" w:pos="422"/>
              </w:tabs>
              <w:adjustRightInd/>
              <w:ind w:left="0" w:firstLine="0"/>
              <w:jc w:val="both"/>
            </w:pPr>
            <w:r w:rsidRPr="00156E8E">
              <w:t>АнализаИзвештаја о радудиректоразашколску 2022/23</w:t>
            </w:r>
          </w:p>
        </w:tc>
        <w:tc>
          <w:tcPr>
            <w:tcW w:w="1872" w:type="dxa"/>
            <w:tcMar>
              <w:left w:w="28" w:type="dxa"/>
              <w:right w:w="28" w:type="dxa"/>
            </w:tcMar>
          </w:tcPr>
          <w:p w:rsidR="009270D7" w:rsidRPr="00156E8E" w:rsidRDefault="009270D7" w:rsidP="00E104C8">
            <w:pPr>
              <w:pStyle w:val="TableParagraph"/>
            </w:pPr>
            <w:r w:rsidRPr="00156E8E">
              <w:t>Директор, стручнисарадници, члановиТима</w:t>
            </w:r>
          </w:p>
        </w:tc>
      </w:tr>
    </w:tbl>
    <w:p w:rsidR="00EF3D00" w:rsidRPr="00156E8E" w:rsidRDefault="00EF3D00" w:rsidP="00EF3D00"/>
    <w:p w:rsidR="000A712D" w:rsidRPr="00156E8E" w:rsidRDefault="000A712D" w:rsidP="009270D7">
      <w:pPr>
        <w:pStyle w:val="Heading2"/>
        <w:spacing w:before="120"/>
        <w:jc w:val="both"/>
        <w:rPr>
          <w:b w:val="0"/>
        </w:rPr>
      </w:pPr>
      <w:bookmarkStart w:id="181" w:name="_Toc398303785"/>
      <w:bookmarkStart w:id="182" w:name="_Toc50698350"/>
      <w:bookmarkStart w:id="183" w:name="_Toc113974030"/>
      <w:r w:rsidRPr="00156E8E">
        <w:rPr>
          <w:b w:val="0"/>
        </w:rPr>
        <w:t>ПЛАН РАДА ТИМА ЗА ОРГАНИЗАЦИЈУ И СПРОВОЂЕЊЕ ТАКМИЧЕЊА</w:t>
      </w:r>
      <w:bookmarkEnd w:id="181"/>
      <w:bookmarkEnd w:id="182"/>
      <w:bookmarkEnd w:id="183"/>
    </w:p>
    <w:p w:rsidR="009270D7" w:rsidRPr="00156E8E" w:rsidRDefault="009270D7" w:rsidP="009270D7">
      <w:pPr>
        <w:jc w:val="both"/>
      </w:pPr>
      <w:r w:rsidRPr="00156E8E">
        <w:t>У шк.2022/23  год. ученици ће бити припремани за  такмичења из следећих предмета:</w:t>
      </w:r>
    </w:p>
    <w:p w:rsidR="009270D7" w:rsidRPr="00156E8E" w:rsidRDefault="009270D7" w:rsidP="009270D7">
      <w:pPr>
        <w:jc w:val="both"/>
      </w:pPr>
      <w:r w:rsidRPr="00156E8E">
        <w:t>МАТЕМАТИКА-такмичење "МИСЛИША" биће одржано у марту 2023.год у школи. Ученике  ће спремати наставнице актива МАТЕМАТИКЕ:Сњежана Бабић, Снежана Пауновић, Светлана Митровић Влашковић.</w:t>
      </w:r>
    </w:p>
    <w:p w:rsidR="009270D7" w:rsidRPr="00156E8E" w:rsidRDefault="009270D7" w:rsidP="009270D7">
      <w:pPr>
        <w:jc w:val="both"/>
      </w:pPr>
      <w:r w:rsidRPr="00156E8E">
        <w:t>МЕХАНИКА-школско такмичење ће бити одржано у марту 2023.год,а регионално у априлу на Машинском факултет у Београду. Ученике ће спремати наставницa  Катарина Свркота.</w:t>
      </w:r>
    </w:p>
    <w:p w:rsidR="009270D7" w:rsidRPr="00156E8E" w:rsidRDefault="009270D7" w:rsidP="009270D7">
      <w:pPr>
        <w:jc w:val="both"/>
      </w:pPr>
      <w:r w:rsidRPr="00156E8E">
        <w:t>КОМПЈУТЕРСКА  ГРАФИКА- школско такмичење ће бити одржано у марту 2023.год,а регионално у априлу на Машинском факултет у Београду.  Ученике ће спремати наставницe Душка Атлагић и Катарина Свркота.</w:t>
      </w:r>
    </w:p>
    <w:p w:rsidR="009270D7" w:rsidRPr="00156E8E" w:rsidRDefault="009270D7" w:rsidP="009270D7">
      <w:pPr>
        <w:jc w:val="both"/>
      </w:pPr>
      <w:r w:rsidRPr="00156E8E">
        <w:lastRenderedPageBreak/>
        <w:t>МОДЕЛИРАЊЕ МАШИНСКИХ ЕЛЕМЕНАТА И КОНСТРУКЦИЈА- школско такмичење ће бити одржано у марту 2023.год, а регионално у априлу на Машинском факултет у Београду.  Ученике ће спремати наставница Катарина Свркота .</w:t>
      </w:r>
    </w:p>
    <w:p w:rsidR="009270D7" w:rsidRPr="00156E8E" w:rsidRDefault="009270D7" w:rsidP="009270D7">
      <w:pPr>
        <w:jc w:val="both"/>
      </w:pPr>
      <w:r w:rsidRPr="00156E8E">
        <w:t>Рад са ученицима ће се обављати кроз додатну наставу и секције.</w:t>
      </w:r>
    </w:p>
    <w:p w:rsidR="009270D7" w:rsidRPr="00156E8E" w:rsidRDefault="009270D7" w:rsidP="009270D7">
      <w:pPr>
        <w:jc w:val="both"/>
      </w:pPr>
      <w:r w:rsidRPr="00156E8E">
        <w:t>Поред секција из горе наведених предмета, радиће и секција за обуку ученика за рад на 3Д штампачу коју ће водити наставник Мирослав Ждерић.</w:t>
      </w:r>
    </w:p>
    <w:p w:rsidR="009270D7" w:rsidRPr="00156E8E" w:rsidRDefault="009270D7" w:rsidP="009270D7">
      <w:pPr>
        <w:jc w:val="right"/>
      </w:pPr>
      <w:r w:rsidRPr="00156E8E">
        <w:t xml:space="preserve">                                                                                                                             члан тима</w:t>
      </w:r>
    </w:p>
    <w:p w:rsidR="009270D7" w:rsidRPr="00156E8E" w:rsidRDefault="009270D7" w:rsidP="009270D7">
      <w:pPr>
        <w:jc w:val="right"/>
      </w:pPr>
      <w:r w:rsidRPr="00156E8E">
        <w:t xml:space="preserve">                                                                                                        Катарина Свркота </w:t>
      </w:r>
    </w:p>
    <w:p w:rsidR="009270D7" w:rsidRPr="00156E8E" w:rsidRDefault="009270D7" w:rsidP="009270D7">
      <w:pPr>
        <w:jc w:val="right"/>
      </w:pPr>
    </w:p>
    <w:p w:rsidR="00E73372" w:rsidRPr="00156E8E" w:rsidRDefault="00E73372" w:rsidP="00E73372">
      <w:pPr>
        <w:pStyle w:val="Heading2"/>
        <w:spacing w:before="0" w:after="0" w:line="240" w:lineRule="auto"/>
        <w:rPr>
          <w:b w:val="0"/>
        </w:rPr>
      </w:pPr>
      <w:bookmarkStart w:id="184" w:name="_Toc50698351"/>
      <w:bookmarkStart w:id="185" w:name="_Toc113974031"/>
      <w:r w:rsidRPr="00156E8E">
        <w:rPr>
          <w:b w:val="0"/>
        </w:rPr>
        <w:t>АКТИВНОСТИ ТИМА ЗА  ОРГАНИЗАЦИЈУ И СПРОВОЂЕЊЕ ПРОГРАМА ЗА СТВАРАЛАЧКЕ КУЛТУРНО - УМЕТНИЧКЕ АКТИВНОСТИ</w:t>
      </w:r>
      <w:bookmarkEnd w:id="184"/>
      <w:bookmarkEnd w:id="185"/>
    </w:p>
    <w:p w:rsidR="00E73372" w:rsidRPr="00156E8E" w:rsidRDefault="00E73372" w:rsidP="00E73372"/>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60"/>
        <w:gridCol w:w="2794"/>
      </w:tblGrid>
      <w:tr w:rsidR="00E73372" w:rsidRPr="00156E8E" w:rsidTr="00E73372">
        <w:tc>
          <w:tcPr>
            <w:tcW w:w="4608"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Садржај</w:t>
            </w:r>
          </w:p>
        </w:tc>
        <w:tc>
          <w:tcPr>
            <w:tcW w:w="2160"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Време реализације</w:t>
            </w:r>
          </w:p>
        </w:tc>
        <w:tc>
          <w:tcPr>
            <w:tcW w:w="2794"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Носилац активности</w:t>
            </w:r>
          </w:p>
        </w:tc>
      </w:tr>
      <w:tr w:rsidR="00E73372" w:rsidRPr="00156E8E" w:rsidTr="00E73372">
        <w:tc>
          <w:tcPr>
            <w:tcW w:w="4608"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Евидентирање ученика са уметничким склоностима и талентима</w:t>
            </w:r>
          </w:p>
        </w:tc>
        <w:tc>
          <w:tcPr>
            <w:tcW w:w="2160" w:type="dxa"/>
            <w:tcBorders>
              <w:top w:val="single" w:sz="4" w:space="0" w:color="auto"/>
              <w:left w:val="single" w:sz="4" w:space="0" w:color="auto"/>
              <w:bottom w:val="single" w:sz="4" w:space="0" w:color="auto"/>
              <w:right w:val="single" w:sz="4" w:space="0" w:color="auto"/>
            </w:tcBorders>
          </w:tcPr>
          <w:p w:rsidR="00E73372" w:rsidRPr="00156E8E" w:rsidRDefault="00E73372" w:rsidP="00463634">
            <w:pPr>
              <w:widowControl w:val="0"/>
              <w:autoSpaceDE w:val="0"/>
              <w:autoSpaceDN w:val="0"/>
              <w:adjustRightInd w:val="0"/>
              <w:spacing w:line="312" w:lineRule="auto"/>
            </w:pPr>
            <w:r w:rsidRPr="00156E8E">
              <w:t>септембар, октобар 202</w:t>
            </w:r>
            <w:r w:rsidR="00463634" w:rsidRPr="00156E8E">
              <w:rPr>
                <w:lang w:val="sr-Cyrl-RS"/>
              </w:rPr>
              <w:t>2</w:t>
            </w:r>
            <w:r w:rsidRPr="00156E8E">
              <w:t>.</w:t>
            </w:r>
          </w:p>
        </w:tc>
        <w:tc>
          <w:tcPr>
            <w:tcW w:w="2794"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одељeњске старешине, предметни наставници, руководиоци секција</w:t>
            </w:r>
          </w:p>
        </w:tc>
      </w:tr>
      <w:tr w:rsidR="00E73372" w:rsidRPr="00156E8E" w:rsidTr="00E73372">
        <w:trPr>
          <w:trHeight w:val="1130"/>
        </w:trPr>
        <w:tc>
          <w:tcPr>
            <w:tcW w:w="4608"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Усвајање плана и програма културно-уметничких активности, расподела одговорности</w:t>
            </w:r>
          </w:p>
        </w:tc>
        <w:tc>
          <w:tcPr>
            <w:tcW w:w="2160" w:type="dxa"/>
            <w:tcBorders>
              <w:top w:val="single" w:sz="4" w:space="0" w:color="auto"/>
              <w:left w:val="single" w:sz="4" w:space="0" w:color="auto"/>
              <w:bottom w:val="single" w:sz="4" w:space="0" w:color="auto"/>
              <w:right w:val="single" w:sz="4" w:space="0" w:color="auto"/>
            </w:tcBorders>
          </w:tcPr>
          <w:p w:rsidR="00E73372" w:rsidRPr="00156E8E" w:rsidRDefault="00E73372" w:rsidP="00463634">
            <w:pPr>
              <w:widowControl w:val="0"/>
              <w:autoSpaceDE w:val="0"/>
              <w:autoSpaceDN w:val="0"/>
              <w:adjustRightInd w:val="0"/>
              <w:spacing w:line="312" w:lineRule="auto"/>
            </w:pPr>
            <w:r w:rsidRPr="00156E8E">
              <w:t>септембар, октобар 202</w:t>
            </w:r>
            <w:r w:rsidR="00463634" w:rsidRPr="00156E8E">
              <w:rPr>
                <w:lang w:val="sr-Cyrl-RS"/>
              </w:rPr>
              <w:t>2</w:t>
            </w:r>
            <w:r w:rsidRPr="00156E8E">
              <w:t>.</w:t>
            </w:r>
          </w:p>
        </w:tc>
        <w:tc>
          <w:tcPr>
            <w:tcW w:w="2794"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чланови тима, руководиоци секција</w:t>
            </w:r>
          </w:p>
        </w:tc>
      </w:tr>
      <w:tr w:rsidR="00E73372" w:rsidRPr="00156E8E" w:rsidTr="00E73372">
        <w:tc>
          <w:tcPr>
            <w:tcW w:w="4608"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Организација и реализација „Школског биоскопа“</w:t>
            </w:r>
          </w:p>
        </w:tc>
        <w:tc>
          <w:tcPr>
            <w:tcW w:w="2160" w:type="dxa"/>
            <w:tcBorders>
              <w:top w:val="single" w:sz="4" w:space="0" w:color="auto"/>
              <w:left w:val="single" w:sz="4" w:space="0" w:color="auto"/>
              <w:bottom w:val="single" w:sz="4" w:space="0" w:color="auto"/>
              <w:right w:val="single" w:sz="4" w:space="0" w:color="auto"/>
            </w:tcBorders>
          </w:tcPr>
          <w:p w:rsidR="00E73372" w:rsidRPr="00156E8E" w:rsidRDefault="00E73372" w:rsidP="00463634">
            <w:pPr>
              <w:widowControl w:val="0"/>
              <w:autoSpaceDE w:val="0"/>
              <w:autoSpaceDN w:val="0"/>
              <w:adjustRightInd w:val="0"/>
              <w:spacing w:line="312" w:lineRule="auto"/>
            </w:pPr>
            <w:r w:rsidRPr="00156E8E">
              <w:t>од октобра 202</w:t>
            </w:r>
            <w:r w:rsidR="00463634" w:rsidRPr="00156E8E">
              <w:rPr>
                <w:lang w:val="sr-Cyrl-RS"/>
              </w:rPr>
              <w:t>2</w:t>
            </w:r>
            <w:r w:rsidRPr="00156E8E">
              <w:t>. и током године</w:t>
            </w:r>
          </w:p>
        </w:tc>
        <w:tc>
          <w:tcPr>
            <w:tcW w:w="2794"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jc w:val="center"/>
            </w:pPr>
            <w:r w:rsidRPr="00156E8E">
              <w:t>чланови тима, наставници, директор</w:t>
            </w:r>
          </w:p>
        </w:tc>
      </w:tr>
      <w:tr w:rsidR="00E73372" w:rsidRPr="00156E8E" w:rsidTr="00E73372">
        <w:tc>
          <w:tcPr>
            <w:tcW w:w="4608"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Припрема и организација прославе Светог Саве</w:t>
            </w:r>
          </w:p>
          <w:p w:rsidR="00E73372" w:rsidRPr="00156E8E" w:rsidRDefault="00E73372" w:rsidP="001B6C2D">
            <w:pPr>
              <w:widowControl w:val="0"/>
              <w:autoSpaceDE w:val="0"/>
              <w:autoSpaceDN w:val="0"/>
              <w:adjustRightInd w:val="0"/>
              <w:spacing w:line="312" w:lineRule="auto"/>
            </w:pPr>
            <w:r w:rsidRPr="00156E8E">
              <w:t>Прослава Светог Саве</w:t>
            </w:r>
          </w:p>
        </w:tc>
        <w:tc>
          <w:tcPr>
            <w:tcW w:w="2160"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новембар, децембар, јануар</w:t>
            </w:r>
          </w:p>
          <w:p w:rsidR="00E73372" w:rsidRPr="00156E8E" w:rsidRDefault="00E73372" w:rsidP="00463634">
            <w:pPr>
              <w:widowControl w:val="0"/>
              <w:autoSpaceDE w:val="0"/>
              <w:autoSpaceDN w:val="0"/>
              <w:adjustRightInd w:val="0"/>
              <w:spacing w:line="312" w:lineRule="auto"/>
            </w:pPr>
            <w:r w:rsidRPr="00156E8E">
              <w:t>27. јануар 202</w:t>
            </w:r>
            <w:r w:rsidR="00463634" w:rsidRPr="00156E8E">
              <w:rPr>
                <w:lang w:val="sr-Cyrl-RS"/>
              </w:rPr>
              <w:t>3</w:t>
            </w:r>
            <w:r w:rsidRPr="00156E8E">
              <w:t>.</w:t>
            </w:r>
          </w:p>
        </w:tc>
        <w:tc>
          <w:tcPr>
            <w:tcW w:w="2794"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jc w:val="center"/>
            </w:pPr>
            <w:r w:rsidRPr="00156E8E">
              <w:t>чланови тима,</w:t>
            </w:r>
          </w:p>
          <w:p w:rsidR="00E73372" w:rsidRPr="00156E8E" w:rsidRDefault="00E73372" w:rsidP="001B6C2D">
            <w:pPr>
              <w:widowControl w:val="0"/>
              <w:autoSpaceDE w:val="0"/>
              <w:autoSpaceDN w:val="0"/>
              <w:adjustRightInd w:val="0"/>
              <w:spacing w:line="312" w:lineRule="auto"/>
              <w:jc w:val="center"/>
            </w:pPr>
            <w:r w:rsidRPr="00156E8E">
              <w:t>руководиоци секција</w:t>
            </w:r>
          </w:p>
        </w:tc>
      </w:tr>
      <w:tr w:rsidR="00E73372" w:rsidRPr="00156E8E" w:rsidTr="00E73372">
        <w:tc>
          <w:tcPr>
            <w:tcW w:w="4608"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Припрема и организација смотре „Покажи свој таленат“</w:t>
            </w:r>
          </w:p>
        </w:tc>
        <w:tc>
          <w:tcPr>
            <w:tcW w:w="2160" w:type="dxa"/>
            <w:tcBorders>
              <w:top w:val="single" w:sz="4" w:space="0" w:color="auto"/>
              <w:left w:val="single" w:sz="4" w:space="0" w:color="auto"/>
              <w:bottom w:val="single" w:sz="4" w:space="0" w:color="auto"/>
              <w:right w:val="single" w:sz="4" w:space="0" w:color="auto"/>
            </w:tcBorders>
          </w:tcPr>
          <w:p w:rsidR="00E73372" w:rsidRPr="00156E8E" w:rsidRDefault="00E73372" w:rsidP="00463634">
            <w:pPr>
              <w:widowControl w:val="0"/>
              <w:autoSpaceDE w:val="0"/>
              <w:autoSpaceDN w:val="0"/>
              <w:adjustRightInd w:val="0"/>
              <w:spacing w:line="312" w:lineRule="auto"/>
            </w:pPr>
            <w:r w:rsidRPr="00156E8E">
              <w:t>октобар 202</w:t>
            </w:r>
            <w:r w:rsidR="00463634" w:rsidRPr="00156E8E">
              <w:rPr>
                <w:lang w:val="sr-Cyrl-RS"/>
              </w:rPr>
              <w:t>2</w:t>
            </w:r>
            <w:r w:rsidRPr="00156E8E">
              <w:t>- април 202</w:t>
            </w:r>
            <w:r w:rsidR="00463634" w:rsidRPr="00156E8E">
              <w:rPr>
                <w:lang w:val="sr-Cyrl-RS"/>
              </w:rPr>
              <w:t>3</w:t>
            </w:r>
            <w:r w:rsidRPr="00156E8E">
              <w:t>.</w:t>
            </w:r>
          </w:p>
        </w:tc>
        <w:tc>
          <w:tcPr>
            <w:tcW w:w="2794"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jc w:val="center"/>
            </w:pPr>
            <w:r w:rsidRPr="00156E8E">
              <w:t>чланови тима</w:t>
            </w:r>
          </w:p>
        </w:tc>
      </w:tr>
      <w:tr w:rsidR="00E73372" w:rsidRPr="00156E8E" w:rsidTr="00E73372">
        <w:tc>
          <w:tcPr>
            <w:tcW w:w="4608"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Помоћ у организацији смотри ученичког стваралаштва на нивоу града и општине</w:t>
            </w:r>
          </w:p>
        </w:tc>
        <w:tc>
          <w:tcPr>
            <w:tcW w:w="2160"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по потреби</w:t>
            </w:r>
          </w:p>
        </w:tc>
        <w:tc>
          <w:tcPr>
            <w:tcW w:w="2794"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jc w:val="center"/>
            </w:pPr>
            <w:r w:rsidRPr="00156E8E">
              <w:t>чланови тима,</w:t>
            </w:r>
          </w:p>
          <w:p w:rsidR="00E73372" w:rsidRPr="00156E8E" w:rsidRDefault="00E73372" w:rsidP="001B6C2D">
            <w:pPr>
              <w:widowControl w:val="0"/>
              <w:autoSpaceDE w:val="0"/>
              <w:autoSpaceDN w:val="0"/>
              <w:adjustRightInd w:val="0"/>
              <w:spacing w:line="312" w:lineRule="auto"/>
              <w:jc w:val="center"/>
            </w:pPr>
            <w:r w:rsidRPr="00156E8E">
              <w:t>руководиоци секција</w:t>
            </w:r>
          </w:p>
        </w:tc>
      </w:tr>
      <w:tr w:rsidR="00E73372" w:rsidRPr="00156E8E" w:rsidTr="00E73372">
        <w:tc>
          <w:tcPr>
            <w:tcW w:w="4608"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Помоћ у организацији Фестивала климатизације и грејања или Фестивала оптике и Дана отворених врата школе</w:t>
            </w:r>
          </w:p>
        </w:tc>
        <w:tc>
          <w:tcPr>
            <w:tcW w:w="2160" w:type="dxa"/>
            <w:tcBorders>
              <w:top w:val="single" w:sz="4" w:space="0" w:color="auto"/>
              <w:left w:val="single" w:sz="4" w:space="0" w:color="auto"/>
              <w:bottom w:val="single" w:sz="4" w:space="0" w:color="auto"/>
              <w:right w:val="single" w:sz="4" w:space="0" w:color="auto"/>
            </w:tcBorders>
          </w:tcPr>
          <w:p w:rsidR="00E73372" w:rsidRPr="00156E8E" w:rsidRDefault="00E73372" w:rsidP="00463634">
            <w:pPr>
              <w:widowControl w:val="0"/>
              <w:autoSpaceDE w:val="0"/>
              <w:autoSpaceDN w:val="0"/>
              <w:adjustRightInd w:val="0"/>
              <w:spacing w:line="312" w:lineRule="auto"/>
            </w:pPr>
            <w:r w:rsidRPr="00156E8E">
              <w:t>април 202</w:t>
            </w:r>
            <w:r w:rsidR="00463634" w:rsidRPr="00156E8E">
              <w:rPr>
                <w:lang w:val="sr-Cyrl-RS"/>
              </w:rPr>
              <w:t>3</w:t>
            </w:r>
            <w:r w:rsidRPr="00156E8E">
              <w:t>.</w:t>
            </w:r>
          </w:p>
        </w:tc>
        <w:tc>
          <w:tcPr>
            <w:tcW w:w="2794"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чланови тима,</w:t>
            </w:r>
          </w:p>
          <w:p w:rsidR="00E73372" w:rsidRPr="00156E8E" w:rsidRDefault="00E73372" w:rsidP="001B6C2D">
            <w:pPr>
              <w:widowControl w:val="0"/>
              <w:autoSpaceDE w:val="0"/>
              <w:autoSpaceDN w:val="0"/>
              <w:adjustRightInd w:val="0"/>
              <w:spacing w:line="312" w:lineRule="auto"/>
            </w:pPr>
            <w:r w:rsidRPr="00156E8E">
              <w:t>руководиоци практичне наставе, руководиоци стручних већа</w:t>
            </w:r>
          </w:p>
        </w:tc>
      </w:tr>
      <w:tr w:rsidR="00E73372" w:rsidRPr="00156E8E" w:rsidTr="00E73372">
        <w:tc>
          <w:tcPr>
            <w:tcW w:w="4608"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 xml:space="preserve">Помоћ у организацији спортског дана </w:t>
            </w:r>
          </w:p>
        </w:tc>
        <w:tc>
          <w:tcPr>
            <w:tcW w:w="2160" w:type="dxa"/>
            <w:tcBorders>
              <w:top w:val="single" w:sz="4" w:space="0" w:color="auto"/>
              <w:left w:val="single" w:sz="4" w:space="0" w:color="auto"/>
              <w:bottom w:val="single" w:sz="4" w:space="0" w:color="auto"/>
              <w:right w:val="single" w:sz="4" w:space="0" w:color="auto"/>
            </w:tcBorders>
          </w:tcPr>
          <w:p w:rsidR="00E73372" w:rsidRPr="00156E8E" w:rsidRDefault="00E73372" w:rsidP="00463634">
            <w:pPr>
              <w:widowControl w:val="0"/>
              <w:autoSpaceDE w:val="0"/>
              <w:autoSpaceDN w:val="0"/>
              <w:adjustRightInd w:val="0"/>
              <w:spacing w:line="312" w:lineRule="auto"/>
            </w:pPr>
            <w:r w:rsidRPr="00156E8E">
              <w:t>април 202</w:t>
            </w:r>
            <w:r w:rsidR="00463634" w:rsidRPr="00156E8E">
              <w:rPr>
                <w:lang w:val="sr-Cyrl-RS"/>
              </w:rPr>
              <w:t>3</w:t>
            </w:r>
            <w:r w:rsidRPr="00156E8E">
              <w:t>.</w:t>
            </w:r>
          </w:p>
        </w:tc>
        <w:tc>
          <w:tcPr>
            <w:tcW w:w="2794"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jc w:val="center"/>
            </w:pPr>
            <w:r w:rsidRPr="00156E8E">
              <w:t>стручно веће професора физичког васпитања, чланови тима</w:t>
            </w:r>
          </w:p>
        </w:tc>
      </w:tr>
      <w:tr w:rsidR="00E73372" w:rsidRPr="00156E8E" w:rsidTr="00E73372">
        <w:tc>
          <w:tcPr>
            <w:tcW w:w="4608"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Помоћ у организацији фото-такмичења и изложбе у холу школе</w:t>
            </w:r>
          </w:p>
        </w:tc>
        <w:tc>
          <w:tcPr>
            <w:tcW w:w="2160"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током године</w:t>
            </w:r>
          </w:p>
        </w:tc>
        <w:tc>
          <w:tcPr>
            <w:tcW w:w="2794" w:type="dxa"/>
            <w:tcBorders>
              <w:top w:val="single" w:sz="4" w:space="0" w:color="auto"/>
              <w:left w:val="single" w:sz="4" w:space="0" w:color="auto"/>
              <w:bottom w:val="single" w:sz="4" w:space="0" w:color="auto"/>
              <w:right w:val="single" w:sz="4" w:space="0" w:color="auto"/>
            </w:tcBorders>
          </w:tcPr>
          <w:p w:rsidR="00E73372" w:rsidRPr="00156E8E" w:rsidRDefault="00E73372" w:rsidP="001B6C2D">
            <w:pPr>
              <w:widowControl w:val="0"/>
              <w:autoSpaceDE w:val="0"/>
              <w:autoSpaceDN w:val="0"/>
              <w:adjustRightInd w:val="0"/>
              <w:spacing w:line="312" w:lineRule="auto"/>
            </w:pPr>
            <w:r w:rsidRPr="00156E8E">
              <w:t>чланови тима, руководиоци секција</w:t>
            </w:r>
          </w:p>
        </w:tc>
      </w:tr>
    </w:tbl>
    <w:p w:rsidR="00E73372" w:rsidRPr="00156E8E" w:rsidRDefault="00E73372" w:rsidP="00E73372"/>
    <w:p w:rsidR="00E73372" w:rsidRPr="00156E8E" w:rsidRDefault="00E73372" w:rsidP="00E73372">
      <w:pPr>
        <w:ind w:left="284" w:firstLine="360"/>
        <w:jc w:val="both"/>
      </w:pPr>
      <w:r w:rsidRPr="00156E8E">
        <w:t xml:space="preserve">Техничка школа „Нови Београд“ у погледу културне и јавне делатности има своју вишедеценијску традицију. Генерације ђака су континуирано учествовале у разним такмичењима која су се одржавала у школи, на нивоу општине или града, као и на такмичењима која организују Министарство просвете и друге институције. </w:t>
      </w:r>
    </w:p>
    <w:p w:rsidR="00E73372" w:rsidRPr="00156E8E" w:rsidRDefault="00463634" w:rsidP="00E73372">
      <w:pPr>
        <w:ind w:left="284" w:firstLine="360"/>
        <w:jc w:val="both"/>
      </w:pPr>
      <w:r w:rsidRPr="00156E8E">
        <w:rPr>
          <w:lang w:val="sr-Cyrl-RS"/>
        </w:rPr>
        <w:t>У односу на епидемиолошку ситуацију,</w:t>
      </w:r>
      <w:r w:rsidR="00E73372" w:rsidRPr="00156E8E">
        <w:t xml:space="preserve"> биће предузети напори да се што буде могуће више планираних активности реализује, или организује на други начин.</w:t>
      </w:r>
    </w:p>
    <w:p w:rsidR="00E73372" w:rsidRPr="00156E8E" w:rsidRDefault="00463634" w:rsidP="00E73372">
      <w:pPr>
        <w:ind w:left="284"/>
        <w:jc w:val="both"/>
      </w:pPr>
      <w:r w:rsidRPr="00156E8E">
        <w:rPr>
          <w:lang w:val="sr-Cyrl-RS"/>
        </w:rPr>
        <w:lastRenderedPageBreak/>
        <w:t>У</w:t>
      </w:r>
      <w:r w:rsidR="00E73372" w:rsidRPr="00156E8E">
        <w:t xml:space="preserve"> складу са интересовањима и могућностима ученика и актуелним понудама, организоваће се заједничке посете позоришним, оперским и балетским представама, изложбама, Сајму технике, као и другим догађањима уметничког карактера (посете музејима, биоскопским пројекцијама, књижевним  вечерима,  јавним трибинама итд), што је веома битно у стварању навика за праћење културних манифестација.</w:t>
      </w:r>
    </w:p>
    <w:p w:rsidR="00E73372" w:rsidRPr="00156E8E" w:rsidRDefault="00E73372" w:rsidP="00E73372">
      <w:pPr>
        <w:jc w:val="both"/>
      </w:pPr>
    </w:p>
    <w:p w:rsidR="00E73372" w:rsidRPr="00156E8E" w:rsidRDefault="00E73372" w:rsidP="00E73372">
      <w:pPr>
        <w:ind w:firstLine="360"/>
        <w:jc w:val="both"/>
      </w:pPr>
      <w:r w:rsidRPr="00156E8E">
        <w:t>За остваривање ових програмских садржаја Школа ће се, по потреби, обраћати за помоћ културним институцијама и установама.</w:t>
      </w:r>
    </w:p>
    <w:p w:rsidR="00E73372" w:rsidRPr="00156E8E" w:rsidRDefault="00E73372" w:rsidP="00E73372"/>
    <w:p w:rsidR="00E73372" w:rsidRPr="00156E8E" w:rsidRDefault="00E73372" w:rsidP="00E73372">
      <w:pPr>
        <w:ind w:firstLine="360"/>
        <w:jc w:val="both"/>
      </w:pPr>
    </w:p>
    <w:p w:rsidR="00E73372" w:rsidRPr="00156E8E" w:rsidRDefault="00E73372" w:rsidP="005F7BD2">
      <w:pPr>
        <w:pStyle w:val="Heading2"/>
        <w:rPr>
          <w:b w:val="0"/>
        </w:rPr>
      </w:pPr>
      <w:bookmarkStart w:id="186" w:name="_Toc113974032"/>
      <w:r w:rsidRPr="00156E8E">
        <w:rPr>
          <w:b w:val="0"/>
        </w:rPr>
        <w:t>ТИМ ЗА МАРКЕТИНГ, ИНФОРМИСАЊЕ И ПРЕЗЕНТАЦИЈУ ШКОЛЕ</w:t>
      </w:r>
      <w:bookmarkEnd w:id="1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555"/>
        <w:gridCol w:w="1832"/>
      </w:tblGrid>
      <w:tr w:rsidR="00781EDB" w:rsidRPr="00156E8E" w:rsidTr="00781EDB">
        <w:trPr>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Садржај</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Време реализације</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Носилац активности</w:t>
            </w:r>
          </w:p>
        </w:tc>
      </w:tr>
      <w:tr w:rsidR="00781EDB" w:rsidRPr="00156E8E" w:rsidTr="00781EDB">
        <w:trPr>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Упознавање Наставничког већа са успехом презентације школе у претходној годинии разултатима последњег уписа</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август</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Чланови тима</w:t>
            </w:r>
          </w:p>
        </w:tc>
      </w:tr>
      <w:tr w:rsidR="00781EDB" w:rsidRPr="00156E8E" w:rsidTr="00781EDB">
        <w:trPr>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Формирање Тима у новом саставу и доношење плана активности</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септембар</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Директор школе</w:t>
            </w:r>
          </w:p>
        </w:tc>
      </w:tr>
      <w:tr w:rsidR="00781EDB" w:rsidRPr="00156E8E" w:rsidTr="00781EDB">
        <w:trPr>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Прикупљање података, праћење извођења новог модела наставе у измењеним околностима</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781EDB">
            <w:pPr>
              <w:widowControl w:val="0"/>
              <w:autoSpaceDE w:val="0"/>
              <w:autoSpaceDN w:val="0"/>
              <w:adjustRightInd w:val="0"/>
              <w:spacing w:line="276" w:lineRule="auto"/>
              <w:jc w:val="center"/>
              <w:rPr>
                <w:lang w:val="sr-Cyrl-RS"/>
              </w:rPr>
            </w:pPr>
            <w:r w:rsidRPr="00156E8E">
              <w:t>Од септембра  до краја школске године 202</w:t>
            </w:r>
            <w:r w:rsidR="00781EDB" w:rsidRPr="00156E8E">
              <w:rPr>
                <w:lang w:val="sr-Cyrl-RS"/>
              </w:rPr>
              <w:t>2-</w:t>
            </w:r>
            <w:r w:rsidR="00781EDB" w:rsidRPr="00156E8E">
              <w:t>202</w:t>
            </w:r>
            <w:r w:rsidR="00781EDB" w:rsidRPr="00156E8E">
              <w:rPr>
                <w:lang w:val="sr-Cyrl-RS"/>
              </w:rPr>
              <w:t>3</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Чланови тима</w:t>
            </w:r>
          </w:p>
        </w:tc>
      </w:tr>
      <w:tr w:rsidR="00781EDB" w:rsidRPr="00156E8E" w:rsidTr="00781EDB">
        <w:trPr>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Прикупљање и објављивање релевантних информација на званичној фејсбук и инстаграм страници школе</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током целе школске године</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ФБ тим</w:t>
            </w:r>
          </w:p>
        </w:tc>
      </w:tr>
      <w:tr w:rsidR="00781EDB" w:rsidRPr="00156E8E" w:rsidTr="00781EDB">
        <w:trPr>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Редизајнирање сајта школе</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781EDB" w:rsidP="00A72B5F">
            <w:pPr>
              <w:widowControl w:val="0"/>
              <w:autoSpaceDE w:val="0"/>
              <w:autoSpaceDN w:val="0"/>
              <w:adjustRightInd w:val="0"/>
              <w:spacing w:line="276" w:lineRule="auto"/>
              <w:jc w:val="center"/>
              <w:rPr>
                <w:lang w:val="sr-Cyrl-RS"/>
              </w:rPr>
            </w:pPr>
            <w:r w:rsidRPr="00156E8E">
              <w:t>Септембар 202</w:t>
            </w:r>
            <w:r w:rsidRPr="00156E8E">
              <w:rPr>
                <w:lang w:val="sr-Cyrl-RS"/>
              </w:rPr>
              <w:t>2.</w:t>
            </w:r>
          </w:p>
          <w:p w:rsidR="00A72B5F" w:rsidRPr="00156E8E" w:rsidRDefault="00781EDB" w:rsidP="00A72B5F">
            <w:pPr>
              <w:widowControl w:val="0"/>
              <w:autoSpaceDE w:val="0"/>
              <w:autoSpaceDN w:val="0"/>
              <w:adjustRightInd w:val="0"/>
              <w:spacing w:line="276" w:lineRule="auto"/>
              <w:jc w:val="center"/>
              <w:rPr>
                <w:lang w:val="sr-Cyrl-RS"/>
              </w:rPr>
            </w:pPr>
            <w:r w:rsidRPr="00156E8E">
              <w:t>Август  2023</w:t>
            </w:r>
            <w:r w:rsidRPr="00156E8E">
              <w:rPr>
                <w:lang w:val="sr-Cyrl-RS"/>
              </w:rPr>
              <w:t>.</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Администратор сајта, тим</w:t>
            </w:r>
          </w:p>
        </w:tc>
      </w:tr>
      <w:tr w:rsidR="00781EDB" w:rsidRPr="00156E8E" w:rsidTr="00781EDB">
        <w:trPr>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Повезивање с медијима ради праћења школских дешавања, која су интересантна за популаризацију школе</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Током године</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Чланови тима</w:t>
            </w:r>
          </w:p>
        </w:tc>
      </w:tr>
      <w:tr w:rsidR="00781EDB" w:rsidRPr="00156E8E" w:rsidTr="00781EDB">
        <w:trPr>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Представљање школе на Сајму образовања и другим манифестацијама везаним за професионалну оријентацију</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Арил ,мај</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Задужени наставници</w:t>
            </w:r>
          </w:p>
        </w:tc>
      </w:tr>
      <w:tr w:rsidR="00781EDB" w:rsidRPr="00156E8E" w:rsidTr="00781EDB">
        <w:trPr>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Припрема и израда материјала за онлајн представљање образовних профила наше школе</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Током наставне године</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Чланови тима</w:t>
            </w:r>
          </w:p>
        </w:tc>
      </w:tr>
      <w:tr w:rsidR="00781EDB" w:rsidRPr="00156E8E" w:rsidTr="00781EDB">
        <w:trPr>
          <w:trHeight w:val="1098"/>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Учешће у организацији Фестивала климатизације и Дана отворених врата школе (у складу са околностима)</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Април</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Чланови тима</w:t>
            </w:r>
          </w:p>
        </w:tc>
      </w:tr>
      <w:tr w:rsidR="00781EDB" w:rsidRPr="00156E8E" w:rsidTr="00781EDB">
        <w:trPr>
          <w:jc w:val="center"/>
        </w:trPr>
        <w:tc>
          <w:tcPr>
            <w:tcW w:w="5400"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Припрема извештаја о реализованим активностима тима</w:t>
            </w:r>
          </w:p>
        </w:tc>
        <w:tc>
          <w:tcPr>
            <w:tcW w:w="2555"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јун</w:t>
            </w:r>
          </w:p>
        </w:tc>
        <w:tc>
          <w:tcPr>
            <w:tcW w:w="1693" w:type="dxa"/>
            <w:tcBorders>
              <w:top w:val="single" w:sz="4" w:space="0" w:color="auto"/>
              <w:left w:val="single" w:sz="4" w:space="0" w:color="auto"/>
              <w:bottom w:val="single" w:sz="4" w:space="0" w:color="auto"/>
              <w:right w:val="single" w:sz="4" w:space="0" w:color="auto"/>
            </w:tcBorders>
            <w:vAlign w:val="center"/>
          </w:tcPr>
          <w:p w:rsidR="00A72B5F" w:rsidRPr="00156E8E" w:rsidRDefault="00A72B5F" w:rsidP="00A72B5F">
            <w:pPr>
              <w:widowControl w:val="0"/>
              <w:autoSpaceDE w:val="0"/>
              <w:autoSpaceDN w:val="0"/>
              <w:adjustRightInd w:val="0"/>
              <w:spacing w:line="276" w:lineRule="auto"/>
              <w:jc w:val="center"/>
            </w:pPr>
            <w:r w:rsidRPr="00156E8E">
              <w:t>Чланови тима</w:t>
            </w:r>
          </w:p>
        </w:tc>
      </w:tr>
    </w:tbl>
    <w:p w:rsidR="00E73372" w:rsidRPr="00156E8E" w:rsidRDefault="00E73372" w:rsidP="00E73372"/>
    <w:p w:rsidR="00E73372" w:rsidRPr="00156E8E" w:rsidRDefault="00A72B5F" w:rsidP="00A72B5F">
      <w:pPr>
        <w:jc w:val="right"/>
      </w:pPr>
      <w:r w:rsidRPr="00156E8E">
        <w:t>Мирослав Ждерић, координатор</w:t>
      </w:r>
    </w:p>
    <w:p w:rsidR="00E73372" w:rsidRPr="00156E8E" w:rsidRDefault="00E73372" w:rsidP="00E73372"/>
    <w:p w:rsidR="00BF4017" w:rsidRPr="00156E8E" w:rsidRDefault="00BF4017" w:rsidP="00E73372"/>
    <w:p w:rsidR="00E73372" w:rsidRPr="00156E8E" w:rsidRDefault="00E73372" w:rsidP="0006507C">
      <w:pPr>
        <w:pStyle w:val="Heading1"/>
      </w:pPr>
      <w:bookmarkStart w:id="187" w:name="_Toc113974033"/>
      <w:r w:rsidRPr="00156E8E">
        <w:lastRenderedPageBreak/>
        <w:t>ОСТАЛИ ПЛАНОВИ И ПРОГРАМИ</w:t>
      </w:r>
      <w:bookmarkEnd w:id="187"/>
    </w:p>
    <w:p w:rsidR="00E73372" w:rsidRPr="00156E8E" w:rsidRDefault="00E73372" w:rsidP="00E73372">
      <w:pPr>
        <w:pStyle w:val="Heading2"/>
        <w:rPr>
          <w:b w:val="0"/>
        </w:rPr>
      </w:pPr>
      <w:bookmarkStart w:id="188" w:name="_Toc50698352"/>
      <w:bookmarkStart w:id="189" w:name="_Toc113974034"/>
      <w:r w:rsidRPr="00156E8E">
        <w:rPr>
          <w:b w:val="0"/>
        </w:rPr>
        <w:t>ПРОГРАМ УНАПРЕЂИВАЊА ОБРАЗОВНО-ВАСПИТНОГ РАДА</w:t>
      </w:r>
      <w:bookmarkEnd w:id="188"/>
      <w:bookmarkEnd w:id="189"/>
    </w:p>
    <w:p w:rsidR="00FC2D59" w:rsidRPr="00156E8E" w:rsidRDefault="00FC2D59" w:rsidP="00125160">
      <w:pPr>
        <w:jc w:val="both"/>
        <w:rPr>
          <w:lang w:val="sr-Cyrl-RS"/>
        </w:rPr>
      </w:pPr>
      <w:r w:rsidRPr="00156E8E">
        <w:rPr>
          <w:lang w:val="sr-Cyrl-RS"/>
        </w:rPr>
        <w:t>Овај програм доноси се на основу анализа тимова који су се у претходној години оријентисали на вредновање и побољшање рада школе, како тима за самовредновање, тако и тимова за обезбеђивање квалитета и развој установе и тима за развој међупредметних компетенције, такође и Стручног већа за развојно планирање који је у циљу израде новог плана звршио свот анализу.</w:t>
      </w:r>
    </w:p>
    <w:p w:rsidR="00125160" w:rsidRPr="00156E8E" w:rsidRDefault="00125160" w:rsidP="00125160">
      <w:pPr>
        <w:jc w:val="both"/>
        <w:rPr>
          <w:lang w:val="sr-Cyrl-RS"/>
        </w:rPr>
      </w:pPr>
      <w:r w:rsidRPr="00156E8E">
        <w:t>Примарни циљ је квалитет наставе, односно унапређивање квалитета образовно-васпитног рада и успеха ученика, који се остварује кроз континуирано усавршавање свих наставника и стручних сарадника.</w:t>
      </w:r>
      <w:r w:rsidR="00F436E8" w:rsidRPr="00156E8E">
        <w:rPr>
          <w:lang w:val="en-US"/>
        </w:rPr>
        <w:t xml:space="preserve"> </w:t>
      </w:r>
      <w:r w:rsidR="00F436E8" w:rsidRPr="00156E8E">
        <w:rPr>
          <w:lang w:val="sr-Cyrl-RS"/>
        </w:rPr>
        <w:t>Такође, рад на постизању међупредметних компетенција биће акценат у овој години.</w:t>
      </w:r>
    </w:p>
    <w:p w:rsidR="00125160" w:rsidRPr="00156E8E" w:rsidRDefault="00125160" w:rsidP="00125160">
      <w:pPr>
        <w:jc w:val="both"/>
      </w:pPr>
    </w:p>
    <w:p w:rsidR="00125160" w:rsidRPr="00156E8E" w:rsidRDefault="00125160" w:rsidP="00125160">
      <w:pPr>
        <w:jc w:val="both"/>
        <w:rPr>
          <w:lang w:val="en-US"/>
        </w:rPr>
      </w:pPr>
      <w:r w:rsidRPr="00156E8E">
        <w:t xml:space="preserve">План пожељних семинара, у односу на личне самопроцене компетенција наставника, </w:t>
      </w:r>
      <w:r w:rsidR="00FC2D59" w:rsidRPr="00156E8E">
        <w:rPr>
          <w:lang w:val="sr-Cyrl-RS"/>
        </w:rPr>
        <w:t>доноси се на састанку</w:t>
      </w:r>
      <w:r w:rsidRPr="00156E8E">
        <w:t xml:space="preserve"> стручних већа</w:t>
      </w:r>
      <w:r w:rsidR="00FC2D59" w:rsidRPr="00156E8E">
        <w:rPr>
          <w:lang w:val="sr-Cyrl-RS"/>
        </w:rPr>
        <w:t>.</w:t>
      </w:r>
      <w:r w:rsidRPr="00156E8E">
        <w:t xml:space="preserve">  </w:t>
      </w:r>
      <w:r w:rsidR="00FC2D59" w:rsidRPr="00156E8E">
        <w:rPr>
          <w:lang w:val="sr-Cyrl-RS"/>
        </w:rPr>
        <w:t xml:space="preserve">Будући да се интересовања углавном односе на К1 компетенцију, Педагошки колегијум ће, по анализи потреба већа, предложити и одређене семинаре који су потребни свим наставницима. </w:t>
      </w:r>
    </w:p>
    <w:p w:rsidR="00125160" w:rsidRPr="00156E8E" w:rsidRDefault="00125160" w:rsidP="00125160">
      <w:pPr>
        <w:jc w:val="both"/>
      </w:pPr>
    </w:p>
    <w:p w:rsidR="00125160" w:rsidRPr="00156E8E" w:rsidRDefault="00125160" w:rsidP="00125160">
      <w:pPr>
        <w:jc w:val="both"/>
      </w:pPr>
      <w:r w:rsidRPr="00156E8E">
        <w:t>Такође су плановима стручних већа предвиђени и огледни и угледни часови, на којима ће наставници  размењивати искуства и анализирати могућности примене демонстрираних метода и техника. У припреми часова сарађиваће и психолог Школе..</w:t>
      </w:r>
    </w:p>
    <w:p w:rsidR="00125160" w:rsidRPr="00156E8E" w:rsidRDefault="00125160" w:rsidP="00125160">
      <w:pPr>
        <w:jc w:val="both"/>
        <w:rPr>
          <w:lang w:val="sr-Cyrl-RS"/>
        </w:rPr>
      </w:pPr>
      <w:r w:rsidRPr="00156E8E">
        <w:t>Наставници ће знања стечена на семинарима имати обавезу да презентују колегама који нису били учесници тих семинара</w:t>
      </w:r>
      <w:r w:rsidR="00FC2D59" w:rsidRPr="00156E8E">
        <w:rPr>
          <w:lang w:val="sr-Cyrl-RS"/>
        </w:rPr>
        <w:t>, што се такође вреднује по Правилнику о интерном усавршавању, како за презентере, тако и за слушаоце.</w:t>
      </w:r>
    </w:p>
    <w:p w:rsidR="00125160" w:rsidRPr="00156E8E" w:rsidRDefault="00125160" w:rsidP="00125160">
      <w:pPr>
        <w:jc w:val="both"/>
      </w:pPr>
    </w:p>
    <w:p w:rsidR="00125160" w:rsidRPr="00156E8E" w:rsidRDefault="00125160" w:rsidP="00125160">
      <w:pPr>
        <w:jc w:val="both"/>
      </w:pPr>
      <w:r w:rsidRPr="00156E8E">
        <w:t>Проверавање и оцењивање ученичког знања унапређиваће се тако што ће наставници на својим стручним већима радити на уједначавању критеријума оцењивања.</w:t>
      </w:r>
    </w:p>
    <w:p w:rsidR="00125160" w:rsidRPr="00156E8E" w:rsidRDefault="00125160" w:rsidP="00125160">
      <w:pPr>
        <w:jc w:val="both"/>
      </w:pPr>
      <w:r w:rsidRPr="00156E8E">
        <w:t>Сви релевантни подаци везани за напредовање у звању постаће садржај наставничких портфолија.</w:t>
      </w:r>
    </w:p>
    <w:p w:rsidR="00125160" w:rsidRPr="00156E8E" w:rsidRDefault="00125160" w:rsidP="00125160">
      <w:pPr>
        <w:jc w:val="both"/>
      </w:pPr>
    </w:p>
    <w:p w:rsidR="00125160" w:rsidRPr="00156E8E" w:rsidRDefault="00125160" w:rsidP="00125160">
      <w:pPr>
        <w:jc w:val="both"/>
      </w:pPr>
      <w:r w:rsidRPr="00156E8E">
        <w:t>Директор и стручни сарадник ће посећивати часове редовне наставе, као и часове одељенског старешине, након чега ће се вршити анализа и разговор о посећеним часовима.</w:t>
      </w:r>
    </w:p>
    <w:p w:rsidR="00125160" w:rsidRPr="00156E8E" w:rsidRDefault="00125160" w:rsidP="00125160">
      <w:pPr>
        <w:jc w:val="both"/>
      </w:pPr>
      <w:r w:rsidRPr="00156E8E">
        <w:t>У складу са материјалним могућностима наставиће се опремање кабинета савременом опремом и унапређивање техничких карактеристика постојеће опреме.</w:t>
      </w:r>
    </w:p>
    <w:p w:rsidR="00125160" w:rsidRPr="00156E8E" w:rsidRDefault="00125160" w:rsidP="00125160">
      <w:pPr>
        <w:jc w:val="both"/>
      </w:pPr>
    </w:p>
    <w:p w:rsidR="00125160" w:rsidRPr="00156E8E" w:rsidRDefault="00125160" w:rsidP="00125160">
      <w:pPr>
        <w:jc w:val="both"/>
        <w:rPr>
          <w:lang w:val="sr-Cyrl-RS"/>
        </w:rPr>
      </w:pPr>
      <w:r w:rsidRPr="00156E8E">
        <w:t>У школи се наставља рад различитих тимова чији је циљ унапређивање наставе и васпитног рада, а планови ових тимова приложени су и Годишњем плану рада школе.</w:t>
      </w:r>
      <w:r w:rsidR="00F436E8" w:rsidRPr="00156E8E">
        <w:rPr>
          <w:lang w:val="sr-Cyrl-RS"/>
        </w:rPr>
        <w:t xml:space="preserve"> Операционализовани циљеви плана стручног усавршавања налазе се у плановима тимова.</w:t>
      </w:r>
    </w:p>
    <w:p w:rsidR="00125160" w:rsidRPr="00156E8E" w:rsidRDefault="00125160" w:rsidP="00125160">
      <w:pPr>
        <w:autoSpaceDE w:val="0"/>
        <w:autoSpaceDN w:val="0"/>
        <w:adjustRightInd w:val="0"/>
        <w:jc w:val="both"/>
      </w:pPr>
    </w:p>
    <w:p w:rsidR="00125160" w:rsidRPr="00156E8E" w:rsidRDefault="00125160" w:rsidP="00125160">
      <w:pPr>
        <w:autoSpaceDE w:val="0"/>
        <w:autoSpaceDN w:val="0"/>
        <w:adjustRightInd w:val="0"/>
        <w:jc w:val="both"/>
      </w:pPr>
      <w:r w:rsidRPr="00156E8E">
        <w:t xml:space="preserve">Планирамо да реализацију практичне наставе у што већем броју, у завршним разредима вратимо у школске радионице, а посебно практичну наставу код ученика занимања механичар грејне и расхладне технике. Радионице су опремљене најсавременијом опремом и алатима за рад са уређајима за грејну и расхладну технику. Такође планирамо да  одређени број часова за образовне профиле механичар грејне и расхладне технике и техничар грејања и климатизације и буде изведен у сарадњи са еминентним компанијама које делују у овим областима. Тако ће ученици имати део практичне наставе у школи, одређен број часова ће се одвијати у сервисима и предузећима где ће ученици бити стално распоређени сходно уговору које је школа потписала са сервисима, а планирани часови у компанијама које ће их упознавати са својим специфичностима и технологијом прошириће њихов опсег знања који би стекли радећи само у једном сервису. </w:t>
      </w:r>
    </w:p>
    <w:p w:rsidR="00125160" w:rsidRPr="00156E8E" w:rsidRDefault="00125160" w:rsidP="00125160">
      <w:pPr>
        <w:autoSpaceDE w:val="0"/>
        <w:autoSpaceDN w:val="0"/>
        <w:adjustRightInd w:val="0"/>
        <w:jc w:val="both"/>
      </w:pPr>
    </w:p>
    <w:p w:rsidR="00125160" w:rsidRPr="00156E8E" w:rsidRDefault="00125160" w:rsidP="00125160">
      <w:pPr>
        <w:autoSpaceDE w:val="0"/>
        <w:autoSpaceDN w:val="0"/>
        <w:adjustRightInd w:val="0"/>
        <w:jc w:val="both"/>
      </w:pPr>
      <w:r w:rsidRPr="00156E8E">
        <w:t>Извођење практичне наставе за техничаре оптике и механичаре оптике вршиће се делом у школској радионици, а делом у оптичарским радњама и предузећима. Што се тиче радионичког простора у плану је да се настави модернизација и увођење нових машина и алата у наставу, сходно расположивим средствима.</w:t>
      </w:r>
    </w:p>
    <w:p w:rsidR="00125160" w:rsidRPr="00156E8E" w:rsidRDefault="00125160" w:rsidP="00125160"/>
    <w:p w:rsidR="00125160" w:rsidRPr="00156E8E" w:rsidRDefault="00125160" w:rsidP="00E73372">
      <w:pPr>
        <w:ind w:left="426"/>
        <w:jc w:val="both"/>
      </w:pPr>
    </w:p>
    <w:p w:rsidR="00E73372" w:rsidRPr="00156E8E" w:rsidRDefault="00E73372" w:rsidP="00E73372"/>
    <w:p w:rsidR="009270D7" w:rsidRPr="00156E8E" w:rsidRDefault="009270D7" w:rsidP="009270D7">
      <w:pPr>
        <w:pStyle w:val="Normal1"/>
        <w:spacing w:after="0"/>
        <w:ind w:left="426" w:right="260"/>
        <w:jc w:val="center"/>
        <w:rPr>
          <w:rFonts w:ascii="Times New Roman" w:hAnsi="Times New Roman" w:cs="Times New Roman"/>
          <w:b/>
          <w:color w:val="auto"/>
          <w:sz w:val="24"/>
          <w:szCs w:val="24"/>
          <w:lang w:val="sr-Cyrl-CS"/>
        </w:rPr>
      </w:pPr>
      <w:bookmarkStart w:id="190" w:name="_Toc240451442"/>
      <w:bookmarkEnd w:id="89"/>
      <w:bookmarkEnd w:id="90"/>
      <w:r w:rsidRPr="00156E8E">
        <w:rPr>
          <w:rFonts w:ascii="Times New Roman" w:hAnsi="Times New Roman" w:cs="Times New Roman"/>
          <w:color w:val="auto"/>
          <w:sz w:val="24"/>
          <w:szCs w:val="24"/>
          <w:lang w:val="sr-Cyrl-RS"/>
        </w:rPr>
        <w:t>ПЛАН МЕРА</w:t>
      </w:r>
    </w:p>
    <w:p w:rsidR="009270D7" w:rsidRPr="00156E8E" w:rsidRDefault="009270D7" w:rsidP="009270D7">
      <w:pPr>
        <w:ind w:left="426" w:right="260"/>
        <w:jc w:val="center"/>
        <w:rPr>
          <w:b/>
        </w:rPr>
      </w:pPr>
      <w:r w:rsidRPr="00156E8E">
        <w:rPr>
          <w:b/>
        </w:rPr>
        <w:t xml:space="preserve">за отклањање или ублажавање неравномерне заступљености полова </w:t>
      </w:r>
    </w:p>
    <w:p w:rsidR="009270D7" w:rsidRPr="00156E8E" w:rsidRDefault="009270D7" w:rsidP="009270D7">
      <w:pPr>
        <w:ind w:left="426" w:right="260"/>
        <w:jc w:val="center"/>
        <w:rPr>
          <w:lang w:val="sr-Cyrl-RS"/>
        </w:rPr>
      </w:pPr>
    </w:p>
    <w:p w:rsidR="009270D7" w:rsidRPr="00156E8E" w:rsidRDefault="009270D7" w:rsidP="009270D7">
      <w:pPr>
        <w:pStyle w:val="Normal1"/>
        <w:spacing w:after="0"/>
        <w:ind w:left="426" w:right="260" w:firstLine="720"/>
        <w:jc w:val="both"/>
        <w:rPr>
          <w:rFonts w:ascii="Times New Roman" w:hAnsi="Times New Roman" w:cs="Times New Roman"/>
          <w:color w:val="auto"/>
          <w:sz w:val="24"/>
          <w:szCs w:val="24"/>
          <w:lang w:val="sr-Cyrl-CS"/>
        </w:rPr>
      </w:pPr>
      <w:r w:rsidRPr="00156E8E">
        <w:rPr>
          <w:rFonts w:ascii="Times New Roman" w:hAnsi="Times New Roman" w:cs="Times New Roman"/>
          <w:color w:val="auto"/>
          <w:sz w:val="24"/>
          <w:szCs w:val="24"/>
          <w:lang w:val="sr-Cyrl-CS"/>
        </w:rPr>
        <w:t>Овим планом се у складу са Законом и Правилником, утврђују мере за отклањање или ублажавање неравномерне заступљености полова у 2022. години у Техничкој школи „Нови Београд“  у Београду, носиоци реализације, односно извршиоци планираних мера, рокови у којима ће се планиране мере реализовати и оцекивани резултати тих мера.</w:t>
      </w:r>
    </w:p>
    <w:p w:rsidR="009270D7" w:rsidRPr="00156E8E" w:rsidRDefault="009270D7" w:rsidP="009270D7">
      <w:pPr>
        <w:ind w:left="426" w:right="260" w:firstLine="720"/>
        <w:jc w:val="both"/>
      </w:pPr>
      <w:r w:rsidRPr="00156E8E">
        <w:t>Општи циљ овог плана јесте да се, постепеним реструктурирањем радне снаге, успостави равномерни однос полова у Техничкој школи „Нови Београд</w:t>
      </w:r>
    </w:p>
    <w:p w:rsidR="009270D7" w:rsidRPr="00156E8E" w:rsidRDefault="009270D7" w:rsidP="009270D7">
      <w:pPr>
        <w:ind w:left="426" w:right="260" w:firstLine="720"/>
        <w:jc w:val="both"/>
      </w:pPr>
      <w:r w:rsidRPr="00156E8E">
        <w:t>У Школи је однос запослених према полу -  48 женског пола, 21 мушког пола</w:t>
      </w:r>
    </w:p>
    <w:p w:rsidR="009270D7" w:rsidRPr="00156E8E" w:rsidRDefault="009270D7" w:rsidP="009270D7">
      <w:pPr>
        <w:ind w:left="426" w:right="260"/>
        <w:jc w:val="both"/>
      </w:pPr>
      <w:r w:rsidRPr="00156E8E">
        <w:t>већи број запослених</w:t>
      </w:r>
    </w:p>
    <w:p w:rsidR="009270D7" w:rsidRPr="00156E8E" w:rsidRDefault="009270D7" w:rsidP="009270D7">
      <w:pPr>
        <w:pStyle w:val="Normal1"/>
        <w:spacing w:after="0"/>
        <w:ind w:left="426" w:right="260" w:firstLine="720"/>
        <w:jc w:val="both"/>
        <w:rPr>
          <w:rFonts w:ascii="Times New Roman" w:hAnsi="Times New Roman" w:cs="Times New Roman"/>
          <w:color w:val="auto"/>
          <w:sz w:val="24"/>
          <w:szCs w:val="24"/>
          <w:lang w:val="sr-Cyrl-CS"/>
        </w:rPr>
      </w:pPr>
      <w:r w:rsidRPr="00156E8E">
        <w:rPr>
          <w:rFonts w:ascii="Times New Roman" w:hAnsi="Times New Roman" w:cs="Times New Roman"/>
          <w:color w:val="auto"/>
          <w:sz w:val="24"/>
          <w:szCs w:val="24"/>
          <w:lang w:val="sr-Cyrl-RS"/>
        </w:rPr>
        <w:t>Приликом запошљавања</w:t>
      </w:r>
      <w:r w:rsidRPr="00156E8E">
        <w:rPr>
          <w:rFonts w:ascii="Times New Roman" w:hAnsi="Times New Roman" w:cs="Times New Roman"/>
          <w:color w:val="auto"/>
          <w:sz w:val="24"/>
          <w:szCs w:val="24"/>
          <w:lang w:val="sr-Cyrl-CS"/>
        </w:rPr>
        <w:t xml:space="preserve"> на неодређено време није могуће планирати запошљавање према полу. Школе су најпре у обавези да преузму технолошке вишкове (на то не може да се утиче), па тек онда расписују конкурс уколико добију сагласност за расписивање, а у тим ситуацијама бирају се кандидати за које се сматра да ће најбоље одговорити том радном месту.</w:t>
      </w:r>
    </w:p>
    <w:p w:rsidR="009270D7" w:rsidRPr="00156E8E" w:rsidRDefault="009270D7" w:rsidP="009270D7">
      <w:pPr>
        <w:pStyle w:val="Normal1"/>
        <w:spacing w:after="0"/>
        <w:ind w:left="426" w:right="260" w:firstLine="720"/>
        <w:jc w:val="both"/>
        <w:rPr>
          <w:rFonts w:ascii="Times New Roman" w:hAnsi="Times New Roman" w:cs="Times New Roman"/>
          <w:color w:val="auto"/>
          <w:sz w:val="24"/>
          <w:szCs w:val="24"/>
          <w:lang w:val="sr-Cyrl-RS"/>
        </w:rPr>
      </w:pPr>
      <w:r w:rsidRPr="00156E8E">
        <w:rPr>
          <w:rFonts w:ascii="Times New Roman" w:hAnsi="Times New Roman" w:cs="Times New Roman"/>
          <w:color w:val="auto"/>
          <w:sz w:val="24"/>
          <w:szCs w:val="24"/>
          <w:lang w:val="sr-Cyrl-CS"/>
        </w:rPr>
        <w:t>Приликом запошљавања лица на одређено време ради замене привремено одсутних запослених није могуће бирати према полу</w:t>
      </w:r>
      <w:r w:rsidRPr="00156E8E">
        <w:rPr>
          <w:rFonts w:ascii="Times New Roman" w:hAnsi="Times New Roman" w:cs="Times New Roman"/>
          <w:color w:val="auto"/>
          <w:sz w:val="24"/>
          <w:szCs w:val="24"/>
          <w:lang w:val="sr-Cyrl-RS"/>
        </w:rPr>
        <w:t>, већ се запошљавају лица која упути Национална служба за запошљавање.</w:t>
      </w:r>
    </w:p>
    <w:p w:rsidR="009270D7" w:rsidRPr="00156E8E" w:rsidRDefault="009270D7" w:rsidP="009270D7">
      <w:pPr>
        <w:pStyle w:val="Normal1"/>
        <w:spacing w:after="0"/>
        <w:ind w:left="426" w:right="260" w:firstLine="720"/>
        <w:jc w:val="both"/>
        <w:rPr>
          <w:rFonts w:ascii="Times New Roman" w:hAnsi="Times New Roman" w:cs="Times New Roman"/>
          <w:color w:val="auto"/>
          <w:sz w:val="24"/>
          <w:szCs w:val="24"/>
          <w:lang w:val="sr-Cyrl-RS"/>
        </w:rPr>
      </w:pPr>
      <w:r w:rsidRPr="00156E8E">
        <w:rPr>
          <w:rFonts w:ascii="Times New Roman" w:hAnsi="Times New Roman" w:cs="Times New Roman"/>
          <w:color w:val="auto"/>
          <w:sz w:val="24"/>
          <w:szCs w:val="24"/>
          <w:lang w:val="sr-Cyrl-RS"/>
        </w:rPr>
        <w:t>С обзиром на већи број женског кадра у просвети није могуће планирати равномерно запошљавање према полу.</w:t>
      </w:r>
    </w:p>
    <w:p w:rsidR="00781EDB" w:rsidRPr="00156E8E" w:rsidRDefault="00781EDB" w:rsidP="009270D7">
      <w:pPr>
        <w:pStyle w:val="Normal1"/>
        <w:spacing w:after="0"/>
        <w:ind w:left="426" w:right="260" w:firstLine="720"/>
        <w:jc w:val="both"/>
        <w:rPr>
          <w:rFonts w:ascii="Times New Roman" w:hAnsi="Times New Roman" w:cs="Times New Roman"/>
          <w:color w:val="auto"/>
          <w:sz w:val="24"/>
          <w:szCs w:val="24"/>
          <w:lang w:val="sr-Cyrl-RS"/>
        </w:rPr>
      </w:pPr>
    </w:p>
    <w:p w:rsidR="005C1D6F" w:rsidRPr="00156E8E" w:rsidRDefault="005C1D6F" w:rsidP="00781EDB">
      <w:pPr>
        <w:pStyle w:val="Heading2"/>
        <w:spacing w:before="0" w:after="0"/>
        <w:rPr>
          <w:rFonts w:eastAsia="Tahoma-Bold"/>
          <w:b w:val="0"/>
        </w:rPr>
      </w:pPr>
      <w:bookmarkStart w:id="191" w:name="_Toc113974035"/>
      <w:r w:rsidRPr="00156E8E">
        <w:rPr>
          <w:rFonts w:eastAsia="Tahoma-Bold"/>
          <w:b w:val="0"/>
        </w:rPr>
        <w:t>ПЛАН СТРУЧНОГ УСАВРШАВАЊА</w:t>
      </w:r>
      <w:bookmarkEnd w:id="191"/>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552"/>
        <w:gridCol w:w="567"/>
        <w:gridCol w:w="425"/>
        <w:gridCol w:w="1559"/>
        <w:gridCol w:w="1839"/>
        <w:gridCol w:w="855"/>
        <w:gridCol w:w="1417"/>
      </w:tblGrid>
      <w:tr w:rsidR="008D59AA" w:rsidRPr="00156E8E" w:rsidTr="00A32EFD">
        <w:trPr>
          <w:cantSplit/>
          <w:trHeight w:val="2026"/>
          <w:jc w:val="center"/>
        </w:trPr>
        <w:tc>
          <w:tcPr>
            <w:tcW w:w="708" w:type="dxa"/>
            <w:tcMar>
              <w:left w:w="57" w:type="dxa"/>
              <w:right w:w="57" w:type="dxa"/>
            </w:tcMar>
            <w:vAlign w:val="center"/>
          </w:tcPr>
          <w:p w:rsidR="00585C5A" w:rsidRPr="00156E8E" w:rsidRDefault="00585C5A" w:rsidP="00A32EFD">
            <w:pPr>
              <w:jc w:val="center"/>
              <w:rPr>
                <w:sz w:val="20"/>
                <w:szCs w:val="20"/>
              </w:rPr>
            </w:pPr>
          </w:p>
        </w:tc>
        <w:tc>
          <w:tcPr>
            <w:tcW w:w="2552" w:type="dxa"/>
            <w:tcMar>
              <w:left w:w="57" w:type="dxa"/>
              <w:right w:w="57" w:type="dxa"/>
            </w:tcMar>
            <w:vAlign w:val="center"/>
          </w:tcPr>
          <w:p w:rsidR="00585C5A" w:rsidRPr="00156E8E" w:rsidRDefault="00585C5A" w:rsidP="00A32EFD">
            <w:pPr>
              <w:jc w:val="center"/>
              <w:rPr>
                <w:b/>
                <w:sz w:val="20"/>
                <w:szCs w:val="20"/>
              </w:rPr>
            </w:pPr>
            <w:r w:rsidRPr="00156E8E">
              <w:rPr>
                <w:b/>
                <w:sz w:val="20"/>
                <w:szCs w:val="20"/>
              </w:rPr>
              <w:t>Назив планираног стучног усавршавања</w:t>
            </w:r>
          </w:p>
          <w:p w:rsidR="00585C5A" w:rsidRPr="00156E8E" w:rsidRDefault="00585C5A" w:rsidP="00A32EFD">
            <w:pPr>
              <w:jc w:val="center"/>
              <w:rPr>
                <w:sz w:val="20"/>
                <w:szCs w:val="20"/>
              </w:rPr>
            </w:pPr>
            <w:r w:rsidRPr="00156E8E">
              <w:rPr>
                <w:sz w:val="20"/>
                <w:szCs w:val="20"/>
              </w:rPr>
              <w:t>(тема угледног/огледног часа, назив активности, назив програма стручног усавршавања, тема семинара, конференције или стручног скупа...)</w:t>
            </w:r>
          </w:p>
        </w:tc>
        <w:tc>
          <w:tcPr>
            <w:tcW w:w="567" w:type="dxa"/>
            <w:tcMar>
              <w:left w:w="57" w:type="dxa"/>
              <w:right w:w="57" w:type="dxa"/>
            </w:tcMar>
            <w:textDirection w:val="btLr"/>
            <w:vAlign w:val="center"/>
          </w:tcPr>
          <w:p w:rsidR="00585C5A" w:rsidRPr="00156E8E" w:rsidRDefault="00585C5A" w:rsidP="00A32EFD">
            <w:pPr>
              <w:ind w:left="113" w:right="113"/>
              <w:jc w:val="center"/>
              <w:rPr>
                <w:b/>
                <w:sz w:val="20"/>
                <w:szCs w:val="20"/>
              </w:rPr>
            </w:pPr>
            <w:r w:rsidRPr="00156E8E">
              <w:rPr>
                <w:b/>
                <w:sz w:val="20"/>
                <w:szCs w:val="20"/>
              </w:rPr>
              <w:t>Компетенција</w:t>
            </w:r>
          </w:p>
        </w:tc>
        <w:tc>
          <w:tcPr>
            <w:tcW w:w="425" w:type="dxa"/>
            <w:tcMar>
              <w:left w:w="57" w:type="dxa"/>
              <w:right w:w="57" w:type="dxa"/>
            </w:tcMar>
            <w:textDirection w:val="btLr"/>
            <w:vAlign w:val="center"/>
          </w:tcPr>
          <w:p w:rsidR="00585C5A" w:rsidRPr="00156E8E" w:rsidRDefault="00585C5A" w:rsidP="00A32EFD">
            <w:pPr>
              <w:ind w:left="113" w:right="113"/>
              <w:jc w:val="center"/>
              <w:rPr>
                <w:b/>
                <w:sz w:val="20"/>
                <w:szCs w:val="20"/>
              </w:rPr>
            </w:pPr>
            <w:r w:rsidRPr="00156E8E">
              <w:rPr>
                <w:b/>
                <w:sz w:val="20"/>
                <w:szCs w:val="20"/>
              </w:rPr>
              <w:t>Приоритет</w:t>
            </w:r>
          </w:p>
        </w:tc>
        <w:tc>
          <w:tcPr>
            <w:tcW w:w="1559" w:type="dxa"/>
            <w:tcMar>
              <w:left w:w="57" w:type="dxa"/>
              <w:right w:w="57" w:type="dxa"/>
            </w:tcMar>
            <w:vAlign w:val="center"/>
          </w:tcPr>
          <w:p w:rsidR="00585C5A" w:rsidRPr="00156E8E" w:rsidRDefault="00585C5A" w:rsidP="00A32EFD">
            <w:pPr>
              <w:jc w:val="center"/>
              <w:rPr>
                <w:sz w:val="20"/>
                <w:szCs w:val="20"/>
              </w:rPr>
            </w:pPr>
          </w:p>
          <w:p w:rsidR="00585C5A" w:rsidRPr="00156E8E" w:rsidRDefault="00585C5A" w:rsidP="00A32EFD">
            <w:pPr>
              <w:jc w:val="center"/>
              <w:rPr>
                <w:sz w:val="20"/>
                <w:szCs w:val="20"/>
              </w:rPr>
            </w:pPr>
          </w:p>
          <w:p w:rsidR="00585C5A" w:rsidRPr="00156E8E" w:rsidRDefault="00585C5A" w:rsidP="00A32EFD">
            <w:pPr>
              <w:jc w:val="center"/>
              <w:rPr>
                <w:b/>
                <w:sz w:val="20"/>
                <w:szCs w:val="20"/>
              </w:rPr>
            </w:pPr>
            <w:r w:rsidRPr="00156E8E">
              <w:rPr>
                <w:b/>
                <w:sz w:val="20"/>
                <w:szCs w:val="20"/>
              </w:rPr>
              <w:t>Планирано време остваривања (реализације)</w:t>
            </w:r>
          </w:p>
        </w:tc>
        <w:tc>
          <w:tcPr>
            <w:tcW w:w="1839" w:type="dxa"/>
            <w:tcMar>
              <w:left w:w="57" w:type="dxa"/>
              <w:right w:w="57" w:type="dxa"/>
            </w:tcMar>
            <w:vAlign w:val="center"/>
          </w:tcPr>
          <w:p w:rsidR="00585C5A" w:rsidRPr="00156E8E" w:rsidRDefault="00585C5A" w:rsidP="00A32EFD">
            <w:pPr>
              <w:jc w:val="center"/>
              <w:rPr>
                <w:sz w:val="20"/>
                <w:szCs w:val="20"/>
              </w:rPr>
            </w:pPr>
          </w:p>
          <w:p w:rsidR="00585C5A" w:rsidRPr="00156E8E" w:rsidRDefault="00585C5A" w:rsidP="00A32EFD">
            <w:pPr>
              <w:jc w:val="center"/>
              <w:rPr>
                <w:sz w:val="20"/>
                <w:szCs w:val="20"/>
              </w:rPr>
            </w:pPr>
          </w:p>
          <w:p w:rsidR="00585C5A" w:rsidRPr="00156E8E" w:rsidRDefault="00585C5A" w:rsidP="00A32EFD">
            <w:pPr>
              <w:jc w:val="center"/>
              <w:rPr>
                <w:sz w:val="20"/>
                <w:szCs w:val="20"/>
              </w:rPr>
            </w:pPr>
          </w:p>
          <w:p w:rsidR="00585C5A" w:rsidRPr="00156E8E" w:rsidRDefault="00585C5A" w:rsidP="00A32EFD">
            <w:pPr>
              <w:jc w:val="center"/>
              <w:rPr>
                <w:b/>
                <w:sz w:val="20"/>
                <w:szCs w:val="20"/>
              </w:rPr>
            </w:pPr>
            <w:r w:rsidRPr="00156E8E">
              <w:rPr>
                <w:b/>
                <w:sz w:val="20"/>
                <w:szCs w:val="20"/>
              </w:rPr>
              <w:t>Начин учествовања, реализације (излагач, учесник)</w:t>
            </w:r>
          </w:p>
          <w:p w:rsidR="00585C5A" w:rsidRPr="00156E8E" w:rsidRDefault="00585C5A" w:rsidP="00A32EFD">
            <w:pPr>
              <w:jc w:val="center"/>
              <w:rPr>
                <w:sz w:val="20"/>
                <w:szCs w:val="20"/>
              </w:rPr>
            </w:pPr>
          </w:p>
          <w:p w:rsidR="00585C5A" w:rsidRPr="00156E8E" w:rsidRDefault="00585C5A" w:rsidP="00A32EFD">
            <w:pPr>
              <w:jc w:val="center"/>
              <w:rPr>
                <w:sz w:val="20"/>
                <w:szCs w:val="20"/>
              </w:rPr>
            </w:pPr>
          </w:p>
        </w:tc>
        <w:tc>
          <w:tcPr>
            <w:tcW w:w="855" w:type="dxa"/>
            <w:tcMar>
              <w:left w:w="57" w:type="dxa"/>
              <w:right w:w="57" w:type="dxa"/>
            </w:tcMar>
            <w:vAlign w:val="center"/>
          </w:tcPr>
          <w:p w:rsidR="00585C5A" w:rsidRPr="00156E8E" w:rsidRDefault="00585C5A" w:rsidP="00A32EFD">
            <w:pPr>
              <w:jc w:val="center"/>
              <w:rPr>
                <w:sz w:val="20"/>
                <w:szCs w:val="20"/>
              </w:rPr>
            </w:pPr>
          </w:p>
          <w:p w:rsidR="00585C5A" w:rsidRPr="00156E8E" w:rsidRDefault="00585C5A" w:rsidP="00A32EFD">
            <w:pPr>
              <w:jc w:val="center"/>
              <w:rPr>
                <w:sz w:val="20"/>
                <w:szCs w:val="20"/>
              </w:rPr>
            </w:pPr>
          </w:p>
          <w:p w:rsidR="00585C5A" w:rsidRPr="00156E8E" w:rsidRDefault="00585C5A" w:rsidP="00A32EFD">
            <w:pPr>
              <w:jc w:val="center"/>
              <w:rPr>
                <w:sz w:val="20"/>
                <w:szCs w:val="20"/>
              </w:rPr>
            </w:pPr>
          </w:p>
          <w:p w:rsidR="00585C5A" w:rsidRPr="00156E8E" w:rsidRDefault="00585C5A" w:rsidP="00A32EFD">
            <w:pPr>
              <w:jc w:val="center"/>
              <w:rPr>
                <w:sz w:val="20"/>
                <w:szCs w:val="20"/>
              </w:rPr>
            </w:pPr>
            <w:r w:rsidRPr="00156E8E">
              <w:rPr>
                <w:sz w:val="20"/>
                <w:szCs w:val="20"/>
              </w:rPr>
              <w:t>Бодови/</w:t>
            </w:r>
          </w:p>
          <w:p w:rsidR="00585C5A" w:rsidRPr="00156E8E" w:rsidRDefault="00585C5A" w:rsidP="00A32EFD">
            <w:pPr>
              <w:jc w:val="center"/>
              <w:rPr>
                <w:sz w:val="20"/>
                <w:szCs w:val="20"/>
              </w:rPr>
            </w:pPr>
            <w:r w:rsidRPr="00156E8E">
              <w:rPr>
                <w:sz w:val="20"/>
                <w:szCs w:val="20"/>
              </w:rPr>
              <w:t>трајање</w:t>
            </w:r>
          </w:p>
        </w:tc>
        <w:tc>
          <w:tcPr>
            <w:tcW w:w="1417" w:type="dxa"/>
            <w:tcMar>
              <w:left w:w="57" w:type="dxa"/>
              <w:right w:w="57" w:type="dxa"/>
            </w:tcMar>
            <w:vAlign w:val="center"/>
          </w:tcPr>
          <w:p w:rsidR="00585C5A" w:rsidRPr="00156E8E" w:rsidRDefault="00585C5A" w:rsidP="00A32EFD">
            <w:pPr>
              <w:jc w:val="center"/>
              <w:rPr>
                <w:sz w:val="20"/>
                <w:szCs w:val="20"/>
              </w:rPr>
            </w:pPr>
          </w:p>
          <w:p w:rsidR="00585C5A" w:rsidRPr="00156E8E" w:rsidRDefault="00585C5A" w:rsidP="00A32EFD">
            <w:pPr>
              <w:jc w:val="center"/>
              <w:rPr>
                <w:sz w:val="20"/>
                <w:szCs w:val="20"/>
              </w:rPr>
            </w:pPr>
          </w:p>
          <w:p w:rsidR="00585C5A" w:rsidRPr="00156E8E" w:rsidRDefault="00585C5A" w:rsidP="00A32EFD">
            <w:pPr>
              <w:jc w:val="center"/>
              <w:rPr>
                <w:sz w:val="20"/>
                <w:szCs w:val="20"/>
              </w:rPr>
            </w:pPr>
          </w:p>
          <w:p w:rsidR="00585C5A" w:rsidRPr="00156E8E" w:rsidRDefault="00585C5A" w:rsidP="00A32EFD">
            <w:pPr>
              <w:jc w:val="center"/>
              <w:rPr>
                <w:b/>
                <w:sz w:val="20"/>
                <w:szCs w:val="20"/>
              </w:rPr>
            </w:pPr>
            <w:r w:rsidRPr="00156E8E">
              <w:rPr>
                <w:b/>
                <w:sz w:val="20"/>
                <w:szCs w:val="20"/>
              </w:rPr>
              <w:t>Прихваћено/ одобрено</w:t>
            </w:r>
          </w:p>
        </w:tc>
      </w:tr>
      <w:tr w:rsidR="008D59AA" w:rsidRPr="00156E8E" w:rsidTr="00A32EFD">
        <w:trPr>
          <w:cantSplit/>
          <w:trHeight w:val="3999"/>
          <w:jc w:val="center"/>
        </w:trPr>
        <w:tc>
          <w:tcPr>
            <w:tcW w:w="708" w:type="dxa"/>
            <w:tcMar>
              <w:left w:w="57" w:type="dxa"/>
              <w:right w:w="57" w:type="dxa"/>
            </w:tcMar>
            <w:textDirection w:val="btLr"/>
            <w:vAlign w:val="center"/>
          </w:tcPr>
          <w:p w:rsidR="00585C5A" w:rsidRPr="00156E8E" w:rsidRDefault="00585C5A" w:rsidP="00A32EFD">
            <w:pPr>
              <w:ind w:left="113" w:right="113"/>
              <w:jc w:val="center"/>
              <w:rPr>
                <w:b/>
              </w:rPr>
            </w:pPr>
            <w:r w:rsidRPr="00156E8E">
              <w:rPr>
                <w:b/>
              </w:rPr>
              <w:lastRenderedPageBreak/>
              <w:t>Планирано стручно усавршавање</w:t>
            </w:r>
          </w:p>
          <w:p w:rsidR="00585C5A" w:rsidRPr="00156E8E" w:rsidRDefault="00585C5A" w:rsidP="00A32EFD">
            <w:pPr>
              <w:ind w:left="113" w:right="113"/>
              <w:jc w:val="center"/>
              <w:rPr>
                <w:b/>
              </w:rPr>
            </w:pPr>
            <w:r w:rsidRPr="00156E8E">
              <w:rPr>
                <w:b/>
              </w:rPr>
              <w:t>у школи</w:t>
            </w:r>
          </w:p>
        </w:tc>
        <w:tc>
          <w:tcPr>
            <w:tcW w:w="2552" w:type="dxa"/>
            <w:tcMar>
              <w:left w:w="57" w:type="dxa"/>
              <w:right w:w="57" w:type="dxa"/>
            </w:tcMar>
            <w:vAlign w:val="center"/>
          </w:tcPr>
          <w:p w:rsidR="00585C5A" w:rsidRPr="00156E8E" w:rsidRDefault="00585C5A" w:rsidP="00A32EFD">
            <w:pPr>
              <w:jc w:val="center"/>
            </w:pPr>
          </w:p>
          <w:p w:rsidR="00585C5A" w:rsidRPr="00156E8E" w:rsidRDefault="00585C5A" w:rsidP="00A32EFD">
            <w:pPr>
              <w:jc w:val="center"/>
            </w:pPr>
            <w:r w:rsidRPr="00156E8E">
              <w:t>Огледни и угледни часови планирани од тима за међупредметне компетенције</w:t>
            </w:r>
          </w:p>
          <w:p w:rsidR="00585C5A" w:rsidRPr="00156E8E" w:rsidRDefault="00585C5A" w:rsidP="00A32EFD">
            <w:pPr>
              <w:jc w:val="center"/>
            </w:pPr>
          </w:p>
          <w:p w:rsidR="00585C5A" w:rsidRPr="00156E8E" w:rsidRDefault="00585C5A" w:rsidP="00A32EFD">
            <w:pPr>
              <w:jc w:val="center"/>
            </w:pPr>
            <w:r w:rsidRPr="00156E8E">
              <w:t>Размена искустава и материјала за онлајн наставу. Предавања и дискусије у оквиру стручних већа или састанцима сродних стручних већа</w:t>
            </w:r>
          </w:p>
          <w:p w:rsidR="00585C5A" w:rsidRPr="00156E8E" w:rsidRDefault="00585C5A" w:rsidP="00A32EFD">
            <w:pPr>
              <w:jc w:val="center"/>
            </w:pPr>
          </w:p>
          <w:p w:rsidR="00585C5A" w:rsidRPr="00156E8E" w:rsidRDefault="00585C5A" w:rsidP="00A32EFD">
            <w:pPr>
              <w:jc w:val="center"/>
            </w:pPr>
            <w:r w:rsidRPr="00156E8E">
              <w:t>Извештавања на Наставничком већу и презентација посећених семинара колегама.</w:t>
            </w:r>
          </w:p>
        </w:tc>
        <w:tc>
          <w:tcPr>
            <w:tcW w:w="567" w:type="dxa"/>
            <w:tcMar>
              <w:left w:w="57" w:type="dxa"/>
              <w:right w:w="57" w:type="dxa"/>
            </w:tcMar>
            <w:vAlign w:val="center"/>
          </w:tcPr>
          <w:p w:rsidR="00585C5A" w:rsidRPr="00156E8E" w:rsidRDefault="00585C5A" w:rsidP="00A32EFD">
            <w:pPr>
              <w:jc w:val="center"/>
            </w:pPr>
          </w:p>
        </w:tc>
        <w:tc>
          <w:tcPr>
            <w:tcW w:w="425" w:type="dxa"/>
            <w:tcMar>
              <w:left w:w="57" w:type="dxa"/>
              <w:right w:w="57" w:type="dxa"/>
            </w:tcMar>
            <w:vAlign w:val="center"/>
          </w:tcPr>
          <w:p w:rsidR="00585C5A" w:rsidRPr="00156E8E" w:rsidRDefault="00585C5A" w:rsidP="00A32EFD">
            <w:pPr>
              <w:jc w:val="center"/>
            </w:pPr>
          </w:p>
        </w:tc>
        <w:tc>
          <w:tcPr>
            <w:tcW w:w="1559" w:type="dxa"/>
            <w:tcMar>
              <w:left w:w="57" w:type="dxa"/>
              <w:right w:w="57" w:type="dxa"/>
            </w:tcMar>
            <w:vAlign w:val="center"/>
          </w:tcPr>
          <w:p w:rsidR="00585C5A" w:rsidRPr="00156E8E" w:rsidRDefault="00585C5A" w:rsidP="00A32EFD">
            <w:pPr>
              <w:jc w:val="center"/>
            </w:pPr>
            <w:r w:rsidRPr="00156E8E">
              <w:t>У току школске године</w:t>
            </w:r>
          </w:p>
        </w:tc>
        <w:tc>
          <w:tcPr>
            <w:tcW w:w="1839" w:type="dxa"/>
            <w:tcMar>
              <w:left w:w="57" w:type="dxa"/>
              <w:right w:w="57" w:type="dxa"/>
            </w:tcMar>
            <w:vAlign w:val="center"/>
          </w:tcPr>
          <w:p w:rsidR="00585C5A" w:rsidRPr="00156E8E" w:rsidRDefault="00585C5A" w:rsidP="00A32EFD">
            <w:pPr>
              <w:jc w:val="center"/>
            </w:pPr>
          </w:p>
        </w:tc>
        <w:tc>
          <w:tcPr>
            <w:tcW w:w="855" w:type="dxa"/>
            <w:tcMar>
              <w:left w:w="57" w:type="dxa"/>
              <w:right w:w="57" w:type="dxa"/>
            </w:tcMar>
            <w:vAlign w:val="center"/>
          </w:tcPr>
          <w:p w:rsidR="00585C5A" w:rsidRPr="00156E8E" w:rsidRDefault="00585C5A" w:rsidP="00A32EFD">
            <w:pPr>
              <w:jc w:val="center"/>
            </w:pPr>
          </w:p>
        </w:tc>
        <w:tc>
          <w:tcPr>
            <w:tcW w:w="1417" w:type="dxa"/>
            <w:tcMar>
              <w:left w:w="57" w:type="dxa"/>
              <w:right w:w="57" w:type="dxa"/>
            </w:tcMar>
            <w:vAlign w:val="center"/>
          </w:tcPr>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tc>
      </w:tr>
      <w:tr w:rsidR="008D59AA" w:rsidRPr="00156E8E" w:rsidTr="00A32EFD">
        <w:trPr>
          <w:cantSplit/>
          <w:trHeight w:val="3941"/>
          <w:jc w:val="center"/>
        </w:trPr>
        <w:tc>
          <w:tcPr>
            <w:tcW w:w="708" w:type="dxa"/>
            <w:tcMar>
              <w:left w:w="57" w:type="dxa"/>
              <w:right w:w="57" w:type="dxa"/>
            </w:tcMar>
            <w:textDirection w:val="btLr"/>
            <w:vAlign w:val="center"/>
          </w:tcPr>
          <w:p w:rsidR="00585C5A" w:rsidRPr="00156E8E" w:rsidRDefault="00585C5A" w:rsidP="00A32EFD">
            <w:pPr>
              <w:ind w:left="113" w:right="113"/>
              <w:jc w:val="center"/>
            </w:pPr>
            <w:r w:rsidRPr="00156E8E">
              <w:rPr>
                <w:b/>
              </w:rPr>
              <w:t>Планирано стручно усавршавање</w:t>
            </w:r>
          </w:p>
          <w:p w:rsidR="00585C5A" w:rsidRPr="00156E8E" w:rsidRDefault="00585C5A" w:rsidP="00A32EFD">
            <w:pPr>
              <w:ind w:left="113" w:right="113"/>
              <w:jc w:val="center"/>
            </w:pPr>
            <w:r w:rsidRPr="00156E8E">
              <w:rPr>
                <w:b/>
              </w:rPr>
              <w:t>ван школи</w:t>
            </w:r>
          </w:p>
        </w:tc>
        <w:tc>
          <w:tcPr>
            <w:tcW w:w="2552" w:type="dxa"/>
            <w:tcMar>
              <w:left w:w="57" w:type="dxa"/>
              <w:right w:w="57" w:type="dxa"/>
            </w:tcMar>
            <w:vAlign w:val="center"/>
          </w:tcPr>
          <w:p w:rsidR="00585C5A" w:rsidRPr="00156E8E" w:rsidRDefault="00585C5A" w:rsidP="00A32EFD">
            <w:pPr>
              <w:jc w:val="center"/>
            </w:pPr>
          </w:p>
          <w:p w:rsidR="00585C5A" w:rsidRPr="00156E8E" w:rsidRDefault="00585C5A" w:rsidP="00A32EFD">
            <w:pPr>
              <w:jc w:val="center"/>
            </w:pPr>
            <w:r w:rsidRPr="00156E8E">
              <w:t>Аутоматско конфигурисање производа применом CAD система</w:t>
            </w:r>
          </w:p>
          <w:p w:rsidR="00585C5A" w:rsidRPr="00156E8E" w:rsidRDefault="00585C5A" w:rsidP="00A32EFD">
            <w:pPr>
              <w:jc w:val="center"/>
            </w:pPr>
          </w:p>
          <w:p w:rsidR="00585C5A" w:rsidRPr="00156E8E" w:rsidRDefault="00585C5A" w:rsidP="00A32EFD">
            <w:pPr>
              <w:jc w:val="center"/>
            </w:pPr>
            <w:r w:rsidRPr="00156E8E">
              <w:t>Имплементација конвенционалних поступака заваривања</w:t>
            </w:r>
          </w:p>
          <w:p w:rsidR="00585C5A" w:rsidRPr="00156E8E" w:rsidRDefault="00585C5A" w:rsidP="00A32EFD">
            <w:pPr>
              <w:jc w:val="center"/>
            </w:pPr>
          </w:p>
          <w:p w:rsidR="00585C5A" w:rsidRPr="00156E8E" w:rsidRDefault="00585C5A" w:rsidP="00A32EFD">
            <w:pPr>
              <w:jc w:val="center"/>
            </w:pPr>
            <w:r w:rsidRPr="00156E8E">
              <w:t>Ангажовани наставник-савремена решења за развој компетенција у стручном образовању.</w:t>
            </w:r>
          </w:p>
          <w:p w:rsidR="00585C5A" w:rsidRPr="00156E8E" w:rsidRDefault="00585C5A" w:rsidP="00A32EFD">
            <w:pPr>
              <w:jc w:val="center"/>
            </w:pPr>
          </w:p>
          <w:p w:rsidR="00585C5A" w:rsidRPr="00156E8E" w:rsidRDefault="00585C5A" w:rsidP="00A32EFD">
            <w:pPr>
              <w:jc w:val="center"/>
            </w:pPr>
            <w:r w:rsidRPr="00156E8E">
              <w:t>Савремен приступ настави уз помоћ студије случаја у наставним садржајима</w:t>
            </w:r>
          </w:p>
          <w:p w:rsidR="00585C5A" w:rsidRPr="00156E8E" w:rsidRDefault="00585C5A" w:rsidP="00A32EFD">
            <w:pPr>
              <w:jc w:val="center"/>
            </w:pPr>
          </w:p>
          <w:p w:rsidR="00585C5A" w:rsidRPr="00156E8E" w:rsidRDefault="00585C5A" w:rsidP="00A32EFD">
            <w:pPr>
              <w:jc w:val="center"/>
            </w:pPr>
            <w:r w:rsidRPr="00156E8E">
              <w:t>Специјални поступци заваривања, наваривања и метализације прахом.</w:t>
            </w:r>
          </w:p>
          <w:p w:rsidR="00585C5A" w:rsidRPr="00156E8E" w:rsidRDefault="00585C5A" w:rsidP="00A32EFD">
            <w:pPr>
              <w:jc w:val="center"/>
            </w:pPr>
          </w:p>
          <w:p w:rsidR="00585C5A" w:rsidRPr="00156E8E" w:rsidRDefault="00585C5A" w:rsidP="00A32EFD">
            <w:pPr>
              <w:jc w:val="center"/>
            </w:pPr>
            <w:r w:rsidRPr="00156E8E">
              <w:t>Семинар у организацији друштва математичара Србије</w:t>
            </w:r>
          </w:p>
        </w:tc>
        <w:tc>
          <w:tcPr>
            <w:tcW w:w="567" w:type="dxa"/>
            <w:tcMar>
              <w:left w:w="57" w:type="dxa"/>
              <w:right w:w="57" w:type="dxa"/>
            </w:tcMar>
            <w:vAlign w:val="center"/>
          </w:tcPr>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К1</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К1</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К2</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К2</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К1</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К1</w:t>
            </w:r>
          </w:p>
        </w:tc>
        <w:tc>
          <w:tcPr>
            <w:tcW w:w="425" w:type="dxa"/>
            <w:tcMar>
              <w:left w:w="57" w:type="dxa"/>
              <w:right w:w="57" w:type="dxa"/>
            </w:tcMar>
            <w:vAlign w:val="center"/>
          </w:tcPr>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1</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1</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1</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1</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1</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1</w:t>
            </w:r>
          </w:p>
        </w:tc>
        <w:tc>
          <w:tcPr>
            <w:tcW w:w="1559" w:type="dxa"/>
            <w:tcMar>
              <w:left w:w="57" w:type="dxa"/>
              <w:right w:w="57" w:type="dxa"/>
            </w:tcMar>
            <w:vAlign w:val="center"/>
          </w:tcPr>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У току школске године</w:t>
            </w:r>
          </w:p>
        </w:tc>
        <w:tc>
          <w:tcPr>
            <w:tcW w:w="1839" w:type="dxa"/>
            <w:tcMar>
              <w:left w:w="57" w:type="dxa"/>
              <w:right w:w="57" w:type="dxa"/>
            </w:tcMar>
            <w:vAlign w:val="center"/>
          </w:tcPr>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tc>
        <w:tc>
          <w:tcPr>
            <w:tcW w:w="855" w:type="dxa"/>
            <w:tcMar>
              <w:left w:w="57" w:type="dxa"/>
              <w:right w:w="57" w:type="dxa"/>
            </w:tcMar>
            <w:vAlign w:val="center"/>
          </w:tcPr>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8</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8</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8</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8</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8</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16</w:t>
            </w:r>
          </w:p>
        </w:tc>
        <w:tc>
          <w:tcPr>
            <w:tcW w:w="1417" w:type="dxa"/>
            <w:tcMar>
              <w:left w:w="57" w:type="dxa"/>
              <w:right w:w="57" w:type="dxa"/>
            </w:tcMar>
            <w:vAlign w:val="center"/>
          </w:tcPr>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 xml:space="preserve">Каталог </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 xml:space="preserve">Каталог </w:t>
            </w:r>
          </w:p>
          <w:p w:rsidR="00585C5A" w:rsidRPr="00156E8E" w:rsidRDefault="00585C5A" w:rsidP="00A32EFD">
            <w:pPr>
              <w:jc w:val="center"/>
            </w:pPr>
          </w:p>
          <w:p w:rsidR="00585C5A" w:rsidRPr="00156E8E" w:rsidRDefault="00585C5A" w:rsidP="00A32EFD">
            <w:pPr>
              <w:jc w:val="center"/>
            </w:pPr>
            <w:r w:rsidRPr="00156E8E">
              <w:t xml:space="preserve">Каталог </w:t>
            </w:r>
          </w:p>
          <w:p w:rsidR="00585C5A" w:rsidRPr="00156E8E" w:rsidRDefault="00585C5A" w:rsidP="00A32EFD">
            <w:pPr>
              <w:jc w:val="center"/>
            </w:pPr>
          </w:p>
          <w:p w:rsidR="00585C5A" w:rsidRPr="00156E8E" w:rsidRDefault="00585C5A" w:rsidP="00A32EFD">
            <w:pPr>
              <w:jc w:val="center"/>
            </w:pPr>
            <w:r w:rsidRPr="00156E8E">
              <w:t xml:space="preserve">Каталог </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 xml:space="preserve">Каталог </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Каталог бр.</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Каталог бр.</w:t>
            </w:r>
          </w:p>
          <w:p w:rsidR="00585C5A" w:rsidRPr="00156E8E" w:rsidRDefault="00585C5A" w:rsidP="00A32EFD">
            <w:pPr>
              <w:jc w:val="center"/>
            </w:pPr>
          </w:p>
          <w:p w:rsidR="00585C5A" w:rsidRPr="00156E8E" w:rsidRDefault="00585C5A" w:rsidP="00A32EFD">
            <w:pPr>
              <w:jc w:val="center"/>
            </w:pPr>
          </w:p>
          <w:p w:rsidR="00585C5A" w:rsidRPr="00156E8E" w:rsidRDefault="00585C5A" w:rsidP="00A32EFD">
            <w:pPr>
              <w:jc w:val="center"/>
            </w:pPr>
            <w:r w:rsidRPr="00156E8E">
              <w:t>Каталог бр.</w:t>
            </w:r>
          </w:p>
        </w:tc>
      </w:tr>
    </w:tbl>
    <w:p w:rsidR="00585C5A" w:rsidRPr="00156E8E" w:rsidRDefault="00585C5A" w:rsidP="00823D5F">
      <w:pPr>
        <w:autoSpaceDE w:val="0"/>
        <w:autoSpaceDN w:val="0"/>
        <w:adjustRightInd w:val="0"/>
        <w:ind w:left="426"/>
        <w:jc w:val="both"/>
      </w:pPr>
    </w:p>
    <w:p w:rsidR="00585C5A" w:rsidRPr="00156E8E" w:rsidRDefault="00585C5A" w:rsidP="00823D5F">
      <w:pPr>
        <w:autoSpaceDE w:val="0"/>
        <w:autoSpaceDN w:val="0"/>
        <w:adjustRightInd w:val="0"/>
        <w:ind w:left="426"/>
        <w:jc w:val="both"/>
      </w:pPr>
    </w:p>
    <w:tbl>
      <w:tblPr>
        <w:tblW w:w="10002" w:type="dxa"/>
        <w:jc w:val="center"/>
        <w:tblLayout w:type="fixed"/>
        <w:tblLook w:val="04A0" w:firstRow="1" w:lastRow="0" w:firstColumn="1" w:lastColumn="0" w:noHBand="0" w:noVBand="1"/>
      </w:tblPr>
      <w:tblGrid>
        <w:gridCol w:w="666"/>
        <w:gridCol w:w="5257"/>
        <w:gridCol w:w="1190"/>
        <w:gridCol w:w="1348"/>
        <w:gridCol w:w="1541"/>
      </w:tblGrid>
      <w:tr w:rsidR="008D59AA" w:rsidRPr="00156E8E" w:rsidTr="00020D06">
        <w:trPr>
          <w:trHeight w:val="705"/>
          <w:jc w:val="center"/>
        </w:trPr>
        <w:tc>
          <w:tcPr>
            <w:tcW w:w="666" w:type="dxa"/>
            <w:vAlign w:val="center"/>
          </w:tcPr>
          <w:p w:rsidR="00020D06" w:rsidRPr="00156E8E" w:rsidRDefault="00020D06" w:rsidP="00020D06">
            <w:pPr>
              <w:jc w:val="center"/>
              <w:rPr>
                <w:bCs/>
              </w:rPr>
            </w:pPr>
          </w:p>
        </w:tc>
        <w:tc>
          <w:tcPr>
            <w:tcW w:w="5257" w:type="dxa"/>
            <w:vAlign w:val="center"/>
          </w:tcPr>
          <w:p w:rsidR="00020D06" w:rsidRPr="00156E8E" w:rsidRDefault="00020D06" w:rsidP="00020D06">
            <w:pPr>
              <w:jc w:val="center"/>
              <w:rPr>
                <w:bCs/>
              </w:rPr>
            </w:pPr>
            <w:r w:rsidRPr="00156E8E">
              <w:rPr>
                <w:bCs/>
              </w:rPr>
              <w:t>Назив семинара</w:t>
            </w:r>
          </w:p>
        </w:tc>
        <w:tc>
          <w:tcPr>
            <w:tcW w:w="1190" w:type="dxa"/>
            <w:vAlign w:val="center"/>
          </w:tcPr>
          <w:p w:rsidR="00020D06" w:rsidRPr="00156E8E" w:rsidRDefault="00020D06" w:rsidP="00020D06">
            <w:pPr>
              <w:jc w:val="center"/>
              <w:rPr>
                <w:bCs/>
              </w:rPr>
            </w:pPr>
            <w:r w:rsidRPr="00156E8E">
              <w:rPr>
                <w:bCs/>
              </w:rPr>
              <w:t>Кат.бр.</w:t>
            </w:r>
          </w:p>
        </w:tc>
        <w:tc>
          <w:tcPr>
            <w:tcW w:w="1348" w:type="dxa"/>
            <w:vAlign w:val="center"/>
          </w:tcPr>
          <w:p w:rsidR="00020D06" w:rsidRPr="00156E8E" w:rsidRDefault="00020D06" w:rsidP="00020D06">
            <w:pPr>
              <w:jc w:val="center"/>
              <w:rPr>
                <w:bCs/>
              </w:rPr>
            </w:pPr>
            <w:r w:rsidRPr="00156E8E">
              <w:rPr>
                <w:bCs/>
              </w:rPr>
              <w:t>Бр. бодова</w:t>
            </w:r>
          </w:p>
        </w:tc>
        <w:tc>
          <w:tcPr>
            <w:tcW w:w="1541" w:type="dxa"/>
            <w:vAlign w:val="center"/>
          </w:tcPr>
          <w:p w:rsidR="00020D06" w:rsidRPr="00156E8E" w:rsidRDefault="00020D06" w:rsidP="00020D06">
            <w:pPr>
              <w:jc w:val="center"/>
              <w:rPr>
                <w:bCs/>
              </w:rPr>
            </w:pPr>
          </w:p>
          <w:p w:rsidR="00020D06" w:rsidRPr="00156E8E" w:rsidRDefault="00020D06" w:rsidP="00020D06">
            <w:pPr>
              <w:jc w:val="center"/>
              <w:rPr>
                <w:bCs/>
              </w:rPr>
            </w:pPr>
            <w:r w:rsidRPr="00156E8E">
              <w:rPr>
                <w:bCs/>
              </w:rPr>
              <w:t>Комп.</w:t>
            </w:r>
          </w:p>
        </w:tc>
      </w:tr>
      <w:tr w:rsidR="008D59AA" w:rsidRPr="00156E8E" w:rsidTr="00020D06">
        <w:trPr>
          <w:trHeight w:val="795"/>
          <w:jc w:val="center"/>
        </w:trPr>
        <w:tc>
          <w:tcPr>
            <w:tcW w:w="666" w:type="dxa"/>
            <w:vAlign w:val="center"/>
          </w:tcPr>
          <w:p w:rsidR="00020D06" w:rsidRPr="00156E8E" w:rsidRDefault="00020D06" w:rsidP="00020D06">
            <w:pPr>
              <w:jc w:val="center"/>
              <w:rPr>
                <w:bCs/>
              </w:rPr>
            </w:pPr>
          </w:p>
          <w:p w:rsidR="00020D06" w:rsidRPr="00156E8E" w:rsidRDefault="00020D06" w:rsidP="00020D06">
            <w:pPr>
              <w:jc w:val="center"/>
              <w:rPr>
                <w:bCs/>
              </w:rPr>
            </w:pPr>
            <w:r w:rsidRPr="00156E8E">
              <w:rPr>
                <w:bCs/>
              </w:rPr>
              <w:t>1.</w:t>
            </w:r>
          </w:p>
        </w:tc>
        <w:tc>
          <w:tcPr>
            <w:tcW w:w="5257" w:type="dxa"/>
            <w:vAlign w:val="center"/>
          </w:tcPr>
          <w:p w:rsidR="00020D06" w:rsidRPr="00156E8E" w:rsidRDefault="00020D06" w:rsidP="00020D06">
            <w:pPr>
              <w:jc w:val="center"/>
              <w:rPr>
                <w:bCs/>
              </w:rPr>
            </w:pPr>
            <w:r w:rsidRPr="00156E8E">
              <w:t>Аутоматско конфигурисање производа применом CAD система</w:t>
            </w:r>
          </w:p>
        </w:tc>
        <w:tc>
          <w:tcPr>
            <w:tcW w:w="1190" w:type="dxa"/>
            <w:vAlign w:val="center"/>
          </w:tcPr>
          <w:p w:rsidR="00020D06" w:rsidRPr="00156E8E" w:rsidRDefault="00020D06" w:rsidP="00020D06">
            <w:pPr>
              <w:jc w:val="center"/>
              <w:rPr>
                <w:bCs/>
              </w:rPr>
            </w:pPr>
          </w:p>
          <w:p w:rsidR="00020D06" w:rsidRPr="00156E8E" w:rsidRDefault="00020D06" w:rsidP="00020D06">
            <w:pPr>
              <w:jc w:val="center"/>
              <w:rPr>
                <w:bCs/>
                <w:sz w:val="18"/>
                <w:szCs w:val="18"/>
              </w:rPr>
            </w:pPr>
          </w:p>
        </w:tc>
        <w:tc>
          <w:tcPr>
            <w:tcW w:w="1348" w:type="dxa"/>
            <w:vAlign w:val="center"/>
          </w:tcPr>
          <w:p w:rsidR="00020D06" w:rsidRPr="00156E8E" w:rsidRDefault="00020D06" w:rsidP="00020D06">
            <w:pPr>
              <w:jc w:val="center"/>
              <w:rPr>
                <w:bCs/>
              </w:rPr>
            </w:pPr>
          </w:p>
          <w:p w:rsidR="00020D06" w:rsidRPr="00156E8E" w:rsidRDefault="00020D06" w:rsidP="00020D06">
            <w:pPr>
              <w:jc w:val="center"/>
              <w:rPr>
                <w:bCs/>
              </w:rPr>
            </w:pPr>
            <w:r w:rsidRPr="00156E8E">
              <w:rPr>
                <w:bCs/>
              </w:rPr>
              <w:t>8</w:t>
            </w:r>
          </w:p>
        </w:tc>
        <w:tc>
          <w:tcPr>
            <w:tcW w:w="1541" w:type="dxa"/>
            <w:vAlign w:val="center"/>
          </w:tcPr>
          <w:p w:rsidR="00020D06" w:rsidRPr="00156E8E" w:rsidRDefault="00020D06" w:rsidP="00020D06">
            <w:pPr>
              <w:jc w:val="center"/>
              <w:rPr>
                <w:bCs/>
              </w:rPr>
            </w:pPr>
          </w:p>
          <w:p w:rsidR="00020D06" w:rsidRPr="00156E8E" w:rsidRDefault="00020D06" w:rsidP="00020D06">
            <w:pPr>
              <w:jc w:val="center"/>
              <w:rPr>
                <w:bCs/>
              </w:rPr>
            </w:pPr>
            <w:r w:rsidRPr="00156E8E">
              <w:rPr>
                <w:bCs/>
              </w:rPr>
              <w:t>K1, П3</w:t>
            </w:r>
          </w:p>
        </w:tc>
      </w:tr>
      <w:tr w:rsidR="008D59AA" w:rsidRPr="00156E8E" w:rsidTr="00020D06">
        <w:trPr>
          <w:trHeight w:val="954"/>
          <w:jc w:val="center"/>
        </w:trPr>
        <w:tc>
          <w:tcPr>
            <w:tcW w:w="666" w:type="dxa"/>
            <w:vAlign w:val="center"/>
          </w:tcPr>
          <w:p w:rsidR="00020D06" w:rsidRPr="00156E8E" w:rsidRDefault="00020D06" w:rsidP="00020D06">
            <w:pPr>
              <w:jc w:val="center"/>
              <w:rPr>
                <w:bCs/>
              </w:rPr>
            </w:pPr>
            <w:r w:rsidRPr="00156E8E">
              <w:rPr>
                <w:bCs/>
              </w:rPr>
              <w:t>2.</w:t>
            </w:r>
          </w:p>
        </w:tc>
        <w:tc>
          <w:tcPr>
            <w:tcW w:w="5257" w:type="dxa"/>
            <w:vAlign w:val="center"/>
          </w:tcPr>
          <w:p w:rsidR="00020D06" w:rsidRPr="00156E8E" w:rsidRDefault="00020D06" w:rsidP="00020D06">
            <w:pPr>
              <w:jc w:val="center"/>
              <w:rPr>
                <w:bCs/>
              </w:rPr>
            </w:pPr>
            <w:r w:rsidRPr="00156E8E">
              <w:t>Имплементација конвенционалних поступака заваривања</w:t>
            </w:r>
          </w:p>
        </w:tc>
        <w:tc>
          <w:tcPr>
            <w:tcW w:w="1190" w:type="dxa"/>
            <w:vAlign w:val="center"/>
          </w:tcPr>
          <w:p w:rsidR="00020D06" w:rsidRPr="00156E8E" w:rsidRDefault="008D59AA" w:rsidP="00020D06">
            <w:pPr>
              <w:jc w:val="center"/>
              <w:rPr>
                <w:bCs/>
              </w:rPr>
            </w:pPr>
            <w:r w:rsidRPr="00156E8E">
              <w:rPr>
                <w:rFonts w:ascii="Liberation Serif" w:hAnsi="Liberation Serif" w:cs="Liberation Serif"/>
                <w:sz w:val="18"/>
                <w:szCs w:val="18"/>
              </w:rPr>
              <w:t xml:space="preserve"> </w:t>
            </w:r>
            <w:r w:rsidR="00020D06" w:rsidRPr="00156E8E">
              <w:rPr>
                <w:rFonts w:ascii="Liberation Serif" w:hAnsi="Liberation Serif" w:cs="Liberation Serif"/>
                <w:sz w:val="18"/>
                <w:szCs w:val="18"/>
              </w:rPr>
              <w:t>(</w:t>
            </w:r>
            <w:r w:rsidR="00020D06" w:rsidRPr="00156E8E">
              <w:rPr>
                <w:rFonts w:cs="Liberation Serif"/>
                <w:sz w:val="18"/>
                <w:szCs w:val="18"/>
              </w:rPr>
              <w:t>ЗУОВ</w:t>
            </w:r>
            <w:r w:rsidR="00020D06" w:rsidRPr="00156E8E">
              <w:rPr>
                <w:rFonts w:ascii="Liberation Serif" w:hAnsi="Liberation Serif" w:cs="Liberation Serif"/>
                <w:sz w:val="18"/>
                <w:szCs w:val="18"/>
              </w:rPr>
              <w:t>)</w:t>
            </w:r>
          </w:p>
        </w:tc>
        <w:tc>
          <w:tcPr>
            <w:tcW w:w="1348" w:type="dxa"/>
            <w:vAlign w:val="center"/>
          </w:tcPr>
          <w:p w:rsidR="00020D06" w:rsidRPr="00156E8E" w:rsidRDefault="00020D06" w:rsidP="00020D06">
            <w:pPr>
              <w:jc w:val="center"/>
              <w:rPr>
                <w:bCs/>
              </w:rPr>
            </w:pPr>
            <w:r w:rsidRPr="00156E8E">
              <w:rPr>
                <w:bCs/>
              </w:rPr>
              <w:t>8</w:t>
            </w:r>
          </w:p>
        </w:tc>
        <w:tc>
          <w:tcPr>
            <w:tcW w:w="1541" w:type="dxa"/>
            <w:vAlign w:val="center"/>
          </w:tcPr>
          <w:p w:rsidR="00020D06" w:rsidRPr="00156E8E" w:rsidRDefault="00020D06" w:rsidP="00020D06">
            <w:pPr>
              <w:jc w:val="center"/>
              <w:rPr>
                <w:bCs/>
              </w:rPr>
            </w:pPr>
            <w:r w:rsidRPr="00156E8E">
              <w:rPr>
                <w:bCs/>
              </w:rPr>
              <w:t>K1, П3</w:t>
            </w:r>
          </w:p>
        </w:tc>
      </w:tr>
      <w:tr w:rsidR="008D59AA" w:rsidRPr="00156E8E" w:rsidTr="00020D06">
        <w:trPr>
          <w:trHeight w:val="1055"/>
          <w:jc w:val="center"/>
        </w:trPr>
        <w:tc>
          <w:tcPr>
            <w:tcW w:w="666" w:type="dxa"/>
            <w:vAlign w:val="center"/>
          </w:tcPr>
          <w:p w:rsidR="00020D06" w:rsidRPr="00156E8E" w:rsidRDefault="00020D06" w:rsidP="00020D06">
            <w:pPr>
              <w:jc w:val="center"/>
              <w:rPr>
                <w:bCs/>
              </w:rPr>
            </w:pPr>
            <w:r w:rsidRPr="00156E8E">
              <w:rPr>
                <w:bCs/>
              </w:rPr>
              <w:t>3.</w:t>
            </w:r>
          </w:p>
        </w:tc>
        <w:tc>
          <w:tcPr>
            <w:tcW w:w="5257" w:type="dxa"/>
            <w:vAlign w:val="center"/>
          </w:tcPr>
          <w:p w:rsidR="00020D06" w:rsidRPr="00156E8E" w:rsidRDefault="00020D06" w:rsidP="00020D06">
            <w:pPr>
              <w:jc w:val="center"/>
              <w:rPr>
                <w:bCs/>
              </w:rPr>
            </w:pPr>
            <w:r w:rsidRPr="00156E8E">
              <w:t>Ангажовани наставник –савремена решења за развој компентенција у стручном             образовању</w:t>
            </w:r>
          </w:p>
        </w:tc>
        <w:tc>
          <w:tcPr>
            <w:tcW w:w="1190" w:type="dxa"/>
            <w:vAlign w:val="center"/>
          </w:tcPr>
          <w:p w:rsidR="00020D06" w:rsidRPr="00156E8E" w:rsidRDefault="008D59AA" w:rsidP="00020D06">
            <w:pPr>
              <w:jc w:val="center"/>
              <w:rPr>
                <w:bCs/>
              </w:rPr>
            </w:pPr>
            <w:r w:rsidRPr="00156E8E">
              <w:rPr>
                <w:rFonts w:ascii="Liberation Serif" w:hAnsi="Liberation Serif" w:cs="Liberation Serif"/>
                <w:sz w:val="18"/>
                <w:szCs w:val="18"/>
              </w:rPr>
              <w:t xml:space="preserve"> </w:t>
            </w:r>
            <w:r w:rsidR="00020D06" w:rsidRPr="00156E8E">
              <w:rPr>
                <w:rFonts w:ascii="Liberation Serif" w:hAnsi="Liberation Serif" w:cs="Liberation Serif"/>
                <w:sz w:val="18"/>
                <w:szCs w:val="18"/>
              </w:rPr>
              <w:t>(</w:t>
            </w:r>
            <w:r w:rsidR="00020D06" w:rsidRPr="00156E8E">
              <w:rPr>
                <w:rFonts w:cs="Liberation Serif"/>
                <w:sz w:val="18"/>
                <w:szCs w:val="18"/>
              </w:rPr>
              <w:t>ЗУОВ</w:t>
            </w:r>
            <w:r w:rsidR="00020D06" w:rsidRPr="00156E8E">
              <w:rPr>
                <w:rFonts w:ascii="Liberation Serif" w:hAnsi="Liberation Serif" w:cs="Liberation Serif"/>
                <w:sz w:val="18"/>
                <w:szCs w:val="18"/>
              </w:rPr>
              <w:t>)</w:t>
            </w:r>
          </w:p>
        </w:tc>
        <w:tc>
          <w:tcPr>
            <w:tcW w:w="1348" w:type="dxa"/>
            <w:vAlign w:val="center"/>
          </w:tcPr>
          <w:p w:rsidR="00020D06" w:rsidRPr="00156E8E" w:rsidRDefault="00020D06" w:rsidP="00020D06">
            <w:pPr>
              <w:jc w:val="center"/>
              <w:rPr>
                <w:bCs/>
              </w:rPr>
            </w:pPr>
            <w:r w:rsidRPr="00156E8E">
              <w:rPr>
                <w:bCs/>
              </w:rPr>
              <w:t>8</w:t>
            </w:r>
          </w:p>
        </w:tc>
        <w:tc>
          <w:tcPr>
            <w:tcW w:w="1541" w:type="dxa"/>
            <w:vAlign w:val="center"/>
          </w:tcPr>
          <w:p w:rsidR="00020D06" w:rsidRPr="00156E8E" w:rsidRDefault="00020D06" w:rsidP="00020D06">
            <w:pPr>
              <w:jc w:val="center"/>
              <w:rPr>
                <w:bCs/>
              </w:rPr>
            </w:pPr>
            <w:r w:rsidRPr="00156E8E">
              <w:rPr>
                <w:bCs/>
              </w:rPr>
              <w:t>K2, П3</w:t>
            </w:r>
          </w:p>
        </w:tc>
      </w:tr>
      <w:tr w:rsidR="008D59AA" w:rsidRPr="00156E8E" w:rsidTr="00020D06">
        <w:trPr>
          <w:trHeight w:val="996"/>
          <w:jc w:val="center"/>
        </w:trPr>
        <w:tc>
          <w:tcPr>
            <w:tcW w:w="666" w:type="dxa"/>
            <w:vAlign w:val="center"/>
          </w:tcPr>
          <w:p w:rsidR="00020D06" w:rsidRPr="00156E8E" w:rsidRDefault="00020D06" w:rsidP="00020D06">
            <w:pPr>
              <w:jc w:val="center"/>
              <w:rPr>
                <w:bCs/>
              </w:rPr>
            </w:pPr>
            <w:r w:rsidRPr="00156E8E">
              <w:rPr>
                <w:bCs/>
              </w:rPr>
              <w:t>4.</w:t>
            </w:r>
          </w:p>
        </w:tc>
        <w:tc>
          <w:tcPr>
            <w:tcW w:w="5257" w:type="dxa"/>
            <w:vAlign w:val="center"/>
          </w:tcPr>
          <w:p w:rsidR="00020D06" w:rsidRPr="00156E8E" w:rsidRDefault="00020D06" w:rsidP="00020D06">
            <w:pPr>
              <w:jc w:val="center"/>
              <w:rPr>
                <w:bCs/>
              </w:rPr>
            </w:pPr>
            <w:r w:rsidRPr="00156E8E">
              <w:t>Савремени приступ настави  уз помоћ студије случаја у наставним садржајима</w:t>
            </w:r>
          </w:p>
        </w:tc>
        <w:tc>
          <w:tcPr>
            <w:tcW w:w="1190" w:type="dxa"/>
            <w:vAlign w:val="center"/>
          </w:tcPr>
          <w:p w:rsidR="00020D06" w:rsidRPr="00156E8E" w:rsidRDefault="008D59AA" w:rsidP="00020D06">
            <w:pPr>
              <w:jc w:val="center"/>
              <w:rPr>
                <w:bCs/>
              </w:rPr>
            </w:pPr>
            <w:r w:rsidRPr="00156E8E">
              <w:rPr>
                <w:rFonts w:ascii="Liberation Serif" w:hAnsi="Liberation Serif" w:cs="Liberation Serif"/>
                <w:sz w:val="18"/>
                <w:szCs w:val="18"/>
              </w:rPr>
              <w:t xml:space="preserve"> </w:t>
            </w:r>
            <w:r w:rsidR="00020D06" w:rsidRPr="00156E8E">
              <w:rPr>
                <w:rFonts w:ascii="Liberation Serif" w:hAnsi="Liberation Serif" w:cs="Liberation Serif"/>
                <w:sz w:val="18"/>
                <w:szCs w:val="18"/>
              </w:rPr>
              <w:t>(</w:t>
            </w:r>
            <w:r w:rsidR="00020D06" w:rsidRPr="00156E8E">
              <w:rPr>
                <w:rFonts w:cs="Liberation Serif"/>
                <w:sz w:val="18"/>
                <w:szCs w:val="18"/>
              </w:rPr>
              <w:t>ЗУОВ</w:t>
            </w:r>
            <w:r w:rsidR="00020D06" w:rsidRPr="00156E8E">
              <w:rPr>
                <w:rFonts w:ascii="Liberation Serif" w:hAnsi="Liberation Serif" w:cs="Liberation Serif"/>
                <w:sz w:val="18"/>
                <w:szCs w:val="18"/>
              </w:rPr>
              <w:t>)</w:t>
            </w:r>
          </w:p>
        </w:tc>
        <w:tc>
          <w:tcPr>
            <w:tcW w:w="1348" w:type="dxa"/>
            <w:vAlign w:val="center"/>
          </w:tcPr>
          <w:p w:rsidR="00020D06" w:rsidRPr="00156E8E" w:rsidRDefault="00020D06" w:rsidP="00020D06">
            <w:pPr>
              <w:jc w:val="center"/>
              <w:rPr>
                <w:bCs/>
              </w:rPr>
            </w:pPr>
            <w:r w:rsidRPr="00156E8E">
              <w:rPr>
                <w:bCs/>
              </w:rPr>
              <w:t>8</w:t>
            </w:r>
          </w:p>
        </w:tc>
        <w:tc>
          <w:tcPr>
            <w:tcW w:w="1541" w:type="dxa"/>
            <w:vAlign w:val="center"/>
          </w:tcPr>
          <w:p w:rsidR="00020D06" w:rsidRPr="00156E8E" w:rsidRDefault="00020D06" w:rsidP="00020D06">
            <w:pPr>
              <w:jc w:val="center"/>
              <w:rPr>
                <w:bCs/>
              </w:rPr>
            </w:pPr>
            <w:r w:rsidRPr="00156E8E">
              <w:rPr>
                <w:bCs/>
              </w:rPr>
              <w:t>K2, П3</w:t>
            </w:r>
          </w:p>
        </w:tc>
      </w:tr>
      <w:tr w:rsidR="008D59AA" w:rsidRPr="00156E8E" w:rsidTr="00020D06">
        <w:trPr>
          <w:trHeight w:val="740"/>
          <w:jc w:val="center"/>
        </w:trPr>
        <w:tc>
          <w:tcPr>
            <w:tcW w:w="666" w:type="dxa"/>
            <w:vAlign w:val="center"/>
          </w:tcPr>
          <w:p w:rsidR="00020D06" w:rsidRPr="00156E8E" w:rsidRDefault="00020D06" w:rsidP="00020D06">
            <w:pPr>
              <w:jc w:val="center"/>
              <w:rPr>
                <w:bCs/>
              </w:rPr>
            </w:pPr>
            <w:r w:rsidRPr="00156E8E">
              <w:rPr>
                <w:bCs/>
              </w:rPr>
              <w:t>5.</w:t>
            </w:r>
          </w:p>
        </w:tc>
        <w:tc>
          <w:tcPr>
            <w:tcW w:w="5257" w:type="dxa"/>
            <w:vAlign w:val="center"/>
          </w:tcPr>
          <w:p w:rsidR="00020D06" w:rsidRPr="00156E8E" w:rsidRDefault="00020D06" w:rsidP="00020D06">
            <w:pPr>
              <w:jc w:val="center"/>
              <w:rPr>
                <w:bCs/>
              </w:rPr>
            </w:pPr>
            <w:r w:rsidRPr="00156E8E">
              <w:t>Алтернативни погон моторних возила</w:t>
            </w:r>
          </w:p>
        </w:tc>
        <w:tc>
          <w:tcPr>
            <w:tcW w:w="1190" w:type="dxa"/>
            <w:vAlign w:val="center"/>
          </w:tcPr>
          <w:p w:rsidR="00020D06" w:rsidRPr="00156E8E" w:rsidRDefault="008D59AA" w:rsidP="00020D06">
            <w:pPr>
              <w:jc w:val="center"/>
              <w:rPr>
                <w:rFonts w:cs="Liberation Serif"/>
                <w:sz w:val="18"/>
                <w:szCs w:val="18"/>
              </w:rPr>
            </w:pPr>
            <w:r w:rsidRPr="00156E8E">
              <w:rPr>
                <w:rFonts w:ascii="Liberation Serif" w:hAnsi="Liberation Serif" w:cs="Liberation Serif"/>
                <w:sz w:val="18"/>
                <w:szCs w:val="18"/>
              </w:rPr>
              <w:t xml:space="preserve"> </w:t>
            </w:r>
            <w:r w:rsidR="00020D06" w:rsidRPr="00156E8E">
              <w:rPr>
                <w:rFonts w:ascii="Liberation Serif" w:hAnsi="Liberation Serif" w:cs="Liberation Serif"/>
                <w:sz w:val="18"/>
                <w:szCs w:val="18"/>
              </w:rPr>
              <w:t>(</w:t>
            </w:r>
            <w:r w:rsidR="00020D06" w:rsidRPr="00156E8E">
              <w:rPr>
                <w:rFonts w:cs="Liberation Serif"/>
                <w:sz w:val="18"/>
                <w:szCs w:val="18"/>
              </w:rPr>
              <w:t>ЗУОВ</w:t>
            </w:r>
            <w:r w:rsidR="00020D06" w:rsidRPr="00156E8E">
              <w:rPr>
                <w:rFonts w:ascii="Liberation Serif" w:hAnsi="Liberation Serif" w:cs="Liberation Serif"/>
                <w:sz w:val="18"/>
                <w:szCs w:val="18"/>
              </w:rPr>
              <w:t>)</w:t>
            </w:r>
          </w:p>
          <w:p w:rsidR="00020D06" w:rsidRPr="00156E8E" w:rsidRDefault="00020D06" w:rsidP="00020D06">
            <w:pPr>
              <w:jc w:val="center"/>
              <w:rPr>
                <w:bCs/>
                <w:sz w:val="18"/>
                <w:szCs w:val="18"/>
              </w:rPr>
            </w:pPr>
            <w:r w:rsidRPr="00156E8E">
              <w:rPr>
                <w:rFonts w:cs="Liberation Serif"/>
                <w:sz w:val="18"/>
                <w:szCs w:val="18"/>
              </w:rPr>
              <w:t>едутех</w:t>
            </w:r>
          </w:p>
        </w:tc>
        <w:tc>
          <w:tcPr>
            <w:tcW w:w="1348" w:type="dxa"/>
            <w:vAlign w:val="center"/>
          </w:tcPr>
          <w:p w:rsidR="00020D06" w:rsidRPr="00156E8E" w:rsidRDefault="00020D06" w:rsidP="00020D06">
            <w:pPr>
              <w:jc w:val="center"/>
              <w:rPr>
                <w:bCs/>
              </w:rPr>
            </w:pPr>
            <w:r w:rsidRPr="00156E8E">
              <w:rPr>
                <w:bCs/>
              </w:rPr>
              <w:t>8</w:t>
            </w:r>
          </w:p>
        </w:tc>
        <w:tc>
          <w:tcPr>
            <w:tcW w:w="1541" w:type="dxa"/>
            <w:vAlign w:val="center"/>
          </w:tcPr>
          <w:p w:rsidR="00020D06" w:rsidRPr="00156E8E" w:rsidRDefault="00020D06" w:rsidP="00020D06">
            <w:pPr>
              <w:jc w:val="center"/>
              <w:rPr>
                <w:bCs/>
              </w:rPr>
            </w:pPr>
            <w:r w:rsidRPr="00156E8E">
              <w:rPr>
                <w:bCs/>
              </w:rPr>
              <w:t>K1, П3</w:t>
            </w:r>
          </w:p>
        </w:tc>
      </w:tr>
      <w:tr w:rsidR="008D59AA" w:rsidRPr="00156E8E" w:rsidTr="00020D06">
        <w:trPr>
          <w:trHeight w:val="740"/>
          <w:jc w:val="center"/>
        </w:trPr>
        <w:tc>
          <w:tcPr>
            <w:tcW w:w="666" w:type="dxa"/>
            <w:vAlign w:val="center"/>
          </w:tcPr>
          <w:p w:rsidR="00020D06" w:rsidRPr="00156E8E" w:rsidRDefault="00020D06" w:rsidP="00020D06">
            <w:pPr>
              <w:jc w:val="center"/>
              <w:rPr>
                <w:bCs/>
                <w:lang w:val="en-US"/>
              </w:rPr>
            </w:pPr>
            <w:r w:rsidRPr="00156E8E">
              <w:rPr>
                <w:bCs/>
                <w:lang w:val="en-US"/>
              </w:rPr>
              <w:t>6.</w:t>
            </w:r>
          </w:p>
        </w:tc>
        <w:tc>
          <w:tcPr>
            <w:tcW w:w="5257" w:type="dxa"/>
            <w:vAlign w:val="center"/>
          </w:tcPr>
          <w:p w:rsidR="00020D06" w:rsidRPr="00156E8E" w:rsidRDefault="00020D06" w:rsidP="00020D06">
            <w:pPr>
              <w:jc w:val="center"/>
            </w:pPr>
            <w:r w:rsidRPr="00156E8E">
              <w:t xml:space="preserve">Републички зимски семинар, </w:t>
            </w:r>
          </w:p>
        </w:tc>
        <w:tc>
          <w:tcPr>
            <w:tcW w:w="1190" w:type="dxa"/>
            <w:vAlign w:val="center"/>
          </w:tcPr>
          <w:p w:rsidR="00020D06" w:rsidRPr="00156E8E" w:rsidRDefault="00020D06" w:rsidP="00020D06">
            <w:pPr>
              <w:jc w:val="center"/>
              <w:rPr>
                <w:bCs/>
              </w:rPr>
            </w:pPr>
            <w:r w:rsidRPr="00156E8E">
              <w:t>Филолошки факултет у Београду,</w:t>
            </w:r>
          </w:p>
        </w:tc>
        <w:tc>
          <w:tcPr>
            <w:tcW w:w="1348" w:type="dxa"/>
            <w:vAlign w:val="center"/>
          </w:tcPr>
          <w:p w:rsidR="00020D06" w:rsidRPr="00156E8E" w:rsidRDefault="00020D06" w:rsidP="00020D06">
            <w:pPr>
              <w:jc w:val="center"/>
              <w:rPr>
                <w:bCs/>
              </w:rPr>
            </w:pPr>
          </w:p>
        </w:tc>
        <w:tc>
          <w:tcPr>
            <w:tcW w:w="1541" w:type="dxa"/>
            <w:vAlign w:val="center"/>
          </w:tcPr>
          <w:p w:rsidR="00020D06" w:rsidRPr="00156E8E" w:rsidRDefault="00020D06" w:rsidP="00020D06">
            <w:pPr>
              <w:jc w:val="center"/>
            </w:pPr>
            <w:r w:rsidRPr="00156E8E">
              <w:t xml:space="preserve">каталошки број </w:t>
            </w:r>
          </w:p>
          <w:p w:rsidR="00020D06" w:rsidRPr="00156E8E" w:rsidRDefault="00020D06" w:rsidP="00020D06">
            <w:pPr>
              <w:jc w:val="center"/>
              <w:rPr>
                <w:bCs/>
              </w:rPr>
            </w:pPr>
          </w:p>
        </w:tc>
      </w:tr>
      <w:tr w:rsidR="008D59AA" w:rsidRPr="00156E8E" w:rsidTr="00020D06">
        <w:trPr>
          <w:trHeight w:val="740"/>
          <w:jc w:val="center"/>
        </w:trPr>
        <w:tc>
          <w:tcPr>
            <w:tcW w:w="666" w:type="dxa"/>
            <w:vAlign w:val="center"/>
          </w:tcPr>
          <w:p w:rsidR="00020D06" w:rsidRPr="00156E8E" w:rsidRDefault="00020D06" w:rsidP="00020D06">
            <w:pPr>
              <w:jc w:val="center"/>
              <w:rPr>
                <w:bCs/>
                <w:lang w:val="en-US"/>
              </w:rPr>
            </w:pPr>
            <w:r w:rsidRPr="00156E8E">
              <w:rPr>
                <w:bCs/>
                <w:lang w:val="en-US"/>
              </w:rPr>
              <w:t>7.</w:t>
            </w:r>
          </w:p>
        </w:tc>
        <w:tc>
          <w:tcPr>
            <w:tcW w:w="5257" w:type="dxa"/>
            <w:vAlign w:val="center"/>
          </w:tcPr>
          <w:p w:rsidR="00020D06" w:rsidRPr="00156E8E" w:rsidRDefault="00020D06" w:rsidP="00020D06">
            <w:pPr>
              <w:jc w:val="center"/>
            </w:pPr>
            <w:r w:rsidRPr="00156E8E">
              <w:t>Пројектно оријентисана настава,</w:t>
            </w:r>
          </w:p>
        </w:tc>
        <w:tc>
          <w:tcPr>
            <w:tcW w:w="1190" w:type="dxa"/>
            <w:vAlign w:val="center"/>
          </w:tcPr>
          <w:p w:rsidR="00020D06" w:rsidRPr="00156E8E" w:rsidRDefault="00D53C06" w:rsidP="00020D06">
            <w:pPr>
              <w:jc w:val="center"/>
            </w:pPr>
            <w:r w:rsidRPr="00156E8E">
              <w:t>Институт за модерно образовање</w:t>
            </w:r>
            <w:r w:rsidR="00020D06" w:rsidRPr="00156E8E">
              <w:t xml:space="preserve"> </w:t>
            </w:r>
          </w:p>
        </w:tc>
        <w:tc>
          <w:tcPr>
            <w:tcW w:w="1348" w:type="dxa"/>
            <w:vAlign w:val="center"/>
          </w:tcPr>
          <w:p w:rsidR="00020D06" w:rsidRPr="00156E8E" w:rsidRDefault="00020D06" w:rsidP="00020D06">
            <w:pPr>
              <w:jc w:val="center"/>
              <w:rPr>
                <w:bCs/>
              </w:rPr>
            </w:pPr>
          </w:p>
        </w:tc>
        <w:tc>
          <w:tcPr>
            <w:tcW w:w="1541" w:type="dxa"/>
            <w:vAlign w:val="center"/>
          </w:tcPr>
          <w:p w:rsidR="00020D06" w:rsidRPr="00156E8E" w:rsidRDefault="008D59AA" w:rsidP="008D59AA">
            <w:pPr>
              <w:jc w:val="center"/>
            </w:pPr>
            <w:r w:rsidRPr="00156E8E">
              <w:t>каталог</w:t>
            </w:r>
          </w:p>
        </w:tc>
      </w:tr>
    </w:tbl>
    <w:p w:rsidR="00585C5A" w:rsidRPr="00156E8E" w:rsidRDefault="00585C5A" w:rsidP="00823D5F">
      <w:pPr>
        <w:autoSpaceDE w:val="0"/>
        <w:autoSpaceDN w:val="0"/>
        <w:adjustRightInd w:val="0"/>
        <w:ind w:left="426"/>
        <w:jc w:val="both"/>
      </w:pPr>
    </w:p>
    <w:p w:rsidR="00760F64" w:rsidRPr="00156E8E" w:rsidRDefault="00760F64" w:rsidP="00760F64">
      <w:pPr>
        <w:jc w:val="center"/>
        <w:rPr>
          <w:b/>
          <w:sz w:val="28"/>
          <w:szCs w:val="28"/>
        </w:rPr>
      </w:pPr>
      <w:r w:rsidRPr="00156E8E">
        <w:rPr>
          <w:sz w:val="28"/>
          <w:szCs w:val="28"/>
          <w:lang w:val="sr-Cyrl-RS"/>
        </w:rPr>
        <w:t>Стручно веће природних наука и оптичке групе предмета</w:t>
      </w:r>
    </w:p>
    <w:p w:rsidR="00760F64" w:rsidRPr="00156E8E" w:rsidRDefault="00760F64" w:rsidP="00760F64">
      <w:pPr>
        <w:jc w:val="center"/>
        <w:rPr>
          <w:b/>
          <w:sz w:val="28"/>
          <w:szCs w:val="28"/>
        </w:rPr>
      </w:pPr>
      <w:r w:rsidRPr="00156E8E">
        <w:rPr>
          <w:b/>
          <w:sz w:val="28"/>
          <w:szCs w:val="28"/>
        </w:rPr>
        <w:t>Предлог стручног усавршавања 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156E8E" w:rsidRPr="00156E8E" w:rsidTr="00156E8E">
        <w:tc>
          <w:tcPr>
            <w:tcW w:w="2605" w:type="dxa"/>
            <w:shd w:val="clear" w:color="auto" w:fill="auto"/>
          </w:tcPr>
          <w:p w:rsidR="00760F64" w:rsidRPr="00156E8E" w:rsidRDefault="00760F64" w:rsidP="00156E8E">
            <w:pPr>
              <w:rPr>
                <w:b/>
                <w:lang w:val="sr-Cyrl-RS"/>
              </w:rPr>
            </w:pPr>
            <w:r w:rsidRPr="00156E8E">
              <w:rPr>
                <w:b/>
                <w:lang w:val="sr-Cyrl-RS"/>
              </w:rPr>
              <w:t>наставник</w:t>
            </w:r>
          </w:p>
        </w:tc>
        <w:tc>
          <w:tcPr>
            <w:tcW w:w="6745" w:type="dxa"/>
            <w:shd w:val="clear" w:color="auto" w:fill="auto"/>
          </w:tcPr>
          <w:p w:rsidR="00760F64" w:rsidRPr="00156E8E" w:rsidRDefault="00760F64" w:rsidP="00156E8E">
            <w:pPr>
              <w:rPr>
                <w:b/>
                <w:lang w:val="sr-Cyrl-RS"/>
              </w:rPr>
            </w:pPr>
            <w:r w:rsidRPr="00156E8E">
              <w:rPr>
                <w:b/>
                <w:lang w:val="sr-Cyrl-RS"/>
              </w:rPr>
              <w:t>Одабрани програми сталног стручног усавршавања</w:t>
            </w:r>
          </w:p>
        </w:tc>
      </w:tr>
      <w:tr w:rsidR="00156E8E" w:rsidRPr="00156E8E" w:rsidTr="00156E8E">
        <w:tc>
          <w:tcPr>
            <w:tcW w:w="2605" w:type="dxa"/>
            <w:shd w:val="clear" w:color="auto" w:fill="auto"/>
          </w:tcPr>
          <w:p w:rsidR="00760F64" w:rsidRPr="00156E8E" w:rsidRDefault="00760F64" w:rsidP="00156E8E">
            <w:pPr>
              <w:rPr>
                <w:lang w:val="sr-Cyrl-RS"/>
              </w:rPr>
            </w:pPr>
            <w:r w:rsidRPr="00156E8E">
              <w:rPr>
                <w:lang w:val="sr-Cyrl-RS"/>
              </w:rPr>
              <w:t>Слађана Јоксимовић</w:t>
            </w:r>
          </w:p>
        </w:tc>
        <w:tc>
          <w:tcPr>
            <w:tcW w:w="6745" w:type="dxa"/>
            <w:shd w:val="clear" w:color="auto" w:fill="auto"/>
          </w:tcPr>
          <w:p w:rsidR="00760F64" w:rsidRPr="00156E8E" w:rsidRDefault="00760F64" w:rsidP="00156E8E">
            <w:pPr>
              <w:rPr>
                <w:lang w:val="sr-Cyrl-RS"/>
              </w:rPr>
            </w:pPr>
            <w:r w:rsidRPr="00156E8E">
              <w:rPr>
                <w:lang w:val="sr-Cyrl-RS"/>
              </w:rPr>
              <w:t>1.Школа здравих навика – Градски завод за јавно здравље Београд</w:t>
            </w:r>
          </w:p>
          <w:p w:rsidR="00760F64" w:rsidRPr="00156E8E" w:rsidRDefault="00760F64" w:rsidP="00156E8E">
            <w:pPr>
              <w:rPr>
                <w:lang w:val="sr-Cyrl-RS"/>
              </w:rPr>
            </w:pPr>
            <w:r w:rsidRPr="00156E8E">
              <w:rPr>
                <w:lang w:val="sr-Cyrl-RS"/>
              </w:rPr>
              <w:t>2. Здрави животни стилови – Императив у васпитању и образовању – Педагошко друштво Србије</w:t>
            </w:r>
          </w:p>
        </w:tc>
      </w:tr>
      <w:tr w:rsidR="00156E8E" w:rsidRPr="00156E8E" w:rsidTr="00156E8E">
        <w:tc>
          <w:tcPr>
            <w:tcW w:w="2605" w:type="dxa"/>
            <w:shd w:val="clear" w:color="auto" w:fill="auto"/>
          </w:tcPr>
          <w:p w:rsidR="00760F64" w:rsidRPr="00156E8E" w:rsidRDefault="00760F64" w:rsidP="00156E8E">
            <w:pPr>
              <w:rPr>
                <w:lang w:val="sr-Cyrl-RS"/>
              </w:rPr>
            </w:pPr>
            <w:r w:rsidRPr="00156E8E">
              <w:rPr>
                <w:lang w:val="sr-Cyrl-RS"/>
              </w:rPr>
              <w:t>Славица Лазић</w:t>
            </w:r>
          </w:p>
        </w:tc>
        <w:tc>
          <w:tcPr>
            <w:tcW w:w="6745" w:type="dxa"/>
            <w:shd w:val="clear" w:color="auto" w:fill="auto"/>
          </w:tcPr>
          <w:p w:rsidR="00760F64" w:rsidRPr="00156E8E" w:rsidRDefault="00760F64" w:rsidP="00156E8E">
            <w:pPr>
              <w:rPr>
                <w:lang w:val="sr-Cyrl-RS"/>
              </w:rPr>
            </w:pPr>
            <w:r w:rsidRPr="00156E8E">
              <w:rPr>
                <w:lang w:val="sr-Cyrl-RS"/>
              </w:rPr>
              <w:t>1.Експериментални заокрет</w:t>
            </w:r>
            <w:r w:rsidRPr="00156E8E">
              <w:t xml:space="preserve"> – </w:t>
            </w:r>
            <w:r w:rsidRPr="00156E8E">
              <w:rPr>
                <w:lang w:val="sr-Cyrl-RS"/>
              </w:rPr>
              <w:t>практична настава у хемији и физичкој хемији у служби функционисања знања;</w:t>
            </w:r>
            <w:r w:rsidRPr="00156E8E">
              <w:t xml:space="preserve"> </w:t>
            </w:r>
            <w:r w:rsidRPr="00156E8E">
              <w:rPr>
                <w:lang w:val="sr-Cyrl-RS"/>
              </w:rPr>
              <w:t xml:space="preserve">Универзитет у Београду </w:t>
            </w:r>
            <w:r w:rsidRPr="00156E8E">
              <w:t xml:space="preserve">– </w:t>
            </w:r>
            <w:r w:rsidRPr="00156E8E">
              <w:rPr>
                <w:lang w:val="sr-Cyrl-RS"/>
              </w:rPr>
              <w:t>Факултет за физичку хемију</w:t>
            </w:r>
          </w:p>
          <w:p w:rsidR="00760F64" w:rsidRPr="00156E8E" w:rsidRDefault="00760F64" w:rsidP="00156E8E">
            <w:pPr>
              <w:rPr>
                <w:lang w:val="sr-Cyrl-RS"/>
              </w:rPr>
            </w:pPr>
            <w:r w:rsidRPr="00156E8E">
              <w:rPr>
                <w:lang w:val="sr-Cyrl-RS"/>
              </w:rPr>
              <w:t>2.Хемија плус хемијски изазови</w:t>
            </w:r>
            <w:r w:rsidRPr="00156E8E">
              <w:t xml:space="preserve">  </w:t>
            </w:r>
            <w:r w:rsidRPr="00156E8E">
              <w:rPr>
                <w:lang w:val="sr-Cyrl-RS"/>
              </w:rPr>
              <w:t xml:space="preserve">за ученике изузетних способности </w:t>
            </w:r>
            <w:r w:rsidRPr="00156E8E">
              <w:t xml:space="preserve">– </w:t>
            </w:r>
            <w:r w:rsidRPr="00156E8E">
              <w:rPr>
                <w:lang w:val="sr-Cyrl-RS"/>
              </w:rPr>
              <w:t>Српско хемијско друштво</w:t>
            </w:r>
          </w:p>
        </w:tc>
      </w:tr>
      <w:tr w:rsidR="00156E8E" w:rsidRPr="00156E8E" w:rsidTr="00156E8E">
        <w:tc>
          <w:tcPr>
            <w:tcW w:w="2605" w:type="dxa"/>
            <w:shd w:val="clear" w:color="auto" w:fill="auto"/>
          </w:tcPr>
          <w:p w:rsidR="00760F64" w:rsidRPr="00156E8E" w:rsidRDefault="00760F64" w:rsidP="00156E8E">
            <w:pPr>
              <w:rPr>
                <w:lang w:val="sr-Cyrl-RS"/>
              </w:rPr>
            </w:pPr>
            <w:r w:rsidRPr="00156E8E">
              <w:rPr>
                <w:lang w:val="sr-Cyrl-RS"/>
              </w:rPr>
              <w:t>Маријана Крњајић</w:t>
            </w:r>
          </w:p>
          <w:p w:rsidR="00760F64" w:rsidRPr="00156E8E" w:rsidRDefault="00760F64" w:rsidP="00156E8E">
            <w:pPr>
              <w:rPr>
                <w:lang w:val="sr-Cyrl-RS"/>
              </w:rPr>
            </w:pPr>
          </w:p>
          <w:p w:rsidR="00760F64" w:rsidRPr="00156E8E" w:rsidRDefault="00760F64" w:rsidP="00156E8E">
            <w:pPr>
              <w:rPr>
                <w:lang w:val="sr-Cyrl-RS"/>
              </w:rPr>
            </w:pPr>
            <w:r w:rsidRPr="00156E8E">
              <w:rPr>
                <w:lang w:val="sr-Cyrl-RS"/>
              </w:rPr>
              <w:t>Петровка Торбица</w:t>
            </w:r>
          </w:p>
        </w:tc>
        <w:tc>
          <w:tcPr>
            <w:tcW w:w="6745" w:type="dxa"/>
            <w:shd w:val="clear" w:color="auto" w:fill="auto"/>
          </w:tcPr>
          <w:p w:rsidR="00760F64" w:rsidRPr="00156E8E" w:rsidRDefault="00760F64" w:rsidP="00156E8E">
            <w:pPr>
              <w:rPr>
                <w:lang w:val="sr-Cyrl-RS"/>
              </w:rPr>
            </w:pPr>
            <w:r w:rsidRPr="00156E8E">
              <w:rPr>
                <w:lang w:val="sr-Cyrl-RS"/>
              </w:rPr>
              <w:t>1.Републички семинар о настави физике (р.бр.916) – Друштво физичара Србије (ДФС)</w:t>
            </w:r>
          </w:p>
          <w:p w:rsidR="00760F64" w:rsidRPr="00156E8E" w:rsidRDefault="00760F64" w:rsidP="00156E8E">
            <w:pPr>
              <w:rPr>
                <w:lang w:val="sr-Cyrl-RS"/>
              </w:rPr>
            </w:pPr>
            <w:r w:rsidRPr="00156E8E">
              <w:rPr>
                <w:lang w:val="sr-Cyrl-RS"/>
              </w:rPr>
              <w:t xml:space="preserve">2.Примена савремених метода и ИК технологија у настави физике и сродних наука (р.бр.952) – ДФС </w:t>
            </w:r>
          </w:p>
        </w:tc>
      </w:tr>
      <w:tr w:rsidR="00760F64" w:rsidRPr="00156E8E" w:rsidTr="00156E8E">
        <w:tc>
          <w:tcPr>
            <w:tcW w:w="2605" w:type="dxa"/>
            <w:shd w:val="clear" w:color="auto" w:fill="auto"/>
          </w:tcPr>
          <w:p w:rsidR="00760F64" w:rsidRPr="00156E8E" w:rsidRDefault="00760F64" w:rsidP="00156E8E">
            <w:pPr>
              <w:rPr>
                <w:lang w:val="sr-Cyrl-RS"/>
              </w:rPr>
            </w:pPr>
            <w:r w:rsidRPr="00156E8E">
              <w:rPr>
                <w:lang w:val="sr-Cyrl-RS"/>
              </w:rPr>
              <w:t>Драгана Павлица Бајић</w:t>
            </w:r>
          </w:p>
        </w:tc>
        <w:tc>
          <w:tcPr>
            <w:tcW w:w="6745" w:type="dxa"/>
            <w:shd w:val="clear" w:color="auto" w:fill="auto"/>
          </w:tcPr>
          <w:p w:rsidR="00760F64" w:rsidRPr="00156E8E" w:rsidRDefault="00760F64" w:rsidP="00156E8E">
            <w:pPr>
              <w:rPr>
                <w:lang w:val="sr-Cyrl-RS"/>
              </w:rPr>
            </w:pPr>
            <w:r w:rsidRPr="00156E8E">
              <w:rPr>
                <w:lang w:val="sr-Cyrl-RS"/>
              </w:rPr>
              <w:t>Дигитална наставна средства-корак ка актуелној савременој настави       (Центар за стручно усавршавање-Шабац)</w:t>
            </w:r>
          </w:p>
          <w:p w:rsidR="00760F64" w:rsidRPr="00156E8E" w:rsidRDefault="00760F64" w:rsidP="00156E8E">
            <w:pPr>
              <w:rPr>
                <w:lang w:val="sr-Cyrl-RS"/>
              </w:rPr>
            </w:pPr>
            <w:r w:rsidRPr="00156E8E">
              <w:rPr>
                <w:lang w:val="sr-Cyrl-RS"/>
              </w:rPr>
              <w:t>Разноврсна настава-бољи резултати  (Центар за стручно усавршавање-Шабац)</w:t>
            </w:r>
          </w:p>
          <w:p w:rsidR="00760F64" w:rsidRPr="00156E8E" w:rsidRDefault="00760F64" w:rsidP="00156E8E">
            <w:pPr>
              <w:rPr>
                <w:lang w:val="sr-Cyrl-RS"/>
              </w:rPr>
            </w:pPr>
            <w:r w:rsidRPr="00156E8E">
              <w:rPr>
                <w:lang w:val="sr-Cyrl-RS"/>
              </w:rPr>
              <w:t>Државни семинар о настави математике и рачунарстваДруштва математичара Србије</w:t>
            </w:r>
          </w:p>
          <w:p w:rsidR="00760F64" w:rsidRPr="00156E8E" w:rsidRDefault="00760F64" w:rsidP="00156E8E">
            <w:pPr>
              <w:rPr>
                <w:lang w:val="sr-Cyrl-RS"/>
              </w:rPr>
            </w:pPr>
            <w:r w:rsidRPr="00156E8E">
              <w:rPr>
                <w:lang w:val="sr-Cyrl-RS"/>
              </w:rPr>
              <w:t xml:space="preserve">Употреба рачунара у инжењерском дизајну и провери, концепт </w:t>
            </w:r>
            <w:r w:rsidRPr="00156E8E">
              <w:rPr>
                <w:lang w:val="sr-Cyrl-RS"/>
              </w:rPr>
              <w:lastRenderedPageBreak/>
              <w:t>у електротехници и машинству</w:t>
            </w:r>
          </w:p>
          <w:p w:rsidR="00C65233" w:rsidRPr="00156E8E" w:rsidRDefault="00C65233" w:rsidP="00156E8E">
            <w:pPr>
              <w:rPr>
                <w:lang w:val="sr-Cyrl-RS"/>
              </w:rPr>
            </w:pPr>
            <w:r w:rsidRPr="00156E8E">
              <w:rPr>
                <w:lang w:val="sr-Cyrl-RS"/>
              </w:rPr>
              <w:t>Писмени задатак у настави српског језика (не) решив задатак</w:t>
            </w:r>
          </w:p>
          <w:p w:rsidR="00760F64" w:rsidRPr="00156E8E" w:rsidRDefault="00C65233" w:rsidP="00156E8E">
            <w:pPr>
              <w:rPr>
                <w:lang w:val="sr-Cyrl-RS"/>
              </w:rPr>
            </w:pPr>
            <w:r w:rsidRPr="00156E8E">
              <w:rPr>
                <w:lang w:val="sr-Cyrl-RS"/>
              </w:rPr>
              <w:t>(Друштво за српски језик и књижевност)</w:t>
            </w:r>
          </w:p>
        </w:tc>
      </w:tr>
    </w:tbl>
    <w:p w:rsidR="00585C5A" w:rsidRPr="00156E8E" w:rsidRDefault="00585C5A" w:rsidP="00823D5F">
      <w:pPr>
        <w:autoSpaceDE w:val="0"/>
        <w:autoSpaceDN w:val="0"/>
        <w:adjustRightInd w:val="0"/>
        <w:ind w:left="426"/>
        <w:jc w:val="both"/>
      </w:pPr>
    </w:p>
    <w:p w:rsidR="00BF4017" w:rsidRPr="00156E8E" w:rsidRDefault="00BF4017" w:rsidP="00BF4017">
      <w:pPr>
        <w:spacing w:after="160" w:line="259" w:lineRule="auto"/>
        <w:jc w:val="center"/>
        <w:rPr>
          <w:rFonts w:eastAsiaTheme="minorHAnsi"/>
          <w:sz w:val="28"/>
          <w:szCs w:val="28"/>
          <w:lang w:val="sr-Cyrl-RS" w:eastAsia="en-US"/>
        </w:rPr>
      </w:pPr>
      <w:r w:rsidRPr="00156E8E">
        <w:rPr>
          <w:rFonts w:eastAsiaTheme="minorHAnsi"/>
          <w:sz w:val="28"/>
          <w:szCs w:val="28"/>
          <w:lang w:val="sr-Cyrl-RS" w:eastAsia="en-US"/>
        </w:rPr>
        <w:t>План  стручног усавршавања секретара школе</w:t>
      </w:r>
    </w:p>
    <w:p w:rsidR="00BF4017" w:rsidRPr="00156E8E" w:rsidRDefault="00BF4017" w:rsidP="00BF4017">
      <w:pPr>
        <w:spacing w:after="160" w:line="259" w:lineRule="auto"/>
        <w:jc w:val="center"/>
        <w:rPr>
          <w:rFonts w:eastAsiaTheme="minorHAnsi"/>
          <w:sz w:val="28"/>
          <w:szCs w:val="28"/>
          <w:lang w:val="sr-Cyrl-RS" w:eastAsia="en-US"/>
        </w:rPr>
      </w:pPr>
      <w:r w:rsidRPr="00156E8E">
        <w:rPr>
          <w:rFonts w:eastAsiaTheme="minorHAnsi"/>
          <w:sz w:val="28"/>
          <w:szCs w:val="28"/>
          <w:lang w:val="sr-Cyrl-RS" w:eastAsia="en-US"/>
        </w:rPr>
        <w:t>за  школску 2022/23. године</w:t>
      </w:r>
    </w:p>
    <w:p w:rsidR="00BF4017" w:rsidRPr="00156E8E" w:rsidRDefault="00BF4017" w:rsidP="00BF4017">
      <w:pPr>
        <w:ind w:left="426" w:right="260"/>
        <w:jc w:val="both"/>
        <w:rPr>
          <w:rFonts w:eastAsiaTheme="minorHAnsi"/>
          <w:lang w:val="sr-Cyrl-RS" w:eastAsia="en-US"/>
        </w:rPr>
      </w:pPr>
      <w:r w:rsidRPr="00156E8E">
        <w:rPr>
          <w:rFonts w:eastAsiaTheme="minorHAnsi"/>
          <w:lang w:val="sr-Cyrl-RS" w:eastAsia="en-US"/>
        </w:rPr>
        <w:t>Секретар ће у току школске 2022/23. године у циљу праћења прописа и њихове успешне примене похађати семинаре  и вебинаре, који буду понуђени.</w:t>
      </w:r>
    </w:p>
    <w:p w:rsidR="00BF4017" w:rsidRPr="00156E8E" w:rsidRDefault="00BF4017" w:rsidP="00BF4017">
      <w:pPr>
        <w:ind w:left="426" w:right="260"/>
        <w:jc w:val="both"/>
        <w:rPr>
          <w:rFonts w:eastAsiaTheme="minorHAnsi"/>
          <w:lang w:val="sr-Cyrl-RS" w:eastAsia="en-US"/>
        </w:rPr>
      </w:pPr>
      <w:r w:rsidRPr="00156E8E">
        <w:rPr>
          <w:rFonts w:eastAsiaTheme="minorHAnsi"/>
          <w:lang w:val="sr-Cyrl-RS" w:eastAsia="en-US"/>
        </w:rPr>
        <w:t>Редовно ће пратити вебинаре „</w:t>
      </w:r>
      <w:r w:rsidRPr="00156E8E">
        <w:rPr>
          <w:rFonts w:eastAsiaTheme="minorHAnsi"/>
          <w:lang w:val="en-US" w:eastAsia="en-US"/>
        </w:rPr>
        <w:t>ING PRO</w:t>
      </w:r>
      <w:r w:rsidRPr="00156E8E">
        <w:rPr>
          <w:rFonts w:eastAsiaTheme="minorHAnsi"/>
          <w:lang w:val="sr-Cyrl-RS" w:eastAsia="en-US"/>
        </w:rPr>
        <w:t>-а, на које је школа претплаћена.</w:t>
      </w:r>
    </w:p>
    <w:p w:rsidR="00BF4017" w:rsidRPr="00156E8E" w:rsidRDefault="00BF4017" w:rsidP="00BF4017">
      <w:pPr>
        <w:ind w:left="426" w:right="260"/>
        <w:jc w:val="both"/>
        <w:rPr>
          <w:rFonts w:eastAsiaTheme="minorHAnsi"/>
          <w:lang w:val="sr-Cyrl-RS" w:eastAsia="en-US"/>
        </w:rPr>
      </w:pPr>
      <w:r w:rsidRPr="00156E8E">
        <w:rPr>
          <w:rFonts w:eastAsiaTheme="minorHAnsi"/>
          <w:lang w:val="sr-Cyrl-RS" w:eastAsia="en-US"/>
        </w:rPr>
        <w:t xml:space="preserve">По потреби ће пратити и друге семинаре који за тему имају: </w:t>
      </w:r>
    </w:p>
    <w:p w:rsidR="00BF4017" w:rsidRPr="00156E8E" w:rsidRDefault="00BF4017" w:rsidP="00BF4017">
      <w:pPr>
        <w:ind w:left="426" w:right="260"/>
        <w:jc w:val="both"/>
        <w:rPr>
          <w:rFonts w:eastAsiaTheme="minorHAnsi"/>
          <w:lang w:val="sr-Cyrl-RS" w:eastAsia="en-US"/>
        </w:rPr>
      </w:pPr>
      <w:r w:rsidRPr="00156E8E">
        <w:rPr>
          <w:rFonts w:eastAsiaTheme="minorHAnsi"/>
          <w:lang w:val="sr-Cyrl-RS" w:eastAsia="en-US"/>
        </w:rPr>
        <w:t>- н</w:t>
      </w:r>
      <w:r w:rsidRPr="00156E8E">
        <w:rPr>
          <w:rFonts w:eastAsiaTheme="minorHAnsi"/>
          <w:lang w:val="sr-Latn-RS" w:eastAsia="en-US"/>
        </w:rPr>
        <w:t>овине и актуелности у пословању установа образовања и васпитања</w:t>
      </w:r>
      <w:r w:rsidRPr="00156E8E">
        <w:rPr>
          <w:rFonts w:eastAsiaTheme="minorHAnsi"/>
          <w:lang w:val="sr-Cyrl-RS" w:eastAsia="en-US"/>
        </w:rPr>
        <w:t>;</w:t>
      </w:r>
    </w:p>
    <w:p w:rsidR="00BF4017" w:rsidRPr="00156E8E" w:rsidRDefault="00BF4017" w:rsidP="00BF4017">
      <w:pPr>
        <w:ind w:left="426" w:right="260"/>
        <w:jc w:val="both"/>
        <w:rPr>
          <w:rFonts w:eastAsiaTheme="minorHAnsi"/>
          <w:lang w:val="sr-Cyrl-RS" w:eastAsia="en-US"/>
        </w:rPr>
      </w:pPr>
      <w:r w:rsidRPr="00156E8E">
        <w:rPr>
          <w:rFonts w:eastAsiaTheme="minorHAnsi"/>
          <w:lang w:val="sr-Latn-RS" w:eastAsia="en-US"/>
        </w:rPr>
        <w:t xml:space="preserve"> </w:t>
      </w:r>
      <w:r w:rsidRPr="00156E8E">
        <w:rPr>
          <w:rFonts w:eastAsiaTheme="minorHAnsi"/>
          <w:lang w:val="sr-Cyrl-RS" w:eastAsia="en-US"/>
        </w:rPr>
        <w:t>-</w:t>
      </w:r>
      <w:r w:rsidRPr="00156E8E">
        <w:rPr>
          <w:rFonts w:eastAsiaTheme="minorHAnsi"/>
          <w:lang w:val="sr-Latn-RS" w:eastAsia="en-US"/>
        </w:rPr>
        <w:t xml:space="preserve"> систем финансијског управљања и контроле и рад интерне ревизије код корисника јавних средстава</w:t>
      </w:r>
      <w:r w:rsidRPr="00156E8E">
        <w:rPr>
          <w:rFonts w:eastAsiaTheme="minorHAnsi"/>
          <w:lang w:val="sr-Cyrl-RS" w:eastAsia="en-US"/>
        </w:rPr>
        <w:t>;</w:t>
      </w:r>
    </w:p>
    <w:p w:rsidR="00BF4017" w:rsidRPr="00156E8E" w:rsidRDefault="00BF4017" w:rsidP="00BF4017">
      <w:pPr>
        <w:ind w:left="426" w:right="260"/>
        <w:jc w:val="both"/>
        <w:rPr>
          <w:rFonts w:eastAsiaTheme="minorHAnsi"/>
          <w:lang w:val="sr-Cyrl-RS" w:eastAsia="en-US"/>
        </w:rPr>
      </w:pPr>
      <w:r w:rsidRPr="00156E8E">
        <w:rPr>
          <w:rFonts w:eastAsiaTheme="minorHAnsi"/>
          <w:lang w:val="sr-Cyrl-RS" w:eastAsia="en-US"/>
        </w:rPr>
        <w:t xml:space="preserve">- </w:t>
      </w:r>
      <w:r w:rsidRPr="00156E8E">
        <w:rPr>
          <w:rFonts w:eastAsiaTheme="minorHAnsi"/>
          <w:lang w:val="en-US" w:eastAsia="en-US"/>
        </w:rPr>
        <w:t xml:space="preserve"> </w:t>
      </w:r>
      <w:r w:rsidRPr="00156E8E">
        <w:rPr>
          <w:rFonts w:eastAsiaTheme="minorHAnsi"/>
          <w:lang w:val="sr-Cyrl-RS" w:eastAsia="en-US"/>
        </w:rPr>
        <w:t xml:space="preserve"> припремљеност установа за рад на почетку школске године;</w:t>
      </w:r>
    </w:p>
    <w:p w:rsidR="00BF4017" w:rsidRPr="00156E8E" w:rsidRDefault="00BF4017" w:rsidP="00BF4017">
      <w:pPr>
        <w:ind w:left="426" w:right="260"/>
        <w:jc w:val="both"/>
        <w:rPr>
          <w:rFonts w:eastAsiaTheme="minorHAnsi"/>
          <w:lang w:val="sr-Cyrl-RS" w:eastAsia="en-US"/>
        </w:rPr>
      </w:pPr>
      <w:r w:rsidRPr="00156E8E">
        <w:rPr>
          <w:rFonts w:eastAsiaTheme="minorHAnsi"/>
          <w:lang w:val="sr-Cyrl-RS" w:eastAsia="en-US"/>
        </w:rPr>
        <w:t>- обавезу израде Информатора о раду школе, у складу са измењеним Упутством;</w:t>
      </w:r>
    </w:p>
    <w:p w:rsidR="00BF4017" w:rsidRPr="00156E8E" w:rsidRDefault="00BF4017" w:rsidP="00BF4017">
      <w:pPr>
        <w:ind w:left="426" w:right="260"/>
        <w:jc w:val="both"/>
        <w:rPr>
          <w:rFonts w:eastAsiaTheme="minorHAnsi"/>
          <w:lang w:val="sr-Cyrl-RS" w:eastAsia="en-US"/>
        </w:rPr>
      </w:pPr>
      <w:r w:rsidRPr="00156E8E">
        <w:rPr>
          <w:rFonts w:eastAsiaTheme="minorHAnsi"/>
          <w:lang w:val="sr-Cyrl-RS" w:eastAsia="en-US"/>
        </w:rPr>
        <w:t>-  семинаре из области спречавања корупције и</w:t>
      </w:r>
      <w:r w:rsidRPr="00156E8E">
        <w:rPr>
          <w:rFonts w:eastAsiaTheme="minorHAnsi"/>
          <w:lang w:val="en-US" w:eastAsia="en-US"/>
        </w:rPr>
        <w:t xml:space="preserve"> </w:t>
      </w:r>
      <w:r w:rsidRPr="00156E8E">
        <w:rPr>
          <w:rFonts w:eastAsiaTheme="minorHAnsi"/>
          <w:lang w:val="sr-Cyrl-RS" w:eastAsia="en-US"/>
        </w:rPr>
        <w:t xml:space="preserve">друге семинаре који су битни за законит рад школе. </w:t>
      </w:r>
    </w:p>
    <w:p w:rsidR="00BF4017" w:rsidRPr="00156E8E" w:rsidRDefault="00BF4017" w:rsidP="00823D5F">
      <w:pPr>
        <w:autoSpaceDE w:val="0"/>
        <w:autoSpaceDN w:val="0"/>
        <w:adjustRightInd w:val="0"/>
        <w:ind w:left="426"/>
        <w:jc w:val="both"/>
      </w:pPr>
    </w:p>
    <w:p w:rsidR="00BF4017" w:rsidRPr="00156E8E" w:rsidRDefault="00BF4017" w:rsidP="00823D5F">
      <w:pPr>
        <w:autoSpaceDE w:val="0"/>
        <w:autoSpaceDN w:val="0"/>
        <w:adjustRightInd w:val="0"/>
        <w:ind w:left="426"/>
        <w:jc w:val="both"/>
      </w:pPr>
    </w:p>
    <w:p w:rsidR="00BF4017" w:rsidRPr="00156E8E" w:rsidRDefault="00BF4017" w:rsidP="00823D5F">
      <w:pPr>
        <w:autoSpaceDE w:val="0"/>
        <w:autoSpaceDN w:val="0"/>
        <w:adjustRightInd w:val="0"/>
        <w:ind w:left="426"/>
        <w:jc w:val="both"/>
      </w:pPr>
    </w:p>
    <w:p w:rsidR="00BF4017" w:rsidRPr="00156E8E" w:rsidRDefault="00BF4017" w:rsidP="00823D5F">
      <w:pPr>
        <w:autoSpaceDE w:val="0"/>
        <w:autoSpaceDN w:val="0"/>
        <w:adjustRightInd w:val="0"/>
        <w:ind w:left="426"/>
        <w:jc w:val="both"/>
      </w:pPr>
    </w:p>
    <w:p w:rsidR="002A2CCB" w:rsidRPr="00156E8E" w:rsidRDefault="00781EDB" w:rsidP="00483DFF">
      <w:pPr>
        <w:pStyle w:val="Heading2"/>
        <w:rPr>
          <w:b w:val="0"/>
          <w:shd w:val="clear" w:color="auto" w:fill="FFFFFF"/>
        </w:rPr>
      </w:pPr>
      <w:bookmarkStart w:id="192" w:name="_Toc113974036"/>
      <w:bookmarkEnd w:id="190"/>
      <w:r w:rsidRPr="00156E8E">
        <w:rPr>
          <w:b w:val="0"/>
          <w:shd w:val="clear" w:color="auto" w:fill="FFFFFF"/>
          <w:lang w:val="sr-Cyrl-RS"/>
        </w:rPr>
        <w:t>П</w:t>
      </w:r>
      <w:r w:rsidR="002A2CCB" w:rsidRPr="00156E8E">
        <w:rPr>
          <w:b w:val="0"/>
          <w:shd w:val="clear" w:color="auto" w:fill="FFFFFF"/>
        </w:rPr>
        <w:t>ЛАН РАДА ШКОЛСКЕ ОРГАНИЗАЦИЈЕ ЦРВЕНОГ КРСТА</w:t>
      </w:r>
      <w:bookmarkEnd w:id="192"/>
    </w:p>
    <w:p w:rsidR="001F44C2" w:rsidRPr="00156E8E" w:rsidRDefault="001F44C2" w:rsidP="001F44C2">
      <w:pPr>
        <w:ind w:firstLine="709"/>
        <w:jc w:val="both"/>
      </w:pPr>
      <w:r w:rsidRPr="00156E8E">
        <w:t xml:space="preserve">СЕПТЕМБАР – ОКТОБАР: </w:t>
      </w:r>
      <w:r w:rsidR="007B7DF9" w:rsidRPr="00156E8E">
        <w:rPr>
          <w:lang w:val="sr-Cyrl-RS"/>
        </w:rPr>
        <w:t>Одређивање новог наставника за повереника Црврног крста. П</w:t>
      </w:r>
      <w:r w:rsidRPr="00156E8E">
        <w:t xml:space="preserve">ланирање рада за школску </w:t>
      </w:r>
      <w:r w:rsidRPr="00156E8E">
        <w:rPr>
          <w:lang w:val="en-US"/>
        </w:rPr>
        <w:t>202</w:t>
      </w:r>
      <w:r w:rsidR="007B7DF9" w:rsidRPr="00156E8E">
        <w:rPr>
          <w:lang w:val="sr-Cyrl-RS"/>
        </w:rPr>
        <w:t>2</w:t>
      </w:r>
      <w:r w:rsidRPr="00156E8E">
        <w:rPr>
          <w:lang w:val="en-US"/>
        </w:rPr>
        <w:t>/2</w:t>
      </w:r>
      <w:r w:rsidR="007B7DF9" w:rsidRPr="00156E8E">
        <w:rPr>
          <w:lang w:val="sr-Cyrl-RS"/>
        </w:rPr>
        <w:t>3</w:t>
      </w:r>
      <w:r w:rsidRPr="00156E8E">
        <w:rPr>
          <w:lang w:val="en-US"/>
        </w:rPr>
        <w:t>.</w:t>
      </w:r>
      <w:r w:rsidRPr="00156E8E">
        <w:t xml:space="preserve"> Сарадња и консултације са општинском организацијом Црвеног крста Нови Београд, по питању годишњих активности. Организовање акције добровољног давања крви у којој ће учествовати  пунолетни ученици трећег и четвртог разреда инаставници.Акција прикупљања чланарине.</w:t>
      </w:r>
    </w:p>
    <w:p w:rsidR="001F44C2" w:rsidRPr="00156E8E" w:rsidRDefault="001F44C2" w:rsidP="001F44C2">
      <w:pPr>
        <w:jc w:val="both"/>
      </w:pPr>
    </w:p>
    <w:p w:rsidR="001F44C2" w:rsidRPr="00156E8E" w:rsidRDefault="001F44C2" w:rsidP="001F44C2">
      <w:pPr>
        <w:ind w:firstLine="709"/>
        <w:jc w:val="both"/>
      </w:pPr>
      <w:r w:rsidRPr="00156E8E">
        <w:t>ФЕБРУАР – МАРТ: Организовање друге акције добровољног давања крви у којој ће учествовати  пунолетни ученици трећег и четвртог разреда инаставници.</w:t>
      </w:r>
    </w:p>
    <w:p w:rsidR="001F44C2" w:rsidRPr="00156E8E" w:rsidRDefault="001F44C2" w:rsidP="001F44C2">
      <w:pPr>
        <w:ind w:firstLine="708"/>
        <w:jc w:val="both"/>
      </w:pPr>
    </w:p>
    <w:p w:rsidR="001F44C2" w:rsidRPr="00156E8E" w:rsidRDefault="001F44C2" w:rsidP="001F44C2">
      <w:pPr>
        <w:ind w:firstLine="708"/>
        <w:jc w:val="both"/>
      </w:pPr>
      <w:r w:rsidRPr="00156E8E">
        <w:t xml:space="preserve">АПРИЛ – МАЈ: Формирање тима за општинско такмичење у првој помоћи. Припреме и едуковање школској тима </w:t>
      </w:r>
      <w:r w:rsidR="007B7DF9" w:rsidRPr="00156E8E">
        <w:rPr>
          <w:lang w:val="sr-Cyrl-RS"/>
        </w:rPr>
        <w:t>, уколико буде заинтересованих ученика.</w:t>
      </w:r>
      <w:r w:rsidRPr="00156E8E">
        <w:t xml:space="preserve"> </w:t>
      </w:r>
      <w:r w:rsidR="007B7DF9" w:rsidRPr="00156E8E">
        <w:rPr>
          <w:lang w:val="sr-Cyrl-RS"/>
        </w:rPr>
        <w:t>Учешће на г</w:t>
      </w:r>
      <w:r w:rsidRPr="00156E8E">
        <w:t>одишње</w:t>
      </w:r>
      <w:r w:rsidR="007B7DF9" w:rsidRPr="00156E8E">
        <w:rPr>
          <w:lang w:val="sr-Cyrl-RS"/>
        </w:rPr>
        <w:t>м</w:t>
      </w:r>
      <w:r w:rsidRPr="00156E8E">
        <w:t xml:space="preserve"> такмичење Црвеног крста општине Нови Београд </w:t>
      </w:r>
    </w:p>
    <w:p w:rsidR="002A2CCB" w:rsidRPr="00156E8E" w:rsidRDefault="002A2CCB" w:rsidP="002A2CCB">
      <w:pPr>
        <w:shd w:val="clear" w:color="auto" w:fill="FFFFFF"/>
      </w:pPr>
    </w:p>
    <w:p w:rsidR="002A2CCB" w:rsidRPr="00156E8E" w:rsidRDefault="002A2CCB" w:rsidP="002A2CCB">
      <w:pPr>
        <w:shd w:val="clear" w:color="auto" w:fill="FFFFFF"/>
        <w:jc w:val="right"/>
      </w:pPr>
      <w:r w:rsidRPr="00156E8E">
        <w:t>Повереник Црвеног крста </w:t>
      </w:r>
    </w:p>
    <w:p w:rsidR="002A2CCB" w:rsidRPr="00156E8E" w:rsidRDefault="002A2CCB" w:rsidP="002A2CCB"/>
    <w:p w:rsidR="002A2CCB" w:rsidRPr="00156E8E" w:rsidRDefault="002A2CCB" w:rsidP="002A2CCB">
      <w:pPr>
        <w:pStyle w:val="Heading2"/>
        <w:rPr>
          <w:rFonts w:eastAsia="Tahoma-Bold"/>
          <w:b w:val="0"/>
        </w:rPr>
      </w:pPr>
      <w:bookmarkStart w:id="193" w:name="_Toc50698353"/>
      <w:bookmarkStart w:id="194" w:name="_Toc113974037"/>
      <w:r w:rsidRPr="00156E8E">
        <w:rPr>
          <w:rFonts w:eastAsia="Tahoma-Bold"/>
          <w:b w:val="0"/>
        </w:rPr>
        <w:t>ПЛАН САРАДЊЕ СА РОДИТЕЉИМА</w:t>
      </w:r>
      <w:bookmarkEnd w:id="193"/>
      <w:bookmarkEnd w:id="1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60"/>
        <w:gridCol w:w="2411"/>
      </w:tblGrid>
      <w:tr w:rsidR="008D2F71" w:rsidRPr="00156E8E" w:rsidTr="008D2F71">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Активности</w:t>
            </w:r>
          </w:p>
        </w:tc>
        <w:tc>
          <w:tcPr>
            <w:tcW w:w="2160"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Време реализације</w:t>
            </w:r>
          </w:p>
        </w:tc>
        <w:tc>
          <w:tcPr>
            <w:tcW w:w="2411"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Носилац активности</w:t>
            </w:r>
          </w:p>
        </w:tc>
      </w:tr>
      <w:tr w:rsidR="008D2F71" w:rsidRPr="00156E8E" w:rsidTr="008D2F71">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 xml:space="preserve">Родитељски састанци, а у случају промене начина рада обавештавање родитеља путем мејла и на вибер групама о свим релевантним догађајима, ,организацији рада школе, Правилницима и </w:t>
            </w:r>
            <w:bookmarkStart w:id="195" w:name="_GoBack"/>
            <w:bookmarkEnd w:id="195"/>
            <w:r w:rsidRPr="00156E8E">
              <w:t xml:space="preserve">Протоколима који регулишу правила </w:t>
            </w:r>
            <w:r w:rsidRPr="00156E8E">
              <w:lastRenderedPageBreak/>
              <w:t>понашања у школи</w:t>
            </w:r>
          </w:p>
        </w:tc>
        <w:tc>
          <w:tcPr>
            <w:tcW w:w="2160"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lastRenderedPageBreak/>
              <w:t>Септембар</w:t>
            </w:r>
          </w:p>
        </w:tc>
        <w:tc>
          <w:tcPr>
            <w:tcW w:w="2411"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Директор, психолог, одељењски старешина</w:t>
            </w:r>
          </w:p>
        </w:tc>
      </w:tr>
      <w:tr w:rsidR="008D2F71" w:rsidRPr="00156E8E" w:rsidTr="008D2F71">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lastRenderedPageBreak/>
              <w:t>Конституисање Савета родитеља</w:t>
            </w:r>
          </w:p>
        </w:tc>
        <w:tc>
          <w:tcPr>
            <w:tcW w:w="2160"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 xml:space="preserve">Септембар </w:t>
            </w:r>
          </w:p>
        </w:tc>
        <w:tc>
          <w:tcPr>
            <w:tcW w:w="2411"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Директор,одељењски старешина</w:t>
            </w:r>
          </w:p>
        </w:tc>
      </w:tr>
      <w:tr w:rsidR="008D2F71" w:rsidRPr="00156E8E" w:rsidTr="008D2F71">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Помоћ у организацији и раду Савета родитеља</w:t>
            </w:r>
          </w:p>
        </w:tc>
        <w:tc>
          <w:tcPr>
            <w:tcW w:w="2160"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Током школске године</w:t>
            </w:r>
          </w:p>
        </w:tc>
        <w:tc>
          <w:tcPr>
            <w:tcW w:w="2411"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Директор, психолог</w:t>
            </w:r>
          </w:p>
        </w:tc>
      </w:tr>
      <w:tr w:rsidR="008D2F71" w:rsidRPr="00156E8E" w:rsidTr="008D2F71">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Учешће родитеља у раду тимова школе</w:t>
            </w:r>
          </w:p>
        </w:tc>
        <w:tc>
          <w:tcPr>
            <w:tcW w:w="2160"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Током школске године</w:t>
            </w:r>
          </w:p>
        </w:tc>
        <w:tc>
          <w:tcPr>
            <w:tcW w:w="2411"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Тимови</w:t>
            </w:r>
          </w:p>
        </w:tc>
      </w:tr>
      <w:tr w:rsidR="008D2F71" w:rsidRPr="00156E8E" w:rsidTr="008D2F71">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Радионица за родитеље првих разреда о проблемима адолесценције или онлајн теоријски садржаји радионица</w:t>
            </w:r>
          </w:p>
        </w:tc>
        <w:tc>
          <w:tcPr>
            <w:tcW w:w="2160"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Током школске године</w:t>
            </w:r>
          </w:p>
        </w:tc>
        <w:tc>
          <w:tcPr>
            <w:tcW w:w="2411"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Психолог</w:t>
            </w:r>
          </w:p>
        </w:tc>
      </w:tr>
      <w:tr w:rsidR="008D2F71" w:rsidRPr="00156E8E" w:rsidTr="008D2F71">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Учешће родитеља у организацији и реализацији културних активности школе</w:t>
            </w:r>
          </w:p>
        </w:tc>
        <w:tc>
          <w:tcPr>
            <w:tcW w:w="2160"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Током школске године</w:t>
            </w:r>
          </w:p>
        </w:tc>
        <w:tc>
          <w:tcPr>
            <w:tcW w:w="2411"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Тим</w:t>
            </w:r>
          </w:p>
        </w:tc>
      </w:tr>
      <w:tr w:rsidR="008D2F71" w:rsidRPr="00156E8E" w:rsidTr="008D2F71">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-Отворена врата, индивидуални разговори са наставницима и одељењским старешинама, као и ПП службом</w:t>
            </w:r>
          </w:p>
          <w:p w:rsidR="008D2F71" w:rsidRPr="00156E8E" w:rsidRDefault="008D2F71" w:rsidP="008D2F71">
            <w:pPr>
              <w:widowControl w:val="0"/>
              <w:autoSpaceDE w:val="0"/>
              <w:autoSpaceDN w:val="0"/>
              <w:adjustRightInd w:val="0"/>
              <w:spacing w:line="276" w:lineRule="auto"/>
            </w:pPr>
            <w:r w:rsidRPr="00156E8E">
              <w:t>-Родитељски састанци</w:t>
            </w:r>
          </w:p>
        </w:tc>
        <w:tc>
          <w:tcPr>
            <w:tcW w:w="2160"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p>
          <w:p w:rsidR="008D2F71" w:rsidRPr="00156E8E" w:rsidRDefault="008D2F71" w:rsidP="008D2F71">
            <w:pPr>
              <w:widowControl w:val="0"/>
              <w:autoSpaceDE w:val="0"/>
              <w:autoSpaceDN w:val="0"/>
              <w:adjustRightInd w:val="0"/>
              <w:spacing w:line="276" w:lineRule="auto"/>
            </w:pPr>
            <w:r w:rsidRPr="00156E8E">
              <w:t>Током школске године</w:t>
            </w:r>
          </w:p>
        </w:tc>
        <w:tc>
          <w:tcPr>
            <w:tcW w:w="2411"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психолог, одељењске старешине, предметни наставници</w:t>
            </w:r>
          </w:p>
        </w:tc>
      </w:tr>
      <w:tr w:rsidR="008D2F71" w:rsidRPr="00156E8E" w:rsidTr="008D2F71">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Помоћ родитеља у организацији практичне наставе</w:t>
            </w:r>
          </w:p>
        </w:tc>
        <w:tc>
          <w:tcPr>
            <w:tcW w:w="2160"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Током школске године</w:t>
            </w:r>
          </w:p>
        </w:tc>
        <w:tc>
          <w:tcPr>
            <w:tcW w:w="2411" w:type="dxa"/>
            <w:tcBorders>
              <w:top w:val="single" w:sz="4" w:space="0" w:color="auto"/>
              <w:left w:val="single" w:sz="4" w:space="0" w:color="auto"/>
              <w:bottom w:val="single" w:sz="4" w:space="0" w:color="auto"/>
              <w:right w:val="single" w:sz="4" w:space="0" w:color="auto"/>
            </w:tcBorders>
            <w:vAlign w:val="center"/>
          </w:tcPr>
          <w:p w:rsidR="008D2F71" w:rsidRPr="00156E8E" w:rsidRDefault="008D2F71" w:rsidP="008D2F71">
            <w:pPr>
              <w:widowControl w:val="0"/>
              <w:autoSpaceDE w:val="0"/>
              <w:autoSpaceDN w:val="0"/>
              <w:adjustRightInd w:val="0"/>
              <w:spacing w:line="276" w:lineRule="auto"/>
            </w:pPr>
            <w:r w:rsidRPr="00156E8E">
              <w:t>Организатор  практичне наставе</w:t>
            </w:r>
          </w:p>
        </w:tc>
      </w:tr>
    </w:tbl>
    <w:p w:rsidR="00BD7304" w:rsidRPr="00156E8E" w:rsidRDefault="00BD7304" w:rsidP="00977A77"/>
    <w:p w:rsidR="002A2CCB" w:rsidRPr="00156E8E" w:rsidRDefault="002A2CCB" w:rsidP="00E73841">
      <w:pPr>
        <w:pStyle w:val="Heading1"/>
        <w:rPr>
          <w:rFonts w:eastAsia="Tahoma-Bold"/>
        </w:rPr>
      </w:pPr>
      <w:bookmarkStart w:id="196" w:name="_Toc50698354"/>
      <w:bookmarkStart w:id="197" w:name="_Toc113974038"/>
      <w:r w:rsidRPr="00156E8E">
        <w:rPr>
          <w:rFonts w:eastAsia="Tahoma-Bold"/>
        </w:rPr>
        <w:t>ПРАЋЕЊЕ И ЕВАЛУАЦИЈА ГОДИШЊЕГ ПЛАНА РАДА ШКОЛЕ</w:t>
      </w:r>
      <w:bookmarkEnd w:id="196"/>
      <w:bookmarkEnd w:id="197"/>
    </w:p>
    <w:p w:rsidR="00E95EC2" w:rsidRPr="00156E8E" w:rsidRDefault="00E95EC2" w:rsidP="00E95EC2">
      <w:pPr>
        <w:autoSpaceDE w:val="0"/>
        <w:autoSpaceDN w:val="0"/>
        <w:adjustRightInd w:val="0"/>
        <w:jc w:val="both"/>
        <w:rPr>
          <w:rFonts w:eastAsia="Times New Roman,Bold"/>
          <w:lang w:val="en-US" w:eastAsia="en-US"/>
        </w:rPr>
      </w:pPr>
      <w:r w:rsidRPr="00156E8E">
        <w:rPr>
          <w:rFonts w:eastAsia="Times New Roman,Bold"/>
          <w:lang w:val="en-US" w:eastAsia="en-US"/>
        </w:rPr>
        <w:t>Сва потребна или законом прописана документација води се уредно и редовно. Педагошку</w:t>
      </w:r>
    </w:p>
    <w:p w:rsidR="00E95EC2" w:rsidRPr="00156E8E" w:rsidRDefault="00E95EC2" w:rsidP="00E95EC2">
      <w:pPr>
        <w:autoSpaceDE w:val="0"/>
        <w:autoSpaceDN w:val="0"/>
        <w:adjustRightInd w:val="0"/>
        <w:jc w:val="both"/>
        <w:rPr>
          <w:rFonts w:eastAsia="Times New Roman,Bold"/>
          <w:lang w:val="en-US" w:eastAsia="en-US"/>
        </w:rPr>
      </w:pPr>
      <w:r w:rsidRPr="00156E8E">
        <w:rPr>
          <w:rFonts w:eastAsia="Times New Roman,Bold"/>
          <w:lang w:val="en-US" w:eastAsia="en-US"/>
        </w:rPr>
        <w:t>документацију воде предметни наставници и одељенске старешине, директор, руководиоци секција истручних већа и други задужени наставници. За израду глобалних и оперативних планова и дневнихприпрема наставника које се достављају електронски, али школа обезбеђује и обрасце и посебне свескеза запослене који желе да своју документацију предају у папирном облику, као и други материјалнеопходан за вођење педагошке документације.</w:t>
      </w:r>
    </w:p>
    <w:p w:rsidR="00E95EC2" w:rsidRPr="00156E8E" w:rsidRDefault="00E95EC2" w:rsidP="00E95EC2">
      <w:pPr>
        <w:autoSpaceDE w:val="0"/>
        <w:autoSpaceDN w:val="0"/>
        <w:adjustRightInd w:val="0"/>
        <w:jc w:val="both"/>
        <w:rPr>
          <w:rFonts w:eastAsia="Times New Roman,Bold"/>
          <w:lang w:val="en-US" w:eastAsia="en-US"/>
        </w:rPr>
      </w:pPr>
    </w:p>
    <w:p w:rsidR="00E95EC2" w:rsidRPr="00156E8E" w:rsidRDefault="00E95EC2" w:rsidP="00E95EC2">
      <w:pPr>
        <w:autoSpaceDE w:val="0"/>
        <w:autoSpaceDN w:val="0"/>
        <w:adjustRightInd w:val="0"/>
        <w:jc w:val="both"/>
        <w:rPr>
          <w:rFonts w:eastAsia="Times New Roman,Bold"/>
          <w:lang w:val="en-US" w:eastAsia="en-US"/>
        </w:rPr>
      </w:pPr>
      <w:r w:rsidRPr="00156E8E">
        <w:rPr>
          <w:rFonts w:eastAsia="Times New Roman,Bold"/>
          <w:lang w:val="en-US" w:eastAsia="en-US"/>
        </w:rPr>
        <w:t>Редовно ће се водити евиденција о утврђивању реализације програмских задатака, месечно и на крају класификационих периода и извештаји ће се предати директору школе који ће информисати Наставничко веће на седницама о току реализације програмских задатака.</w:t>
      </w:r>
    </w:p>
    <w:p w:rsidR="00E95EC2" w:rsidRPr="00156E8E" w:rsidRDefault="00E95EC2" w:rsidP="00E95EC2">
      <w:pPr>
        <w:autoSpaceDE w:val="0"/>
        <w:autoSpaceDN w:val="0"/>
        <w:adjustRightInd w:val="0"/>
        <w:jc w:val="both"/>
        <w:rPr>
          <w:rFonts w:eastAsia="Times New Roman,Bold"/>
          <w:lang w:val="en-US" w:eastAsia="en-US"/>
        </w:rPr>
      </w:pPr>
      <w:r w:rsidRPr="00156E8E">
        <w:rPr>
          <w:rFonts w:eastAsia="Times New Roman,Bold"/>
          <w:lang w:val="en-US" w:eastAsia="en-US"/>
        </w:rPr>
        <w:t>Директор школе предузимаће потребне мере да се евентуални пропусти отклоне. На крају тромесечја и полугодишта психолог Школе подносиће додатне извештаје о реализацији васпитно-образовног рада и програма.</w:t>
      </w:r>
    </w:p>
    <w:p w:rsidR="00E95EC2" w:rsidRPr="00156E8E" w:rsidRDefault="00E95EC2" w:rsidP="00E95EC2">
      <w:pPr>
        <w:autoSpaceDE w:val="0"/>
        <w:autoSpaceDN w:val="0"/>
        <w:adjustRightInd w:val="0"/>
        <w:jc w:val="both"/>
        <w:rPr>
          <w:rFonts w:eastAsia="Times New Roman,Bold"/>
          <w:lang w:val="en-US" w:eastAsia="en-US"/>
        </w:rPr>
      </w:pPr>
    </w:p>
    <w:p w:rsidR="00E95EC2" w:rsidRPr="00156E8E" w:rsidRDefault="00E95EC2" w:rsidP="00E95EC2">
      <w:pPr>
        <w:autoSpaceDE w:val="0"/>
        <w:autoSpaceDN w:val="0"/>
        <w:adjustRightInd w:val="0"/>
        <w:jc w:val="both"/>
        <w:rPr>
          <w:rFonts w:eastAsia="Times New Roman,Bold"/>
          <w:lang w:val="en-US" w:eastAsia="en-US"/>
        </w:rPr>
      </w:pPr>
      <w:r w:rsidRPr="00156E8E">
        <w:rPr>
          <w:rFonts w:eastAsia="Times New Roman,Bold"/>
          <w:lang w:val="en-US" w:eastAsia="en-US"/>
        </w:rPr>
        <w:t>Реализација Годишњег плана рада почиње 1. септембра 2022. године. Праћење реализације годишњег програма рада школе је перманентан процес који траје целе године. У овом послу изражена је сарадња свих актера васпитно образовног процеса.</w:t>
      </w:r>
    </w:p>
    <w:p w:rsidR="00E95EC2" w:rsidRPr="00156E8E" w:rsidRDefault="00E95EC2" w:rsidP="00E95EC2">
      <w:pPr>
        <w:autoSpaceDE w:val="0"/>
        <w:autoSpaceDN w:val="0"/>
        <w:adjustRightInd w:val="0"/>
        <w:jc w:val="both"/>
        <w:rPr>
          <w:rFonts w:eastAsia="Times New Roman,Bold"/>
          <w:lang w:val="en-US" w:eastAsia="en-US"/>
        </w:rPr>
      </w:pPr>
      <w:r w:rsidRPr="00156E8E">
        <w:rPr>
          <w:rFonts w:eastAsia="Times New Roman,Bold"/>
          <w:lang w:val="en-US" w:eastAsia="en-US"/>
        </w:rPr>
        <w:t>Реализацију целокупног годишњег програма рада пратиће Тим за самовредновање, Тим за обезбеђивање квалитета и развој установе, Стручни актив за развојно планирање, Наставничко веће, Савет родитеља</w:t>
      </w:r>
      <w:r w:rsidRPr="00156E8E">
        <w:rPr>
          <w:rFonts w:eastAsia="Times New Roman,Bold"/>
          <w:lang w:val="sr-Cyrl-RS" w:eastAsia="en-US"/>
        </w:rPr>
        <w:t xml:space="preserve"> </w:t>
      </w:r>
      <w:r w:rsidRPr="00156E8E">
        <w:rPr>
          <w:rFonts w:eastAsia="Times New Roman,Bold"/>
          <w:lang w:val="en-US" w:eastAsia="en-US"/>
        </w:rPr>
        <w:t>и Школски одбор.</w:t>
      </w:r>
    </w:p>
    <w:p w:rsidR="009607F4" w:rsidRPr="00156E8E" w:rsidRDefault="009607F4" w:rsidP="00E95EC2">
      <w:pPr>
        <w:ind w:left="426"/>
        <w:jc w:val="both"/>
        <w:rPr>
          <w:rFonts w:eastAsia="Tahoma-Bold"/>
          <w:lang w:eastAsia="en-US"/>
        </w:rPr>
      </w:pPr>
    </w:p>
    <w:sectPr w:rsidR="009607F4" w:rsidRPr="00156E8E" w:rsidSect="00CD4E83">
      <w:pgSz w:w="11906" w:h="16838" w:code="9"/>
      <w:pgMar w:top="1134" w:right="851" w:bottom="1134" w:left="1134" w:header="72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8E" w:rsidRDefault="00156E8E">
      <w:r>
        <w:separator/>
      </w:r>
    </w:p>
  </w:endnote>
  <w:endnote w:type="continuationSeparator" w:id="0">
    <w:p w:rsidR="00156E8E" w:rsidRDefault="0015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Yu Gothic UI"/>
    <w:panose1 w:val="00000000000000000000"/>
    <w:charset w:val="80"/>
    <w:family w:val="auto"/>
    <w:notTrueType/>
    <w:pitch w:val="default"/>
    <w:sig w:usb0="00000000" w:usb1="08070000" w:usb2="00000010" w:usb3="00000000" w:csb0="0002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Cir">
    <w:altName w:val="Times New Roman"/>
    <w:charset w:val="00"/>
    <w:family w:val="auto"/>
    <w:pitch w:val="variable"/>
    <w:sig w:usb0="00000003" w:usb1="00000000" w:usb2="00000000" w:usb3="00000000" w:csb0="00000001" w:csb1="00000000"/>
  </w:font>
  <w:font w:name="TimesRoman">
    <w:altName w:val="Times New Roman"/>
    <w:charset w:val="00"/>
    <w:family w:val="auto"/>
    <w:pitch w:val="variable"/>
    <w:sig w:usb0="00000083" w:usb1="00000000" w:usb2="00000000" w:usb3="00000000" w:csb0="00000009" w:csb1="00000000"/>
  </w:font>
  <w:font w:name="Liberation Serif">
    <w:altName w:val="Times New Roman"/>
    <w:charset w:val="01"/>
    <w:family w:val="roman"/>
    <w:pitch w:val="variable"/>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8E" w:rsidRDefault="00156E8E" w:rsidP="00AA549A">
    <w:pPr>
      <w:pStyle w:val="FR1"/>
      <w:framePr w:wrap="around" w:vAnchor="text" w:hAnchor="margin" w:xAlign="center" w:y="1"/>
    </w:pPr>
    <w:r>
      <w:fldChar w:fldCharType="begin"/>
    </w:r>
    <w:r>
      <w:instrText xml:space="preserve">PAGE  </w:instrText>
    </w:r>
    <w:r>
      <w:fldChar w:fldCharType="end"/>
    </w:r>
  </w:p>
  <w:p w:rsidR="00156E8E" w:rsidRDefault="00156E8E" w:rsidP="00D55102">
    <w:pPr>
      <w:pStyle w:val="FR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8E" w:rsidRDefault="00156E8E" w:rsidP="007447BB">
    <w:pPr>
      <w:pStyle w:val="Footer"/>
      <w:pBdr>
        <w:top w:val="single" w:sz="4" w:space="1" w:color="auto"/>
      </w:pBdr>
      <w:jc w:val="center"/>
    </w:pPr>
    <w:r>
      <w:fldChar w:fldCharType="begin"/>
    </w:r>
    <w:r>
      <w:instrText xml:space="preserve"> PAGE   \* MERGEFORMAT </w:instrText>
    </w:r>
    <w:r>
      <w:fldChar w:fldCharType="separate"/>
    </w:r>
    <w:r w:rsidR="00CD4E83">
      <w:rPr>
        <w:noProof/>
      </w:rPr>
      <w:t>122</w:t>
    </w:r>
    <w:r>
      <w:rPr>
        <w:noProof/>
      </w:rPr>
      <w:fldChar w:fldCharType="end"/>
    </w:r>
  </w:p>
  <w:p w:rsidR="00156E8E" w:rsidRPr="00FC16BA" w:rsidRDefault="00156E8E" w:rsidP="00FC1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8E" w:rsidRPr="00FC16BA" w:rsidRDefault="00156E8E" w:rsidP="00FC16BA">
    <w:pPr>
      <w:pStyle w:val="Footer"/>
      <w:jc w:val="center"/>
    </w:pPr>
    <w:r>
      <w:fldChar w:fldCharType="begin"/>
    </w:r>
    <w:r>
      <w:instrText xml:space="preserve"> PAGE   \* MERGEFORMAT </w:instrText>
    </w:r>
    <w:r>
      <w:fldChar w:fldCharType="separate"/>
    </w:r>
    <w:r w:rsidR="00CD4E83">
      <w:rPr>
        <w:noProof/>
      </w:rPr>
      <w:t>112</w:t>
    </w:r>
    <w:r>
      <w:rPr>
        <w:noProof/>
      </w:rPr>
      <w:fldChar w:fldCharType="end"/>
    </w:r>
  </w:p>
  <w:p w:rsidR="00156E8E" w:rsidRDefault="00156E8E" w:rsidP="00FC16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8E" w:rsidRDefault="00156E8E">
      <w:r>
        <w:separator/>
      </w:r>
    </w:p>
  </w:footnote>
  <w:footnote w:type="continuationSeparator" w:id="0">
    <w:p w:rsidR="00156E8E" w:rsidRDefault="00156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8E" w:rsidRPr="00D65BB4" w:rsidRDefault="00156E8E" w:rsidP="000038AA">
    <w:pPr>
      <w:pStyle w:val="FR3"/>
      <w:pBdr>
        <w:bottom w:val="single" w:sz="4" w:space="1" w:color="auto"/>
      </w:pBdr>
      <w:spacing w:before="0" w:line="276" w:lineRule="auto"/>
      <w:jc w:val="right"/>
      <w:rPr>
        <w:rFonts w:ascii="Times New Roman" w:hAnsi="Times New Roman" w:cs="Times New Roman"/>
        <w:sz w:val="22"/>
        <w:szCs w:val="22"/>
        <w:lang w:val="en-US"/>
      </w:rPr>
    </w:pPr>
    <w:r w:rsidRPr="005C7935">
      <w:rPr>
        <w:rFonts w:ascii="Times New Roman" w:hAnsi="Times New Roman" w:cs="Times New Roman"/>
        <w:sz w:val="22"/>
        <w:szCs w:val="22"/>
        <w:lang w:val="sr-Cyrl-CS"/>
      </w:rPr>
      <w:t>Техничка школа „Нови Београд“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8E" w:rsidRDefault="00156E8E" w:rsidP="000038AA">
    <w:pPr>
      <w:pStyle w:val="Header"/>
      <w:pBdr>
        <w:bottom w:val="single" w:sz="4" w:space="1" w:color="auto"/>
      </w:pBdr>
      <w:spacing w:line="276" w:lineRule="auto"/>
      <w:jc w:val="right"/>
    </w:pPr>
    <w:r w:rsidRPr="005C7935">
      <w:rPr>
        <w:sz w:val="22"/>
        <w:szCs w:val="22"/>
        <w:lang w:val="sr-Cyrl-CS"/>
      </w:rPr>
      <w:t>Техничка школа „Нови Београд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873"/>
    <w:multiLevelType w:val="hybridMultilevel"/>
    <w:tmpl w:val="9628E4A2"/>
    <w:lvl w:ilvl="0" w:tplc="B8DC7FE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nsid w:val="01106E4C"/>
    <w:multiLevelType w:val="hybridMultilevel"/>
    <w:tmpl w:val="4D8A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D505A"/>
    <w:multiLevelType w:val="hybridMultilevel"/>
    <w:tmpl w:val="31FAB9F8"/>
    <w:lvl w:ilvl="0" w:tplc="48EAC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877F92"/>
    <w:multiLevelType w:val="hybridMultilevel"/>
    <w:tmpl w:val="C10C9922"/>
    <w:lvl w:ilvl="0" w:tplc="28F81604">
      <w:start w:val="1"/>
      <w:numFmt w:val="decimal"/>
      <w:pStyle w:val="Heading1"/>
      <w:lvlText w:val="%1."/>
      <w:lvlJc w:val="left"/>
      <w:pPr>
        <w:ind w:left="786"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3AD453E"/>
    <w:multiLevelType w:val="multilevel"/>
    <w:tmpl w:val="27C06918"/>
    <w:lvl w:ilvl="0">
      <w:start w:val="1"/>
      <w:numFmt w:val="decimal"/>
      <w:lvlText w:val="%1."/>
      <w:lvlJc w:val="left"/>
      <w:pPr>
        <w:tabs>
          <w:tab w:val="num" w:pos="360"/>
        </w:tabs>
        <w:ind w:left="360" w:hanging="360"/>
      </w:p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4E45ED3"/>
    <w:multiLevelType w:val="hybridMultilevel"/>
    <w:tmpl w:val="43384D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62A17F7"/>
    <w:multiLevelType w:val="hybridMultilevel"/>
    <w:tmpl w:val="95D69A3C"/>
    <w:lvl w:ilvl="0" w:tplc="B0DC6C24">
      <w:start w:val="4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BD8218B"/>
    <w:multiLevelType w:val="hybridMultilevel"/>
    <w:tmpl w:val="9372E998"/>
    <w:lvl w:ilvl="0" w:tplc="5E8A5FE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441CC8"/>
    <w:multiLevelType w:val="hybridMultilevel"/>
    <w:tmpl w:val="D0EC9BB2"/>
    <w:lvl w:ilvl="0" w:tplc="80ACB682">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DA0694A"/>
    <w:multiLevelType w:val="hybridMultilevel"/>
    <w:tmpl w:val="2B70C740"/>
    <w:lvl w:ilvl="0" w:tplc="C7208F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128CA"/>
    <w:multiLevelType w:val="hybridMultilevel"/>
    <w:tmpl w:val="CDB2A2DA"/>
    <w:lvl w:ilvl="0" w:tplc="688071B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0914418"/>
    <w:multiLevelType w:val="hybridMultilevel"/>
    <w:tmpl w:val="17BCDD36"/>
    <w:lvl w:ilvl="0" w:tplc="003E9C52">
      <w:start w:val="1"/>
      <w:numFmt w:val="bullet"/>
      <w:lvlText w:val=""/>
      <w:lvlJc w:val="left"/>
      <w:pPr>
        <w:ind w:left="3905" w:hanging="360"/>
      </w:pPr>
      <w:rPr>
        <w:rFonts w:ascii="Wingdings" w:hAnsi="Wingdings" w:hint="default"/>
        <w:sz w:val="24"/>
        <w:szCs w:val="24"/>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nsid w:val="124F049E"/>
    <w:multiLevelType w:val="hybridMultilevel"/>
    <w:tmpl w:val="F324625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2AF6B88"/>
    <w:multiLevelType w:val="hybridMultilevel"/>
    <w:tmpl w:val="1AC694BA"/>
    <w:lvl w:ilvl="0" w:tplc="CF2E942C">
      <w:numFmt w:val="bullet"/>
      <w:lvlText w:val="-"/>
      <w:lvlJc w:val="left"/>
      <w:pPr>
        <w:ind w:left="414" w:hanging="360"/>
      </w:pPr>
      <w:rPr>
        <w:rFonts w:ascii="Times New Roman" w:eastAsia="Times New Roman" w:hAnsi="Times New Roman" w:cs="Times New Roman" w:hint="default"/>
        <w:w w:val="91"/>
        <w:sz w:val="24"/>
        <w:szCs w:val="24"/>
      </w:rPr>
    </w:lvl>
    <w:lvl w:ilvl="1" w:tplc="C012E34A">
      <w:numFmt w:val="bullet"/>
      <w:lvlText w:val="•"/>
      <w:lvlJc w:val="left"/>
      <w:pPr>
        <w:ind w:left="943" w:hanging="360"/>
      </w:pPr>
      <w:rPr>
        <w:rFonts w:hint="default"/>
      </w:rPr>
    </w:lvl>
    <w:lvl w:ilvl="2" w:tplc="20D0397E">
      <w:numFmt w:val="bullet"/>
      <w:lvlText w:val="•"/>
      <w:lvlJc w:val="left"/>
      <w:pPr>
        <w:ind w:left="1466" w:hanging="360"/>
      </w:pPr>
      <w:rPr>
        <w:rFonts w:hint="default"/>
      </w:rPr>
    </w:lvl>
    <w:lvl w:ilvl="3" w:tplc="162E65A0">
      <w:numFmt w:val="bullet"/>
      <w:lvlText w:val="•"/>
      <w:lvlJc w:val="left"/>
      <w:pPr>
        <w:ind w:left="1990" w:hanging="360"/>
      </w:pPr>
      <w:rPr>
        <w:rFonts w:hint="default"/>
      </w:rPr>
    </w:lvl>
    <w:lvl w:ilvl="4" w:tplc="074419CA">
      <w:numFmt w:val="bullet"/>
      <w:lvlText w:val="•"/>
      <w:lvlJc w:val="left"/>
      <w:pPr>
        <w:ind w:left="2513" w:hanging="360"/>
      </w:pPr>
      <w:rPr>
        <w:rFonts w:hint="default"/>
      </w:rPr>
    </w:lvl>
    <w:lvl w:ilvl="5" w:tplc="A1246C1C">
      <w:numFmt w:val="bullet"/>
      <w:lvlText w:val="•"/>
      <w:lvlJc w:val="left"/>
      <w:pPr>
        <w:ind w:left="3037" w:hanging="360"/>
      </w:pPr>
      <w:rPr>
        <w:rFonts w:hint="default"/>
      </w:rPr>
    </w:lvl>
    <w:lvl w:ilvl="6" w:tplc="F31C335A">
      <w:numFmt w:val="bullet"/>
      <w:lvlText w:val="•"/>
      <w:lvlJc w:val="left"/>
      <w:pPr>
        <w:ind w:left="3560" w:hanging="360"/>
      </w:pPr>
      <w:rPr>
        <w:rFonts w:hint="default"/>
      </w:rPr>
    </w:lvl>
    <w:lvl w:ilvl="7" w:tplc="5FFE1C00">
      <w:numFmt w:val="bullet"/>
      <w:lvlText w:val="•"/>
      <w:lvlJc w:val="left"/>
      <w:pPr>
        <w:ind w:left="4083" w:hanging="360"/>
      </w:pPr>
      <w:rPr>
        <w:rFonts w:hint="default"/>
      </w:rPr>
    </w:lvl>
    <w:lvl w:ilvl="8" w:tplc="A44ED084">
      <w:numFmt w:val="bullet"/>
      <w:lvlText w:val="•"/>
      <w:lvlJc w:val="left"/>
      <w:pPr>
        <w:ind w:left="4607" w:hanging="360"/>
      </w:pPr>
      <w:rPr>
        <w:rFonts w:hint="default"/>
      </w:rPr>
    </w:lvl>
  </w:abstractNum>
  <w:abstractNum w:abstractNumId="14">
    <w:nsid w:val="16043D0A"/>
    <w:multiLevelType w:val="hybridMultilevel"/>
    <w:tmpl w:val="F552CDFC"/>
    <w:lvl w:ilvl="0" w:tplc="D12E6996">
      <w:start w:val="1"/>
      <w:numFmt w:val="decimal"/>
      <w:lvlText w:val="%1."/>
      <w:lvlJc w:val="left"/>
      <w:pPr>
        <w:ind w:left="45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16DA52AD"/>
    <w:multiLevelType w:val="hybridMultilevel"/>
    <w:tmpl w:val="F1CCE776"/>
    <w:lvl w:ilvl="0" w:tplc="3BAA31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B140F"/>
    <w:multiLevelType w:val="hybridMultilevel"/>
    <w:tmpl w:val="01FA0F36"/>
    <w:lvl w:ilvl="0" w:tplc="0409000F">
      <w:start w:val="1"/>
      <w:numFmt w:val="decimal"/>
      <w:lvlText w:val="%1."/>
      <w:lvlJc w:val="left"/>
      <w:pPr>
        <w:ind w:left="-631"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460" w:hanging="180"/>
      </w:pPr>
    </w:lvl>
    <w:lvl w:ilvl="3" w:tplc="0409000F" w:tentative="1">
      <w:start w:val="1"/>
      <w:numFmt w:val="decimal"/>
      <w:lvlText w:val="%4."/>
      <w:lvlJc w:val="left"/>
      <w:pPr>
        <w:ind w:left="1180" w:hanging="360"/>
      </w:pPr>
    </w:lvl>
    <w:lvl w:ilvl="4" w:tplc="04090019" w:tentative="1">
      <w:start w:val="1"/>
      <w:numFmt w:val="lowerLetter"/>
      <w:lvlText w:val="%5."/>
      <w:lvlJc w:val="left"/>
      <w:pPr>
        <w:ind w:left="1900" w:hanging="360"/>
      </w:pPr>
    </w:lvl>
    <w:lvl w:ilvl="5" w:tplc="0409001B" w:tentative="1">
      <w:start w:val="1"/>
      <w:numFmt w:val="lowerRoman"/>
      <w:lvlText w:val="%6."/>
      <w:lvlJc w:val="right"/>
      <w:pPr>
        <w:ind w:left="2620" w:hanging="180"/>
      </w:pPr>
    </w:lvl>
    <w:lvl w:ilvl="6" w:tplc="0409000F" w:tentative="1">
      <w:start w:val="1"/>
      <w:numFmt w:val="decimal"/>
      <w:lvlText w:val="%7."/>
      <w:lvlJc w:val="left"/>
      <w:pPr>
        <w:ind w:left="3340" w:hanging="360"/>
      </w:pPr>
    </w:lvl>
    <w:lvl w:ilvl="7" w:tplc="04090019" w:tentative="1">
      <w:start w:val="1"/>
      <w:numFmt w:val="lowerLetter"/>
      <w:lvlText w:val="%8."/>
      <w:lvlJc w:val="left"/>
      <w:pPr>
        <w:ind w:left="4060" w:hanging="360"/>
      </w:pPr>
    </w:lvl>
    <w:lvl w:ilvl="8" w:tplc="0409001B" w:tentative="1">
      <w:start w:val="1"/>
      <w:numFmt w:val="lowerRoman"/>
      <w:lvlText w:val="%9."/>
      <w:lvlJc w:val="right"/>
      <w:pPr>
        <w:ind w:left="4780" w:hanging="180"/>
      </w:pPr>
    </w:lvl>
  </w:abstractNum>
  <w:abstractNum w:abstractNumId="17">
    <w:nsid w:val="1A532026"/>
    <w:multiLevelType w:val="hybridMultilevel"/>
    <w:tmpl w:val="547A643A"/>
    <w:lvl w:ilvl="0" w:tplc="92DC6A42">
      <w:start w:val="1"/>
      <w:numFmt w:val="decimal"/>
      <w:lvlText w:val="%1."/>
      <w:lvlJc w:val="left"/>
      <w:pPr>
        <w:ind w:left="360" w:hanging="360"/>
      </w:pPr>
      <w:rPr>
        <w:rFonts w:hint="default"/>
        <w:sz w:val="24"/>
        <w:szCs w:val="24"/>
      </w:rPr>
    </w:lvl>
    <w:lvl w:ilvl="1" w:tplc="241A0019" w:tentative="1">
      <w:start w:val="1"/>
      <w:numFmt w:val="lowerLetter"/>
      <w:lvlText w:val="%2."/>
      <w:lvlJc w:val="left"/>
      <w:pPr>
        <w:ind w:left="1156" w:hanging="360"/>
      </w:pPr>
    </w:lvl>
    <w:lvl w:ilvl="2" w:tplc="241A001B" w:tentative="1">
      <w:start w:val="1"/>
      <w:numFmt w:val="lowerRoman"/>
      <w:lvlText w:val="%3."/>
      <w:lvlJc w:val="right"/>
      <w:pPr>
        <w:ind w:left="1876" w:hanging="180"/>
      </w:pPr>
    </w:lvl>
    <w:lvl w:ilvl="3" w:tplc="241A000F" w:tentative="1">
      <w:start w:val="1"/>
      <w:numFmt w:val="decimal"/>
      <w:lvlText w:val="%4."/>
      <w:lvlJc w:val="left"/>
      <w:pPr>
        <w:ind w:left="2596" w:hanging="360"/>
      </w:pPr>
    </w:lvl>
    <w:lvl w:ilvl="4" w:tplc="241A0019" w:tentative="1">
      <w:start w:val="1"/>
      <w:numFmt w:val="lowerLetter"/>
      <w:lvlText w:val="%5."/>
      <w:lvlJc w:val="left"/>
      <w:pPr>
        <w:ind w:left="3316" w:hanging="360"/>
      </w:pPr>
    </w:lvl>
    <w:lvl w:ilvl="5" w:tplc="241A001B" w:tentative="1">
      <w:start w:val="1"/>
      <w:numFmt w:val="lowerRoman"/>
      <w:lvlText w:val="%6."/>
      <w:lvlJc w:val="right"/>
      <w:pPr>
        <w:ind w:left="4036" w:hanging="180"/>
      </w:pPr>
    </w:lvl>
    <w:lvl w:ilvl="6" w:tplc="241A000F" w:tentative="1">
      <w:start w:val="1"/>
      <w:numFmt w:val="decimal"/>
      <w:lvlText w:val="%7."/>
      <w:lvlJc w:val="left"/>
      <w:pPr>
        <w:ind w:left="4756" w:hanging="360"/>
      </w:pPr>
    </w:lvl>
    <w:lvl w:ilvl="7" w:tplc="241A0019" w:tentative="1">
      <w:start w:val="1"/>
      <w:numFmt w:val="lowerLetter"/>
      <w:lvlText w:val="%8."/>
      <w:lvlJc w:val="left"/>
      <w:pPr>
        <w:ind w:left="5476" w:hanging="360"/>
      </w:pPr>
    </w:lvl>
    <w:lvl w:ilvl="8" w:tplc="241A001B" w:tentative="1">
      <w:start w:val="1"/>
      <w:numFmt w:val="lowerRoman"/>
      <w:lvlText w:val="%9."/>
      <w:lvlJc w:val="right"/>
      <w:pPr>
        <w:ind w:left="6196" w:hanging="180"/>
      </w:pPr>
    </w:lvl>
  </w:abstractNum>
  <w:abstractNum w:abstractNumId="18">
    <w:nsid w:val="1A8A65C3"/>
    <w:multiLevelType w:val="hybridMultilevel"/>
    <w:tmpl w:val="69E029D0"/>
    <w:lvl w:ilvl="0" w:tplc="D35E374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1B170873"/>
    <w:multiLevelType w:val="hybridMultilevel"/>
    <w:tmpl w:val="58DC818C"/>
    <w:lvl w:ilvl="0" w:tplc="34A632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554DE3"/>
    <w:multiLevelType w:val="hybridMultilevel"/>
    <w:tmpl w:val="D898C19C"/>
    <w:lvl w:ilvl="0" w:tplc="D35E3748">
      <w:start w:val="1"/>
      <w:numFmt w:val="decimal"/>
      <w:lvlText w:val="%1."/>
      <w:lvlJc w:val="left"/>
      <w:pPr>
        <w:ind w:left="360" w:hanging="360"/>
      </w:pPr>
      <w:rPr>
        <w:rFonts w:hint="default"/>
      </w:rPr>
    </w:lvl>
    <w:lvl w:ilvl="1" w:tplc="241A0019" w:tentative="1">
      <w:start w:val="1"/>
      <w:numFmt w:val="lowerLetter"/>
      <w:lvlText w:val="%2."/>
      <w:lvlJc w:val="left"/>
      <w:pPr>
        <w:ind w:left="1156" w:hanging="360"/>
      </w:pPr>
    </w:lvl>
    <w:lvl w:ilvl="2" w:tplc="241A001B" w:tentative="1">
      <w:start w:val="1"/>
      <w:numFmt w:val="lowerRoman"/>
      <w:lvlText w:val="%3."/>
      <w:lvlJc w:val="right"/>
      <w:pPr>
        <w:ind w:left="1876" w:hanging="180"/>
      </w:pPr>
    </w:lvl>
    <w:lvl w:ilvl="3" w:tplc="241A000F" w:tentative="1">
      <w:start w:val="1"/>
      <w:numFmt w:val="decimal"/>
      <w:lvlText w:val="%4."/>
      <w:lvlJc w:val="left"/>
      <w:pPr>
        <w:ind w:left="2596" w:hanging="360"/>
      </w:pPr>
    </w:lvl>
    <w:lvl w:ilvl="4" w:tplc="241A0019" w:tentative="1">
      <w:start w:val="1"/>
      <w:numFmt w:val="lowerLetter"/>
      <w:lvlText w:val="%5."/>
      <w:lvlJc w:val="left"/>
      <w:pPr>
        <w:ind w:left="3316" w:hanging="360"/>
      </w:pPr>
    </w:lvl>
    <w:lvl w:ilvl="5" w:tplc="241A001B" w:tentative="1">
      <w:start w:val="1"/>
      <w:numFmt w:val="lowerRoman"/>
      <w:lvlText w:val="%6."/>
      <w:lvlJc w:val="right"/>
      <w:pPr>
        <w:ind w:left="4036" w:hanging="180"/>
      </w:pPr>
    </w:lvl>
    <w:lvl w:ilvl="6" w:tplc="241A000F" w:tentative="1">
      <w:start w:val="1"/>
      <w:numFmt w:val="decimal"/>
      <w:lvlText w:val="%7."/>
      <w:lvlJc w:val="left"/>
      <w:pPr>
        <w:ind w:left="4756" w:hanging="360"/>
      </w:pPr>
    </w:lvl>
    <w:lvl w:ilvl="7" w:tplc="241A0019" w:tentative="1">
      <w:start w:val="1"/>
      <w:numFmt w:val="lowerLetter"/>
      <w:lvlText w:val="%8."/>
      <w:lvlJc w:val="left"/>
      <w:pPr>
        <w:ind w:left="5476" w:hanging="360"/>
      </w:pPr>
    </w:lvl>
    <w:lvl w:ilvl="8" w:tplc="241A001B" w:tentative="1">
      <w:start w:val="1"/>
      <w:numFmt w:val="lowerRoman"/>
      <w:lvlText w:val="%9."/>
      <w:lvlJc w:val="right"/>
      <w:pPr>
        <w:ind w:left="6196" w:hanging="180"/>
      </w:pPr>
    </w:lvl>
  </w:abstractNum>
  <w:abstractNum w:abstractNumId="21">
    <w:nsid w:val="1BA138E2"/>
    <w:multiLevelType w:val="hybridMultilevel"/>
    <w:tmpl w:val="FA04FC2C"/>
    <w:lvl w:ilvl="0" w:tplc="06C4E06E">
      <w:start w:val="1"/>
      <w:numFmt w:val="decimal"/>
      <w:lvlText w:val="%1."/>
      <w:lvlJc w:val="left"/>
      <w:pPr>
        <w:tabs>
          <w:tab w:val="num" w:pos="360"/>
        </w:tabs>
        <w:ind w:left="360" w:hanging="2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703D2D"/>
    <w:multiLevelType w:val="hybridMultilevel"/>
    <w:tmpl w:val="7168203C"/>
    <w:lvl w:ilvl="0" w:tplc="536CCD60">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20DB172B"/>
    <w:multiLevelType w:val="hybridMultilevel"/>
    <w:tmpl w:val="02B8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700FE6"/>
    <w:multiLevelType w:val="hybridMultilevel"/>
    <w:tmpl w:val="459AB2C0"/>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5">
    <w:nsid w:val="27C9799F"/>
    <w:multiLevelType w:val="hybridMultilevel"/>
    <w:tmpl w:val="4906E3DA"/>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287A0E7A"/>
    <w:multiLevelType w:val="hybridMultilevel"/>
    <w:tmpl w:val="63C8875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29247705"/>
    <w:multiLevelType w:val="hybridMultilevel"/>
    <w:tmpl w:val="A824E6BC"/>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nsid w:val="2A930090"/>
    <w:multiLevelType w:val="hybridMultilevel"/>
    <w:tmpl w:val="10644A7E"/>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2C5028A4"/>
    <w:multiLevelType w:val="hybridMultilevel"/>
    <w:tmpl w:val="9E50FB44"/>
    <w:lvl w:ilvl="0" w:tplc="3BAA31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035794"/>
    <w:multiLevelType w:val="singleLevel"/>
    <w:tmpl w:val="4C443142"/>
    <w:lvl w:ilvl="0">
      <w:start w:val="1"/>
      <w:numFmt w:val="bullet"/>
      <w:lvlText w:val="-"/>
      <w:lvlJc w:val="left"/>
      <w:pPr>
        <w:tabs>
          <w:tab w:val="num" w:pos="540"/>
        </w:tabs>
        <w:ind w:left="540" w:hanging="360"/>
      </w:pPr>
      <w:rPr>
        <w:rFonts w:ascii="Times New Roman" w:hAnsi="Times New Roman" w:hint="default"/>
      </w:rPr>
    </w:lvl>
  </w:abstractNum>
  <w:abstractNum w:abstractNumId="31">
    <w:nsid w:val="2E4D7FBA"/>
    <w:multiLevelType w:val="hybridMultilevel"/>
    <w:tmpl w:val="BA0022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2E646B1F"/>
    <w:multiLevelType w:val="hybridMultilevel"/>
    <w:tmpl w:val="23221132"/>
    <w:lvl w:ilvl="0" w:tplc="241A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2E994D3C"/>
    <w:multiLevelType w:val="hybridMultilevel"/>
    <w:tmpl w:val="AA8A10BE"/>
    <w:lvl w:ilvl="0" w:tplc="D35E374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F993440"/>
    <w:multiLevelType w:val="hybridMultilevel"/>
    <w:tmpl w:val="52889DE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2FA34305"/>
    <w:multiLevelType w:val="hybridMultilevel"/>
    <w:tmpl w:val="06FAFFE0"/>
    <w:lvl w:ilvl="0" w:tplc="CFA4719E">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6">
    <w:nsid w:val="35512BB0"/>
    <w:multiLevelType w:val="hybridMultilevel"/>
    <w:tmpl w:val="4FB41FCC"/>
    <w:lvl w:ilvl="0" w:tplc="FBA0D71A">
      <w:numFmt w:val="bullet"/>
      <w:lvlText w:val="-"/>
      <w:lvlJc w:val="left"/>
      <w:pPr>
        <w:ind w:left="360" w:hanging="360"/>
      </w:pPr>
      <w:rPr>
        <w:rFonts w:ascii="Times New Roman CYR" w:eastAsia="Times New Roman" w:hAnsi="Times New Roman CYR" w:cs="Times New Roman CYR"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35F8386D"/>
    <w:multiLevelType w:val="hybridMultilevel"/>
    <w:tmpl w:val="F106F1F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37395795"/>
    <w:multiLevelType w:val="hybridMultilevel"/>
    <w:tmpl w:val="A378B7C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37B7305D"/>
    <w:multiLevelType w:val="hybridMultilevel"/>
    <w:tmpl w:val="4C083A1A"/>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0">
    <w:nsid w:val="39E82DC5"/>
    <w:multiLevelType w:val="hybridMultilevel"/>
    <w:tmpl w:val="43069270"/>
    <w:lvl w:ilvl="0" w:tplc="D35E374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3A9828FE"/>
    <w:multiLevelType w:val="hybridMultilevel"/>
    <w:tmpl w:val="A030E54E"/>
    <w:lvl w:ilvl="0" w:tplc="E6D8AEC0">
      <w:start w:val="1"/>
      <w:numFmt w:val="decimal"/>
      <w:lvlText w:val="%1."/>
      <w:lvlJc w:val="left"/>
      <w:pPr>
        <w:ind w:left="374" w:hanging="360"/>
      </w:pPr>
      <w:rPr>
        <w:rFonts w:hint="default"/>
      </w:rPr>
    </w:lvl>
    <w:lvl w:ilvl="1" w:tplc="241A0019" w:tentative="1">
      <w:start w:val="1"/>
      <w:numFmt w:val="lowerLetter"/>
      <w:lvlText w:val="%2."/>
      <w:lvlJc w:val="left"/>
      <w:pPr>
        <w:ind w:left="1094" w:hanging="360"/>
      </w:pPr>
    </w:lvl>
    <w:lvl w:ilvl="2" w:tplc="241A001B" w:tentative="1">
      <w:start w:val="1"/>
      <w:numFmt w:val="lowerRoman"/>
      <w:lvlText w:val="%3."/>
      <w:lvlJc w:val="right"/>
      <w:pPr>
        <w:ind w:left="1814" w:hanging="180"/>
      </w:pPr>
    </w:lvl>
    <w:lvl w:ilvl="3" w:tplc="241A000F" w:tentative="1">
      <w:start w:val="1"/>
      <w:numFmt w:val="decimal"/>
      <w:lvlText w:val="%4."/>
      <w:lvlJc w:val="left"/>
      <w:pPr>
        <w:ind w:left="2534" w:hanging="360"/>
      </w:pPr>
    </w:lvl>
    <w:lvl w:ilvl="4" w:tplc="241A0019" w:tentative="1">
      <w:start w:val="1"/>
      <w:numFmt w:val="lowerLetter"/>
      <w:lvlText w:val="%5."/>
      <w:lvlJc w:val="left"/>
      <w:pPr>
        <w:ind w:left="3254" w:hanging="360"/>
      </w:pPr>
    </w:lvl>
    <w:lvl w:ilvl="5" w:tplc="241A001B" w:tentative="1">
      <w:start w:val="1"/>
      <w:numFmt w:val="lowerRoman"/>
      <w:lvlText w:val="%6."/>
      <w:lvlJc w:val="right"/>
      <w:pPr>
        <w:ind w:left="3974" w:hanging="180"/>
      </w:pPr>
    </w:lvl>
    <w:lvl w:ilvl="6" w:tplc="241A000F" w:tentative="1">
      <w:start w:val="1"/>
      <w:numFmt w:val="decimal"/>
      <w:lvlText w:val="%7."/>
      <w:lvlJc w:val="left"/>
      <w:pPr>
        <w:ind w:left="4694" w:hanging="360"/>
      </w:pPr>
    </w:lvl>
    <w:lvl w:ilvl="7" w:tplc="241A0019" w:tentative="1">
      <w:start w:val="1"/>
      <w:numFmt w:val="lowerLetter"/>
      <w:lvlText w:val="%8."/>
      <w:lvlJc w:val="left"/>
      <w:pPr>
        <w:ind w:left="5414" w:hanging="360"/>
      </w:pPr>
    </w:lvl>
    <w:lvl w:ilvl="8" w:tplc="241A001B" w:tentative="1">
      <w:start w:val="1"/>
      <w:numFmt w:val="lowerRoman"/>
      <w:lvlText w:val="%9."/>
      <w:lvlJc w:val="right"/>
      <w:pPr>
        <w:ind w:left="6134" w:hanging="180"/>
      </w:pPr>
    </w:lvl>
  </w:abstractNum>
  <w:abstractNum w:abstractNumId="42">
    <w:nsid w:val="456C07F5"/>
    <w:multiLevelType w:val="hybridMultilevel"/>
    <w:tmpl w:val="8EB8929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46E863C6"/>
    <w:multiLevelType w:val="hybridMultilevel"/>
    <w:tmpl w:val="19B6B22C"/>
    <w:lvl w:ilvl="0" w:tplc="8CD082A2">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48290502"/>
    <w:multiLevelType w:val="hybridMultilevel"/>
    <w:tmpl w:val="D7FC7F5C"/>
    <w:lvl w:ilvl="0" w:tplc="A98CD94C">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5">
    <w:nsid w:val="482E44A3"/>
    <w:multiLevelType w:val="hybridMultilevel"/>
    <w:tmpl w:val="C15EDF88"/>
    <w:lvl w:ilvl="0" w:tplc="D35E3748">
      <w:start w:val="1"/>
      <w:numFmt w:val="decimal"/>
      <w:lvlText w:val="%1."/>
      <w:lvlJc w:val="left"/>
      <w:pPr>
        <w:ind w:left="360" w:hanging="360"/>
      </w:pPr>
      <w:rPr>
        <w:rFonts w:hint="default"/>
      </w:rPr>
    </w:lvl>
    <w:lvl w:ilvl="1" w:tplc="241A0019" w:tentative="1">
      <w:start w:val="1"/>
      <w:numFmt w:val="lowerLetter"/>
      <w:lvlText w:val="%2."/>
      <w:lvlJc w:val="left"/>
      <w:pPr>
        <w:ind w:left="1156" w:hanging="360"/>
      </w:pPr>
    </w:lvl>
    <w:lvl w:ilvl="2" w:tplc="241A001B" w:tentative="1">
      <w:start w:val="1"/>
      <w:numFmt w:val="lowerRoman"/>
      <w:lvlText w:val="%3."/>
      <w:lvlJc w:val="right"/>
      <w:pPr>
        <w:ind w:left="1876" w:hanging="180"/>
      </w:pPr>
    </w:lvl>
    <w:lvl w:ilvl="3" w:tplc="241A000F" w:tentative="1">
      <w:start w:val="1"/>
      <w:numFmt w:val="decimal"/>
      <w:lvlText w:val="%4."/>
      <w:lvlJc w:val="left"/>
      <w:pPr>
        <w:ind w:left="2596" w:hanging="360"/>
      </w:pPr>
    </w:lvl>
    <w:lvl w:ilvl="4" w:tplc="241A0019" w:tentative="1">
      <w:start w:val="1"/>
      <w:numFmt w:val="lowerLetter"/>
      <w:lvlText w:val="%5."/>
      <w:lvlJc w:val="left"/>
      <w:pPr>
        <w:ind w:left="3316" w:hanging="360"/>
      </w:pPr>
    </w:lvl>
    <w:lvl w:ilvl="5" w:tplc="241A001B" w:tentative="1">
      <w:start w:val="1"/>
      <w:numFmt w:val="lowerRoman"/>
      <w:lvlText w:val="%6."/>
      <w:lvlJc w:val="right"/>
      <w:pPr>
        <w:ind w:left="4036" w:hanging="180"/>
      </w:pPr>
    </w:lvl>
    <w:lvl w:ilvl="6" w:tplc="241A000F" w:tentative="1">
      <w:start w:val="1"/>
      <w:numFmt w:val="decimal"/>
      <w:lvlText w:val="%7."/>
      <w:lvlJc w:val="left"/>
      <w:pPr>
        <w:ind w:left="4756" w:hanging="360"/>
      </w:pPr>
    </w:lvl>
    <w:lvl w:ilvl="7" w:tplc="241A0019" w:tentative="1">
      <w:start w:val="1"/>
      <w:numFmt w:val="lowerLetter"/>
      <w:lvlText w:val="%8."/>
      <w:lvlJc w:val="left"/>
      <w:pPr>
        <w:ind w:left="5476" w:hanging="360"/>
      </w:pPr>
    </w:lvl>
    <w:lvl w:ilvl="8" w:tplc="241A001B" w:tentative="1">
      <w:start w:val="1"/>
      <w:numFmt w:val="lowerRoman"/>
      <w:lvlText w:val="%9."/>
      <w:lvlJc w:val="right"/>
      <w:pPr>
        <w:ind w:left="6196" w:hanging="180"/>
      </w:pPr>
    </w:lvl>
  </w:abstractNum>
  <w:abstractNum w:abstractNumId="46">
    <w:nsid w:val="4A031B81"/>
    <w:multiLevelType w:val="hybridMultilevel"/>
    <w:tmpl w:val="CDA26C5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4E7A59B8"/>
    <w:multiLevelType w:val="hybridMultilevel"/>
    <w:tmpl w:val="4D44AF68"/>
    <w:lvl w:ilvl="0" w:tplc="556A397A">
      <w:start w:val="1"/>
      <w:numFmt w:val="decimal"/>
      <w:lvlText w:val="%1."/>
      <w:lvlJc w:val="left"/>
      <w:pPr>
        <w:ind w:left="360" w:hanging="360"/>
      </w:pPr>
      <w:rPr>
        <w:rFonts w:hint="default"/>
      </w:rPr>
    </w:lvl>
    <w:lvl w:ilvl="1" w:tplc="241A0019" w:tentative="1">
      <w:start w:val="1"/>
      <w:numFmt w:val="lowerLetter"/>
      <w:lvlText w:val="%2."/>
      <w:lvlJc w:val="left"/>
      <w:pPr>
        <w:ind w:left="1216" w:hanging="360"/>
      </w:pPr>
    </w:lvl>
    <w:lvl w:ilvl="2" w:tplc="241A001B" w:tentative="1">
      <w:start w:val="1"/>
      <w:numFmt w:val="lowerRoman"/>
      <w:lvlText w:val="%3."/>
      <w:lvlJc w:val="right"/>
      <w:pPr>
        <w:ind w:left="1936" w:hanging="180"/>
      </w:pPr>
    </w:lvl>
    <w:lvl w:ilvl="3" w:tplc="241A000F" w:tentative="1">
      <w:start w:val="1"/>
      <w:numFmt w:val="decimal"/>
      <w:lvlText w:val="%4."/>
      <w:lvlJc w:val="left"/>
      <w:pPr>
        <w:ind w:left="2656" w:hanging="360"/>
      </w:pPr>
    </w:lvl>
    <w:lvl w:ilvl="4" w:tplc="241A0019" w:tentative="1">
      <w:start w:val="1"/>
      <w:numFmt w:val="lowerLetter"/>
      <w:lvlText w:val="%5."/>
      <w:lvlJc w:val="left"/>
      <w:pPr>
        <w:ind w:left="3376" w:hanging="360"/>
      </w:pPr>
    </w:lvl>
    <w:lvl w:ilvl="5" w:tplc="241A001B" w:tentative="1">
      <w:start w:val="1"/>
      <w:numFmt w:val="lowerRoman"/>
      <w:lvlText w:val="%6."/>
      <w:lvlJc w:val="right"/>
      <w:pPr>
        <w:ind w:left="4096" w:hanging="180"/>
      </w:pPr>
    </w:lvl>
    <w:lvl w:ilvl="6" w:tplc="241A000F" w:tentative="1">
      <w:start w:val="1"/>
      <w:numFmt w:val="decimal"/>
      <w:lvlText w:val="%7."/>
      <w:lvlJc w:val="left"/>
      <w:pPr>
        <w:ind w:left="4816" w:hanging="360"/>
      </w:pPr>
    </w:lvl>
    <w:lvl w:ilvl="7" w:tplc="241A0019" w:tentative="1">
      <w:start w:val="1"/>
      <w:numFmt w:val="lowerLetter"/>
      <w:lvlText w:val="%8."/>
      <w:lvlJc w:val="left"/>
      <w:pPr>
        <w:ind w:left="5536" w:hanging="360"/>
      </w:pPr>
    </w:lvl>
    <w:lvl w:ilvl="8" w:tplc="241A001B" w:tentative="1">
      <w:start w:val="1"/>
      <w:numFmt w:val="lowerRoman"/>
      <w:lvlText w:val="%9."/>
      <w:lvlJc w:val="right"/>
      <w:pPr>
        <w:ind w:left="6256" w:hanging="180"/>
      </w:pPr>
    </w:lvl>
  </w:abstractNum>
  <w:abstractNum w:abstractNumId="48">
    <w:nsid w:val="4EBF49A2"/>
    <w:multiLevelType w:val="hybridMultilevel"/>
    <w:tmpl w:val="F36E5554"/>
    <w:lvl w:ilvl="0" w:tplc="D35E374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9">
    <w:nsid w:val="50BB5F8A"/>
    <w:multiLevelType w:val="hybridMultilevel"/>
    <w:tmpl w:val="6A4EA6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550204E8"/>
    <w:multiLevelType w:val="hybridMultilevel"/>
    <w:tmpl w:val="B002D526"/>
    <w:lvl w:ilvl="0" w:tplc="B148BF76">
      <w:numFmt w:val="bullet"/>
      <w:lvlText w:val="-"/>
      <w:lvlJc w:val="left"/>
      <w:pPr>
        <w:ind w:left="421" w:hanging="360"/>
      </w:pPr>
      <w:rPr>
        <w:rFonts w:ascii="Times New Roman" w:eastAsia="Times New Roman" w:hAnsi="Times New Roman" w:cs="Times New Roman" w:hint="default"/>
        <w:w w:val="99"/>
        <w:sz w:val="24"/>
        <w:szCs w:val="24"/>
      </w:rPr>
    </w:lvl>
    <w:lvl w:ilvl="1" w:tplc="CDEED634">
      <w:numFmt w:val="bullet"/>
      <w:lvlText w:val="•"/>
      <w:lvlJc w:val="left"/>
      <w:pPr>
        <w:ind w:left="943" w:hanging="360"/>
      </w:pPr>
      <w:rPr>
        <w:rFonts w:hint="default"/>
      </w:rPr>
    </w:lvl>
    <w:lvl w:ilvl="2" w:tplc="055C13B2">
      <w:numFmt w:val="bullet"/>
      <w:lvlText w:val="•"/>
      <w:lvlJc w:val="left"/>
      <w:pPr>
        <w:ind w:left="1466" w:hanging="360"/>
      </w:pPr>
      <w:rPr>
        <w:rFonts w:hint="default"/>
      </w:rPr>
    </w:lvl>
    <w:lvl w:ilvl="3" w:tplc="F4E47AAE">
      <w:numFmt w:val="bullet"/>
      <w:lvlText w:val="•"/>
      <w:lvlJc w:val="left"/>
      <w:pPr>
        <w:ind w:left="1990" w:hanging="360"/>
      </w:pPr>
      <w:rPr>
        <w:rFonts w:hint="default"/>
      </w:rPr>
    </w:lvl>
    <w:lvl w:ilvl="4" w:tplc="F6302FA8">
      <w:numFmt w:val="bullet"/>
      <w:lvlText w:val="•"/>
      <w:lvlJc w:val="left"/>
      <w:pPr>
        <w:ind w:left="2513" w:hanging="360"/>
      </w:pPr>
      <w:rPr>
        <w:rFonts w:hint="default"/>
      </w:rPr>
    </w:lvl>
    <w:lvl w:ilvl="5" w:tplc="85548CF8">
      <w:numFmt w:val="bullet"/>
      <w:lvlText w:val="•"/>
      <w:lvlJc w:val="left"/>
      <w:pPr>
        <w:ind w:left="3037" w:hanging="360"/>
      </w:pPr>
      <w:rPr>
        <w:rFonts w:hint="default"/>
      </w:rPr>
    </w:lvl>
    <w:lvl w:ilvl="6" w:tplc="B2DE9484">
      <w:numFmt w:val="bullet"/>
      <w:lvlText w:val="•"/>
      <w:lvlJc w:val="left"/>
      <w:pPr>
        <w:ind w:left="3560" w:hanging="360"/>
      </w:pPr>
      <w:rPr>
        <w:rFonts w:hint="default"/>
      </w:rPr>
    </w:lvl>
    <w:lvl w:ilvl="7" w:tplc="3392DEFA">
      <w:numFmt w:val="bullet"/>
      <w:lvlText w:val="•"/>
      <w:lvlJc w:val="left"/>
      <w:pPr>
        <w:ind w:left="4083" w:hanging="360"/>
      </w:pPr>
      <w:rPr>
        <w:rFonts w:hint="default"/>
      </w:rPr>
    </w:lvl>
    <w:lvl w:ilvl="8" w:tplc="C1906AE2">
      <w:numFmt w:val="bullet"/>
      <w:lvlText w:val="•"/>
      <w:lvlJc w:val="left"/>
      <w:pPr>
        <w:ind w:left="4607" w:hanging="360"/>
      </w:pPr>
      <w:rPr>
        <w:rFonts w:hint="default"/>
      </w:rPr>
    </w:lvl>
  </w:abstractNum>
  <w:abstractNum w:abstractNumId="51">
    <w:nsid w:val="56B771BD"/>
    <w:multiLevelType w:val="hybridMultilevel"/>
    <w:tmpl w:val="E77637D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nsid w:val="5CA03F26"/>
    <w:multiLevelType w:val="hybridMultilevel"/>
    <w:tmpl w:val="41C6CE0C"/>
    <w:lvl w:ilvl="0" w:tplc="90B01D6C">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3">
    <w:nsid w:val="5E2C17BE"/>
    <w:multiLevelType w:val="hybridMultilevel"/>
    <w:tmpl w:val="1A66193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nsid w:val="5E5362C2"/>
    <w:multiLevelType w:val="hybridMultilevel"/>
    <w:tmpl w:val="7110CC38"/>
    <w:lvl w:ilvl="0" w:tplc="7EE467A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5E577949"/>
    <w:multiLevelType w:val="hybridMultilevel"/>
    <w:tmpl w:val="E306FF50"/>
    <w:lvl w:ilvl="0" w:tplc="15629AD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FE17ABA"/>
    <w:multiLevelType w:val="hybridMultilevel"/>
    <w:tmpl w:val="C6C4DA9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7">
    <w:nsid w:val="61D9196A"/>
    <w:multiLevelType w:val="hybridMultilevel"/>
    <w:tmpl w:val="DF8445D2"/>
    <w:lvl w:ilvl="0" w:tplc="2D5EE50C">
      <w:start w:val="1"/>
      <w:numFmt w:val="decimal"/>
      <w:lvlText w:val="4%1."/>
      <w:lvlJc w:val="left"/>
      <w:pPr>
        <w:ind w:left="644" w:hanging="360"/>
      </w:pPr>
      <w:rPr>
        <w:rFonts w:hint="default"/>
        <w:color w:val="auto"/>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58">
    <w:nsid w:val="63FE4DE4"/>
    <w:multiLevelType w:val="hybridMultilevel"/>
    <w:tmpl w:val="34EE181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9">
    <w:nsid w:val="64DC0D3A"/>
    <w:multiLevelType w:val="hybridMultilevel"/>
    <w:tmpl w:val="430A52C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659434F1"/>
    <w:multiLevelType w:val="hybridMultilevel"/>
    <w:tmpl w:val="CC0C657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1">
    <w:nsid w:val="6754439F"/>
    <w:multiLevelType w:val="hybridMultilevel"/>
    <w:tmpl w:val="1158E1F0"/>
    <w:lvl w:ilvl="0" w:tplc="3BAA310E">
      <w:start w:val="1"/>
      <w:numFmt w:val="bullet"/>
      <w:lvlText w:val=""/>
      <w:lvlJc w:val="left"/>
      <w:pPr>
        <w:ind w:left="414" w:hanging="360"/>
      </w:pPr>
      <w:rPr>
        <w:rFonts w:ascii="Symbol" w:hAnsi="Symbol" w:hint="default"/>
        <w:w w:val="91"/>
        <w:sz w:val="24"/>
        <w:szCs w:val="24"/>
      </w:rPr>
    </w:lvl>
    <w:lvl w:ilvl="1" w:tplc="3AB6E784">
      <w:numFmt w:val="bullet"/>
      <w:lvlText w:val="•"/>
      <w:lvlJc w:val="left"/>
      <w:pPr>
        <w:ind w:left="943" w:hanging="360"/>
      </w:pPr>
      <w:rPr>
        <w:rFonts w:hint="default"/>
      </w:rPr>
    </w:lvl>
    <w:lvl w:ilvl="2" w:tplc="4512365A">
      <w:numFmt w:val="bullet"/>
      <w:lvlText w:val="•"/>
      <w:lvlJc w:val="left"/>
      <w:pPr>
        <w:ind w:left="1466" w:hanging="360"/>
      </w:pPr>
      <w:rPr>
        <w:rFonts w:hint="default"/>
      </w:rPr>
    </w:lvl>
    <w:lvl w:ilvl="3" w:tplc="9B8E2A64">
      <w:numFmt w:val="bullet"/>
      <w:lvlText w:val="•"/>
      <w:lvlJc w:val="left"/>
      <w:pPr>
        <w:ind w:left="1990" w:hanging="360"/>
      </w:pPr>
      <w:rPr>
        <w:rFonts w:hint="default"/>
      </w:rPr>
    </w:lvl>
    <w:lvl w:ilvl="4" w:tplc="C756AA26">
      <w:numFmt w:val="bullet"/>
      <w:lvlText w:val="•"/>
      <w:lvlJc w:val="left"/>
      <w:pPr>
        <w:ind w:left="2513" w:hanging="360"/>
      </w:pPr>
      <w:rPr>
        <w:rFonts w:hint="default"/>
      </w:rPr>
    </w:lvl>
    <w:lvl w:ilvl="5" w:tplc="02886C70">
      <w:numFmt w:val="bullet"/>
      <w:lvlText w:val="•"/>
      <w:lvlJc w:val="left"/>
      <w:pPr>
        <w:ind w:left="3037" w:hanging="360"/>
      </w:pPr>
      <w:rPr>
        <w:rFonts w:hint="default"/>
      </w:rPr>
    </w:lvl>
    <w:lvl w:ilvl="6" w:tplc="5CA216A6">
      <w:numFmt w:val="bullet"/>
      <w:lvlText w:val="•"/>
      <w:lvlJc w:val="left"/>
      <w:pPr>
        <w:ind w:left="3560" w:hanging="360"/>
      </w:pPr>
      <w:rPr>
        <w:rFonts w:hint="default"/>
      </w:rPr>
    </w:lvl>
    <w:lvl w:ilvl="7" w:tplc="3A3A0F74">
      <w:numFmt w:val="bullet"/>
      <w:lvlText w:val="•"/>
      <w:lvlJc w:val="left"/>
      <w:pPr>
        <w:ind w:left="4083" w:hanging="360"/>
      </w:pPr>
      <w:rPr>
        <w:rFonts w:hint="default"/>
      </w:rPr>
    </w:lvl>
    <w:lvl w:ilvl="8" w:tplc="36D61CF6">
      <w:numFmt w:val="bullet"/>
      <w:lvlText w:val="•"/>
      <w:lvlJc w:val="left"/>
      <w:pPr>
        <w:ind w:left="4607" w:hanging="360"/>
      </w:pPr>
      <w:rPr>
        <w:rFonts w:hint="default"/>
      </w:rPr>
    </w:lvl>
  </w:abstractNum>
  <w:abstractNum w:abstractNumId="62">
    <w:nsid w:val="685B3F1A"/>
    <w:multiLevelType w:val="hybridMultilevel"/>
    <w:tmpl w:val="31A036AE"/>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3">
    <w:nsid w:val="698311FC"/>
    <w:multiLevelType w:val="hybridMultilevel"/>
    <w:tmpl w:val="10FE62F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4">
    <w:nsid w:val="6A2560B2"/>
    <w:multiLevelType w:val="hybridMultilevel"/>
    <w:tmpl w:val="B85651C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5">
    <w:nsid w:val="6AC26E44"/>
    <w:multiLevelType w:val="hybridMultilevel"/>
    <w:tmpl w:val="7C8EC934"/>
    <w:lvl w:ilvl="0" w:tplc="D35E374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nsid w:val="6C16560B"/>
    <w:multiLevelType w:val="hybridMultilevel"/>
    <w:tmpl w:val="42481F6A"/>
    <w:lvl w:ilvl="0" w:tplc="9832627E">
      <w:numFmt w:val="bullet"/>
      <w:lvlText w:val="-"/>
      <w:lvlJc w:val="left"/>
      <w:pPr>
        <w:ind w:left="421" w:hanging="360"/>
      </w:pPr>
      <w:rPr>
        <w:rFonts w:ascii="Times New Roman" w:eastAsia="Times New Roman" w:hAnsi="Times New Roman" w:cs="Times New Roman" w:hint="default"/>
        <w:w w:val="99"/>
        <w:sz w:val="24"/>
        <w:szCs w:val="24"/>
      </w:rPr>
    </w:lvl>
    <w:lvl w:ilvl="1" w:tplc="0700C7AE">
      <w:numFmt w:val="bullet"/>
      <w:lvlText w:val="•"/>
      <w:lvlJc w:val="left"/>
      <w:pPr>
        <w:ind w:left="943" w:hanging="360"/>
      </w:pPr>
      <w:rPr>
        <w:rFonts w:hint="default"/>
      </w:rPr>
    </w:lvl>
    <w:lvl w:ilvl="2" w:tplc="E28CA63C">
      <w:numFmt w:val="bullet"/>
      <w:lvlText w:val="•"/>
      <w:lvlJc w:val="left"/>
      <w:pPr>
        <w:ind w:left="1466" w:hanging="360"/>
      </w:pPr>
      <w:rPr>
        <w:rFonts w:hint="default"/>
      </w:rPr>
    </w:lvl>
    <w:lvl w:ilvl="3" w:tplc="DD60386A">
      <w:numFmt w:val="bullet"/>
      <w:lvlText w:val="•"/>
      <w:lvlJc w:val="left"/>
      <w:pPr>
        <w:ind w:left="1990" w:hanging="360"/>
      </w:pPr>
      <w:rPr>
        <w:rFonts w:hint="default"/>
      </w:rPr>
    </w:lvl>
    <w:lvl w:ilvl="4" w:tplc="96223E26">
      <w:numFmt w:val="bullet"/>
      <w:lvlText w:val="•"/>
      <w:lvlJc w:val="left"/>
      <w:pPr>
        <w:ind w:left="2513" w:hanging="360"/>
      </w:pPr>
      <w:rPr>
        <w:rFonts w:hint="default"/>
      </w:rPr>
    </w:lvl>
    <w:lvl w:ilvl="5" w:tplc="C244282C">
      <w:numFmt w:val="bullet"/>
      <w:lvlText w:val="•"/>
      <w:lvlJc w:val="left"/>
      <w:pPr>
        <w:ind w:left="3037" w:hanging="360"/>
      </w:pPr>
      <w:rPr>
        <w:rFonts w:hint="default"/>
      </w:rPr>
    </w:lvl>
    <w:lvl w:ilvl="6" w:tplc="795E9F5E">
      <w:numFmt w:val="bullet"/>
      <w:lvlText w:val="•"/>
      <w:lvlJc w:val="left"/>
      <w:pPr>
        <w:ind w:left="3560" w:hanging="360"/>
      </w:pPr>
      <w:rPr>
        <w:rFonts w:hint="default"/>
      </w:rPr>
    </w:lvl>
    <w:lvl w:ilvl="7" w:tplc="7AB4E1C4">
      <w:numFmt w:val="bullet"/>
      <w:lvlText w:val="•"/>
      <w:lvlJc w:val="left"/>
      <w:pPr>
        <w:ind w:left="4083" w:hanging="360"/>
      </w:pPr>
      <w:rPr>
        <w:rFonts w:hint="default"/>
      </w:rPr>
    </w:lvl>
    <w:lvl w:ilvl="8" w:tplc="BA701396">
      <w:numFmt w:val="bullet"/>
      <w:lvlText w:val="•"/>
      <w:lvlJc w:val="left"/>
      <w:pPr>
        <w:ind w:left="4607" w:hanging="360"/>
      </w:pPr>
      <w:rPr>
        <w:rFonts w:hint="default"/>
      </w:rPr>
    </w:lvl>
  </w:abstractNum>
  <w:abstractNum w:abstractNumId="67">
    <w:nsid w:val="6DCC0A53"/>
    <w:multiLevelType w:val="hybridMultilevel"/>
    <w:tmpl w:val="79D2E0F0"/>
    <w:lvl w:ilvl="0" w:tplc="FBA0D71A">
      <w:numFmt w:val="bullet"/>
      <w:lvlText w:val="-"/>
      <w:lvlJc w:val="left"/>
      <w:pPr>
        <w:ind w:left="720" w:hanging="360"/>
      </w:pPr>
      <w:rPr>
        <w:rFonts w:ascii="Times New Roman CYR" w:eastAsia="Times New Roman" w:hAnsi="Times New Roman CYR" w:cs="Times New Roman CY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1817E7"/>
    <w:multiLevelType w:val="hybridMultilevel"/>
    <w:tmpl w:val="6A247C5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nsid w:val="704E3A0A"/>
    <w:multiLevelType w:val="hybridMultilevel"/>
    <w:tmpl w:val="8E9EE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6E0753"/>
    <w:multiLevelType w:val="hybridMultilevel"/>
    <w:tmpl w:val="75F6BE60"/>
    <w:lvl w:ilvl="0" w:tplc="E5E03DD4">
      <w:numFmt w:val="bullet"/>
      <w:lvlText w:val="-"/>
      <w:lvlJc w:val="left"/>
      <w:pPr>
        <w:ind w:left="421" w:hanging="360"/>
      </w:pPr>
      <w:rPr>
        <w:rFonts w:ascii="Times New Roman" w:eastAsia="Times New Roman" w:hAnsi="Times New Roman" w:cs="Times New Roman" w:hint="default"/>
        <w:w w:val="99"/>
        <w:sz w:val="24"/>
        <w:szCs w:val="24"/>
      </w:rPr>
    </w:lvl>
    <w:lvl w:ilvl="1" w:tplc="68CAA5E0">
      <w:numFmt w:val="bullet"/>
      <w:lvlText w:val="•"/>
      <w:lvlJc w:val="left"/>
      <w:pPr>
        <w:ind w:left="943" w:hanging="360"/>
      </w:pPr>
      <w:rPr>
        <w:rFonts w:hint="default"/>
      </w:rPr>
    </w:lvl>
    <w:lvl w:ilvl="2" w:tplc="FD902662">
      <w:numFmt w:val="bullet"/>
      <w:lvlText w:val="•"/>
      <w:lvlJc w:val="left"/>
      <w:pPr>
        <w:ind w:left="1466" w:hanging="360"/>
      </w:pPr>
      <w:rPr>
        <w:rFonts w:hint="default"/>
      </w:rPr>
    </w:lvl>
    <w:lvl w:ilvl="3" w:tplc="F110B7A2">
      <w:numFmt w:val="bullet"/>
      <w:lvlText w:val="•"/>
      <w:lvlJc w:val="left"/>
      <w:pPr>
        <w:ind w:left="1990" w:hanging="360"/>
      </w:pPr>
      <w:rPr>
        <w:rFonts w:hint="default"/>
      </w:rPr>
    </w:lvl>
    <w:lvl w:ilvl="4" w:tplc="3FB0AA4E">
      <w:numFmt w:val="bullet"/>
      <w:lvlText w:val="•"/>
      <w:lvlJc w:val="left"/>
      <w:pPr>
        <w:ind w:left="2513" w:hanging="360"/>
      </w:pPr>
      <w:rPr>
        <w:rFonts w:hint="default"/>
      </w:rPr>
    </w:lvl>
    <w:lvl w:ilvl="5" w:tplc="15083D4A">
      <w:numFmt w:val="bullet"/>
      <w:lvlText w:val="•"/>
      <w:lvlJc w:val="left"/>
      <w:pPr>
        <w:ind w:left="3037" w:hanging="360"/>
      </w:pPr>
      <w:rPr>
        <w:rFonts w:hint="default"/>
      </w:rPr>
    </w:lvl>
    <w:lvl w:ilvl="6" w:tplc="B90ED468">
      <w:numFmt w:val="bullet"/>
      <w:lvlText w:val="•"/>
      <w:lvlJc w:val="left"/>
      <w:pPr>
        <w:ind w:left="3560" w:hanging="360"/>
      </w:pPr>
      <w:rPr>
        <w:rFonts w:hint="default"/>
      </w:rPr>
    </w:lvl>
    <w:lvl w:ilvl="7" w:tplc="4D947AD0">
      <w:numFmt w:val="bullet"/>
      <w:lvlText w:val="•"/>
      <w:lvlJc w:val="left"/>
      <w:pPr>
        <w:ind w:left="4083" w:hanging="360"/>
      </w:pPr>
      <w:rPr>
        <w:rFonts w:hint="default"/>
      </w:rPr>
    </w:lvl>
    <w:lvl w:ilvl="8" w:tplc="E5907818">
      <w:numFmt w:val="bullet"/>
      <w:lvlText w:val="•"/>
      <w:lvlJc w:val="left"/>
      <w:pPr>
        <w:ind w:left="4607" w:hanging="360"/>
      </w:pPr>
      <w:rPr>
        <w:rFonts w:hint="default"/>
      </w:rPr>
    </w:lvl>
  </w:abstractNum>
  <w:abstractNum w:abstractNumId="71">
    <w:nsid w:val="70BA4D29"/>
    <w:multiLevelType w:val="hybridMultilevel"/>
    <w:tmpl w:val="E8C6AB8A"/>
    <w:lvl w:ilvl="0" w:tplc="D35E3748">
      <w:start w:val="1"/>
      <w:numFmt w:val="decimal"/>
      <w:lvlText w:val="%1."/>
      <w:lvlJc w:val="left"/>
      <w:pPr>
        <w:ind w:left="360" w:hanging="360"/>
      </w:pPr>
      <w:rPr>
        <w:rFonts w:hint="default"/>
      </w:rPr>
    </w:lvl>
    <w:lvl w:ilvl="1" w:tplc="241A0019" w:tentative="1">
      <w:start w:val="1"/>
      <w:numFmt w:val="lowerLetter"/>
      <w:lvlText w:val="%2."/>
      <w:lvlJc w:val="left"/>
      <w:pPr>
        <w:ind w:left="1156" w:hanging="360"/>
      </w:pPr>
    </w:lvl>
    <w:lvl w:ilvl="2" w:tplc="241A001B" w:tentative="1">
      <w:start w:val="1"/>
      <w:numFmt w:val="lowerRoman"/>
      <w:lvlText w:val="%3."/>
      <w:lvlJc w:val="right"/>
      <w:pPr>
        <w:ind w:left="1876" w:hanging="180"/>
      </w:pPr>
    </w:lvl>
    <w:lvl w:ilvl="3" w:tplc="241A000F" w:tentative="1">
      <w:start w:val="1"/>
      <w:numFmt w:val="decimal"/>
      <w:lvlText w:val="%4."/>
      <w:lvlJc w:val="left"/>
      <w:pPr>
        <w:ind w:left="2596" w:hanging="360"/>
      </w:pPr>
    </w:lvl>
    <w:lvl w:ilvl="4" w:tplc="241A0019" w:tentative="1">
      <w:start w:val="1"/>
      <w:numFmt w:val="lowerLetter"/>
      <w:lvlText w:val="%5."/>
      <w:lvlJc w:val="left"/>
      <w:pPr>
        <w:ind w:left="3316" w:hanging="360"/>
      </w:pPr>
    </w:lvl>
    <w:lvl w:ilvl="5" w:tplc="241A001B" w:tentative="1">
      <w:start w:val="1"/>
      <w:numFmt w:val="lowerRoman"/>
      <w:lvlText w:val="%6."/>
      <w:lvlJc w:val="right"/>
      <w:pPr>
        <w:ind w:left="4036" w:hanging="180"/>
      </w:pPr>
    </w:lvl>
    <w:lvl w:ilvl="6" w:tplc="241A000F" w:tentative="1">
      <w:start w:val="1"/>
      <w:numFmt w:val="decimal"/>
      <w:lvlText w:val="%7."/>
      <w:lvlJc w:val="left"/>
      <w:pPr>
        <w:ind w:left="4756" w:hanging="360"/>
      </w:pPr>
    </w:lvl>
    <w:lvl w:ilvl="7" w:tplc="241A0019" w:tentative="1">
      <w:start w:val="1"/>
      <w:numFmt w:val="lowerLetter"/>
      <w:lvlText w:val="%8."/>
      <w:lvlJc w:val="left"/>
      <w:pPr>
        <w:ind w:left="5476" w:hanging="360"/>
      </w:pPr>
    </w:lvl>
    <w:lvl w:ilvl="8" w:tplc="241A001B" w:tentative="1">
      <w:start w:val="1"/>
      <w:numFmt w:val="lowerRoman"/>
      <w:lvlText w:val="%9."/>
      <w:lvlJc w:val="right"/>
      <w:pPr>
        <w:ind w:left="6196" w:hanging="180"/>
      </w:pPr>
    </w:lvl>
  </w:abstractNum>
  <w:abstractNum w:abstractNumId="72">
    <w:nsid w:val="71E936B7"/>
    <w:multiLevelType w:val="hybridMultilevel"/>
    <w:tmpl w:val="7706983A"/>
    <w:lvl w:ilvl="0" w:tplc="CD105354">
      <w:start w:val="1"/>
      <w:numFmt w:val="decimal"/>
      <w:lvlText w:val="%1."/>
      <w:lvlJc w:val="left"/>
      <w:pPr>
        <w:ind w:left="360" w:hanging="360"/>
      </w:pPr>
      <w:rPr>
        <w:rFonts w:hint="default"/>
      </w:rPr>
    </w:lvl>
    <w:lvl w:ilvl="1" w:tplc="241A0019" w:tentative="1">
      <w:start w:val="1"/>
      <w:numFmt w:val="lowerLetter"/>
      <w:lvlText w:val="%2."/>
      <w:lvlJc w:val="left"/>
      <w:pPr>
        <w:ind w:left="1156" w:hanging="360"/>
      </w:pPr>
    </w:lvl>
    <w:lvl w:ilvl="2" w:tplc="241A001B" w:tentative="1">
      <w:start w:val="1"/>
      <w:numFmt w:val="lowerRoman"/>
      <w:lvlText w:val="%3."/>
      <w:lvlJc w:val="right"/>
      <w:pPr>
        <w:ind w:left="1876" w:hanging="180"/>
      </w:pPr>
    </w:lvl>
    <w:lvl w:ilvl="3" w:tplc="241A000F" w:tentative="1">
      <w:start w:val="1"/>
      <w:numFmt w:val="decimal"/>
      <w:lvlText w:val="%4."/>
      <w:lvlJc w:val="left"/>
      <w:pPr>
        <w:ind w:left="2596" w:hanging="360"/>
      </w:pPr>
    </w:lvl>
    <w:lvl w:ilvl="4" w:tplc="241A0019" w:tentative="1">
      <w:start w:val="1"/>
      <w:numFmt w:val="lowerLetter"/>
      <w:lvlText w:val="%5."/>
      <w:lvlJc w:val="left"/>
      <w:pPr>
        <w:ind w:left="3316" w:hanging="360"/>
      </w:pPr>
    </w:lvl>
    <w:lvl w:ilvl="5" w:tplc="241A001B" w:tentative="1">
      <w:start w:val="1"/>
      <w:numFmt w:val="lowerRoman"/>
      <w:lvlText w:val="%6."/>
      <w:lvlJc w:val="right"/>
      <w:pPr>
        <w:ind w:left="4036" w:hanging="180"/>
      </w:pPr>
    </w:lvl>
    <w:lvl w:ilvl="6" w:tplc="241A000F" w:tentative="1">
      <w:start w:val="1"/>
      <w:numFmt w:val="decimal"/>
      <w:lvlText w:val="%7."/>
      <w:lvlJc w:val="left"/>
      <w:pPr>
        <w:ind w:left="4756" w:hanging="360"/>
      </w:pPr>
    </w:lvl>
    <w:lvl w:ilvl="7" w:tplc="241A0019" w:tentative="1">
      <w:start w:val="1"/>
      <w:numFmt w:val="lowerLetter"/>
      <w:lvlText w:val="%8."/>
      <w:lvlJc w:val="left"/>
      <w:pPr>
        <w:ind w:left="5476" w:hanging="360"/>
      </w:pPr>
    </w:lvl>
    <w:lvl w:ilvl="8" w:tplc="241A001B" w:tentative="1">
      <w:start w:val="1"/>
      <w:numFmt w:val="lowerRoman"/>
      <w:lvlText w:val="%9."/>
      <w:lvlJc w:val="right"/>
      <w:pPr>
        <w:ind w:left="6196" w:hanging="180"/>
      </w:pPr>
    </w:lvl>
  </w:abstractNum>
  <w:abstractNum w:abstractNumId="73">
    <w:nsid w:val="728D4BD5"/>
    <w:multiLevelType w:val="hybridMultilevel"/>
    <w:tmpl w:val="7CBEE888"/>
    <w:lvl w:ilvl="0" w:tplc="0784AD00">
      <w:start w:val="1"/>
      <w:numFmt w:val="decimal"/>
      <w:lvlText w:val="%1."/>
      <w:lvlJc w:val="left"/>
      <w:pPr>
        <w:ind w:left="374" w:hanging="360"/>
      </w:pPr>
      <w:rPr>
        <w:rFonts w:hint="default"/>
      </w:rPr>
    </w:lvl>
    <w:lvl w:ilvl="1" w:tplc="241A0019" w:tentative="1">
      <w:start w:val="1"/>
      <w:numFmt w:val="lowerLetter"/>
      <w:lvlText w:val="%2."/>
      <w:lvlJc w:val="left"/>
      <w:pPr>
        <w:ind w:left="1094" w:hanging="360"/>
      </w:pPr>
    </w:lvl>
    <w:lvl w:ilvl="2" w:tplc="241A001B" w:tentative="1">
      <w:start w:val="1"/>
      <w:numFmt w:val="lowerRoman"/>
      <w:lvlText w:val="%3."/>
      <w:lvlJc w:val="right"/>
      <w:pPr>
        <w:ind w:left="1814" w:hanging="180"/>
      </w:pPr>
    </w:lvl>
    <w:lvl w:ilvl="3" w:tplc="241A000F" w:tentative="1">
      <w:start w:val="1"/>
      <w:numFmt w:val="decimal"/>
      <w:lvlText w:val="%4."/>
      <w:lvlJc w:val="left"/>
      <w:pPr>
        <w:ind w:left="2534" w:hanging="360"/>
      </w:pPr>
    </w:lvl>
    <w:lvl w:ilvl="4" w:tplc="241A0019" w:tentative="1">
      <w:start w:val="1"/>
      <w:numFmt w:val="lowerLetter"/>
      <w:lvlText w:val="%5."/>
      <w:lvlJc w:val="left"/>
      <w:pPr>
        <w:ind w:left="3254" w:hanging="360"/>
      </w:pPr>
    </w:lvl>
    <w:lvl w:ilvl="5" w:tplc="241A001B" w:tentative="1">
      <w:start w:val="1"/>
      <w:numFmt w:val="lowerRoman"/>
      <w:lvlText w:val="%6."/>
      <w:lvlJc w:val="right"/>
      <w:pPr>
        <w:ind w:left="3974" w:hanging="180"/>
      </w:pPr>
    </w:lvl>
    <w:lvl w:ilvl="6" w:tplc="241A000F" w:tentative="1">
      <w:start w:val="1"/>
      <w:numFmt w:val="decimal"/>
      <w:lvlText w:val="%7."/>
      <w:lvlJc w:val="left"/>
      <w:pPr>
        <w:ind w:left="4694" w:hanging="360"/>
      </w:pPr>
    </w:lvl>
    <w:lvl w:ilvl="7" w:tplc="241A0019" w:tentative="1">
      <w:start w:val="1"/>
      <w:numFmt w:val="lowerLetter"/>
      <w:lvlText w:val="%8."/>
      <w:lvlJc w:val="left"/>
      <w:pPr>
        <w:ind w:left="5414" w:hanging="360"/>
      </w:pPr>
    </w:lvl>
    <w:lvl w:ilvl="8" w:tplc="241A001B" w:tentative="1">
      <w:start w:val="1"/>
      <w:numFmt w:val="lowerRoman"/>
      <w:lvlText w:val="%9."/>
      <w:lvlJc w:val="right"/>
      <w:pPr>
        <w:ind w:left="6134" w:hanging="180"/>
      </w:pPr>
    </w:lvl>
  </w:abstractNum>
  <w:abstractNum w:abstractNumId="74">
    <w:nsid w:val="75260372"/>
    <w:multiLevelType w:val="hybridMultilevel"/>
    <w:tmpl w:val="7FC06AB6"/>
    <w:lvl w:ilvl="0" w:tplc="AD7C112E">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5">
    <w:nsid w:val="7571358B"/>
    <w:multiLevelType w:val="hybridMultilevel"/>
    <w:tmpl w:val="C6CAAD8E"/>
    <w:lvl w:ilvl="0" w:tplc="1FC082A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6">
    <w:nsid w:val="77F95989"/>
    <w:multiLevelType w:val="hybridMultilevel"/>
    <w:tmpl w:val="6EAE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A806557"/>
    <w:multiLevelType w:val="hybridMultilevel"/>
    <w:tmpl w:val="75CA4C46"/>
    <w:lvl w:ilvl="0" w:tplc="A80E964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28"/>
  </w:num>
  <w:num w:numId="4">
    <w:abstractNumId w:val="24"/>
  </w:num>
  <w:num w:numId="5">
    <w:abstractNumId w:val="27"/>
  </w:num>
  <w:num w:numId="6">
    <w:abstractNumId w:val="69"/>
  </w:num>
  <w:num w:numId="7">
    <w:abstractNumId w:val="23"/>
  </w:num>
  <w:num w:numId="8">
    <w:abstractNumId w:val="29"/>
  </w:num>
  <w:num w:numId="9">
    <w:abstractNumId w:val="13"/>
  </w:num>
  <w:num w:numId="10">
    <w:abstractNumId w:val="61"/>
  </w:num>
  <w:num w:numId="11">
    <w:abstractNumId w:val="70"/>
  </w:num>
  <w:num w:numId="12">
    <w:abstractNumId w:val="50"/>
  </w:num>
  <w:num w:numId="13">
    <w:abstractNumId w:val="66"/>
  </w:num>
  <w:num w:numId="14">
    <w:abstractNumId w:val="15"/>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num>
  <w:num w:numId="17">
    <w:abstractNumId w:val="16"/>
  </w:num>
  <w:num w:numId="18">
    <w:abstractNumId w:val="32"/>
  </w:num>
  <w:num w:numId="19">
    <w:abstractNumId w:val="9"/>
  </w:num>
  <w:num w:numId="20">
    <w:abstractNumId w:val="41"/>
  </w:num>
  <w:num w:numId="21">
    <w:abstractNumId w:val="40"/>
  </w:num>
  <w:num w:numId="22">
    <w:abstractNumId w:val="48"/>
  </w:num>
  <w:num w:numId="23">
    <w:abstractNumId w:val="71"/>
  </w:num>
  <w:num w:numId="24">
    <w:abstractNumId w:val="20"/>
  </w:num>
  <w:num w:numId="25">
    <w:abstractNumId w:val="18"/>
  </w:num>
  <w:num w:numId="26">
    <w:abstractNumId w:val="45"/>
  </w:num>
  <w:num w:numId="27">
    <w:abstractNumId w:val="65"/>
  </w:num>
  <w:num w:numId="28">
    <w:abstractNumId w:val="51"/>
  </w:num>
  <w:num w:numId="29">
    <w:abstractNumId w:val="64"/>
  </w:num>
  <w:num w:numId="30">
    <w:abstractNumId w:val="33"/>
  </w:num>
  <w:num w:numId="31">
    <w:abstractNumId w:val="17"/>
  </w:num>
  <w:num w:numId="32">
    <w:abstractNumId w:val="31"/>
  </w:num>
  <w:num w:numId="33">
    <w:abstractNumId w:val="44"/>
  </w:num>
  <w:num w:numId="34">
    <w:abstractNumId w:val="52"/>
  </w:num>
  <w:num w:numId="35">
    <w:abstractNumId w:val="72"/>
  </w:num>
  <w:num w:numId="36">
    <w:abstractNumId w:val="42"/>
  </w:num>
  <w:num w:numId="37">
    <w:abstractNumId w:val="22"/>
  </w:num>
  <w:num w:numId="38">
    <w:abstractNumId w:val="0"/>
  </w:num>
  <w:num w:numId="39">
    <w:abstractNumId w:val="73"/>
  </w:num>
  <w:num w:numId="40">
    <w:abstractNumId w:val="43"/>
  </w:num>
  <w:num w:numId="41">
    <w:abstractNumId w:val="47"/>
  </w:num>
  <w:num w:numId="42">
    <w:abstractNumId w:val="38"/>
  </w:num>
  <w:num w:numId="43">
    <w:abstractNumId w:val="56"/>
  </w:num>
  <w:num w:numId="44">
    <w:abstractNumId w:val="53"/>
  </w:num>
  <w:num w:numId="45">
    <w:abstractNumId w:val="74"/>
  </w:num>
  <w:num w:numId="46">
    <w:abstractNumId w:val="58"/>
  </w:num>
  <w:num w:numId="47">
    <w:abstractNumId w:val="10"/>
  </w:num>
  <w:num w:numId="48">
    <w:abstractNumId w:val="75"/>
  </w:num>
  <w:num w:numId="49">
    <w:abstractNumId w:val="14"/>
  </w:num>
  <w:num w:numId="50">
    <w:abstractNumId w:val="68"/>
  </w:num>
  <w:num w:numId="51">
    <w:abstractNumId w:val="37"/>
  </w:num>
  <w:num w:numId="52">
    <w:abstractNumId w:val="5"/>
  </w:num>
  <w:num w:numId="53">
    <w:abstractNumId w:val="62"/>
  </w:num>
  <w:num w:numId="54">
    <w:abstractNumId w:val="63"/>
  </w:num>
  <w:num w:numId="55">
    <w:abstractNumId w:val="12"/>
  </w:num>
  <w:num w:numId="56">
    <w:abstractNumId w:val="26"/>
  </w:num>
  <w:num w:numId="57">
    <w:abstractNumId w:val="49"/>
  </w:num>
  <w:num w:numId="58">
    <w:abstractNumId w:val="60"/>
  </w:num>
  <w:num w:numId="59">
    <w:abstractNumId w:val="25"/>
  </w:num>
  <w:num w:numId="60">
    <w:abstractNumId w:val="35"/>
  </w:num>
  <w:num w:numId="61">
    <w:abstractNumId w:val="36"/>
  </w:num>
  <w:num w:numId="62">
    <w:abstractNumId w:val="3"/>
  </w:num>
  <w:num w:numId="63">
    <w:abstractNumId w:val="1"/>
  </w:num>
  <w:num w:numId="64">
    <w:abstractNumId w:val="4"/>
  </w:num>
  <w:num w:numId="65">
    <w:abstractNumId w:val="76"/>
  </w:num>
  <w:num w:numId="66">
    <w:abstractNumId w:val="8"/>
  </w:num>
  <w:num w:numId="67">
    <w:abstractNumId w:val="19"/>
  </w:num>
  <w:num w:numId="68">
    <w:abstractNumId w:val="7"/>
  </w:num>
  <w:num w:numId="69">
    <w:abstractNumId w:val="57"/>
  </w:num>
  <w:num w:numId="70">
    <w:abstractNumId w:val="59"/>
  </w:num>
  <w:num w:numId="71">
    <w:abstractNumId w:val="46"/>
  </w:num>
  <w:num w:numId="72">
    <w:abstractNumId w:val="6"/>
  </w:num>
  <w:num w:numId="73">
    <w:abstractNumId w:val="34"/>
  </w:num>
  <w:num w:numId="74">
    <w:abstractNumId w:val="55"/>
  </w:num>
  <w:num w:numId="75">
    <w:abstractNumId w:val="2"/>
  </w:num>
  <w:num w:numId="76">
    <w:abstractNumId w:val="3"/>
    <w:lvlOverride w:ilvl="0">
      <w:startOverride w:val="1"/>
    </w:lvlOverride>
  </w:num>
  <w:num w:numId="77">
    <w:abstractNumId w:val="77"/>
  </w:num>
  <w:num w:numId="78">
    <w:abstractNumId w:val="54"/>
  </w:num>
  <w:num w:numId="79">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A22985"/>
    <w:rsid w:val="00000777"/>
    <w:rsid w:val="00001AD1"/>
    <w:rsid w:val="0000276E"/>
    <w:rsid w:val="000038AA"/>
    <w:rsid w:val="00003B1F"/>
    <w:rsid w:val="00003E47"/>
    <w:rsid w:val="00004194"/>
    <w:rsid w:val="000071CD"/>
    <w:rsid w:val="00007B9F"/>
    <w:rsid w:val="0001478D"/>
    <w:rsid w:val="00014B3F"/>
    <w:rsid w:val="00017D1E"/>
    <w:rsid w:val="00017DCC"/>
    <w:rsid w:val="00020966"/>
    <w:rsid w:val="00020D06"/>
    <w:rsid w:val="00021A2F"/>
    <w:rsid w:val="000234D8"/>
    <w:rsid w:val="00024E53"/>
    <w:rsid w:val="00024FC4"/>
    <w:rsid w:val="00025055"/>
    <w:rsid w:val="00025455"/>
    <w:rsid w:val="00026EA1"/>
    <w:rsid w:val="00027B0D"/>
    <w:rsid w:val="00027C31"/>
    <w:rsid w:val="0003100A"/>
    <w:rsid w:val="00033541"/>
    <w:rsid w:val="0003404F"/>
    <w:rsid w:val="00035106"/>
    <w:rsid w:val="00036446"/>
    <w:rsid w:val="0003698F"/>
    <w:rsid w:val="0004020A"/>
    <w:rsid w:val="0004122D"/>
    <w:rsid w:val="000416CF"/>
    <w:rsid w:val="00041C40"/>
    <w:rsid w:val="00042D0D"/>
    <w:rsid w:val="00043407"/>
    <w:rsid w:val="00045D2F"/>
    <w:rsid w:val="0004671C"/>
    <w:rsid w:val="0005087C"/>
    <w:rsid w:val="000519B5"/>
    <w:rsid w:val="00051C2B"/>
    <w:rsid w:val="000526F5"/>
    <w:rsid w:val="00052E14"/>
    <w:rsid w:val="00053D5E"/>
    <w:rsid w:val="00056F2D"/>
    <w:rsid w:val="0005711E"/>
    <w:rsid w:val="000576C1"/>
    <w:rsid w:val="00057A1F"/>
    <w:rsid w:val="00060910"/>
    <w:rsid w:val="00061FF4"/>
    <w:rsid w:val="0006335C"/>
    <w:rsid w:val="0006473E"/>
    <w:rsid w:val="0006507C"/>
    <w:rsid w:val="00065E2D"/>
    <w:rsid w:val="00066FA4"/>
    <w:rsid w:val="00067FF0"/>
    <w:rsid w:val="00070677"/>
    <w:rsid w:val="00070C80"/>
    <w:rsid w:val="00073249"/>
    <w:rsid w:val="0007420E"/>
    <w:rsid w:val="00074A42"/>
    <w:rsid w:val="0007587F"/>
    <w:rsid w:val="00075EE4"/>
    <w:rsid w:val="00077DC6"/>
    <w:rsid w:val="00080313"/>
    <w:rsid w:val="00080406"/>
    <w:rsid w:val="000817ED"/>
    <w:rsid w:val="00082A20"/>
    <w:rsid w:val="000839E8"/>
    <w:rsid w:val="00083A5A"/>
    <w:rsid w:val="00083C92"/>
    <w:rsid w:val="00083DF7"/>
    <w:rsid w:val="000843D0"/>
    <w:rsid w:val="00084FFD"/>
    <w:rsid w:val="00085802"/>
    <w:rsid w:val="000858EC"/>
    <w:rsid w:val="00085AD4"/>
    <w:rsid w:val="00087E9F"/>
    <w:rsid w:val="00090CA7"/>
    <w:rsid w:val="00094AAA"/>
    <w:rsid w:val="000968C4"/>
    <w:rsid w:val="00097E82"/>
    <w:rsid w:val="00097EE3"/>
    <w:rsid w:val="000A0D33"/>
    <w:rsid w:val="000A3461"/>
    <w:rsid w:val="000A46F5"/>
    <w:rsid w:val="000A56AA"/>
    <w:rsid w:val="000A712D"/>
    <w:rsid w:val="000A7292"/>
    <w:rsid w:val="000B0324"/>
    <w:rsid w:val="000B162A"/>
    <w:rsid w:val="000B2170"/>
    <w:rsid w:val="000B3108"/>
    <w:rsid w:val="000B39CD"/>
    <w:rsid w:val="000B498B"/>
    <w:rsid w:val="000B5468"/>
    <w:rsid w:val="000B5F52"/>
    <w:rsid w:val="000B63A8"/>
    <w:rsid w:val="000B6B53"/>
    <w:rsid w:val="000B708A"/>
    <w:rsid w:val="000B79BB"/>
    <w:rsid w:val="000C1B1D"/>
    <w:rsid w:val="000C1D9E"/>
    <w:rsid w:val="000C38B4"/>
    <w:rsid w:val="000C4EF5"/>
    <w:rsid w:val="000C7157"/>
    <w:rsid w:val="000D0C87"/>
    <w:rsid w:val="000D0E91"/>
    <w:rsid w:val="000D0F43"/>
    <w:rsid w:val="000D2B2B"/>
    <w:rsid w:val="000D3AB4"/>
    <w:rsid w:val="000D3EEB"/>
    <w:rsid w:val="000D402B"/>
    <w:rsid w:val="000D46E4"/>
    <w:rsid w:val="000D5118"/>
    <w:rsid w:val="000D5D9C"/>
    <w:rsid w:val="000D7D41"/>
    <w:rsid w:val="000E0395"/>
    <w:rsid w:val="000E1608"/>
    <w:rsid w:val="000E1B46"/>
    <w:rsid w:val="000E1DCF"/>
    <w:rsid w:val="000E30FF"/>
    <w:rsid w:val="000E3A6A"/>
    <w:rsid w:val="000E6AFA"/>
    <w:rsid w:val="000E77C6"/>
    <w:rsid w:val="000F0815"/>
    <w:rsid w:val="000F0C64"/>
    <w:rsid w:val="000F0EFC"/>
    <w:rsid w:val="000F4DF3"/>
    <w:rsid w:val="000F54D6"/>
    <w:rsid w:val="000F55F4"/>
    <w:rsid w:val="000F5AA3"/>
    <w:rsid w:val="000F5BBF"/>
    <w:rsid w:val="000F662A"/>
    <w:rsid w:val="00102B6C"/>
    <w:rsid w:val="00102B97"/>
    <w:rsid w:val="00106A63"/>
    <w:rsid w:val="00107477"/>
    <w:rsid w:val="00107FE4"/>
    <w:rsid w:val="0011034B"/>
    <w:rsid w:val="0011206D"/>
    <w:rsid w:val="00112FCA"/>
    <w:rsid w:val="001133FE"/>
    <w:rsid w:val="00113567"/>
    <w:rsid w:val="00113A8C"/>
    <w:rsid w:val="0011430B"/>
    <w:rsid w:val="001153AF"/>
    <w:rsid w:val="0011583F"/>
    <w:rsid w:val="0011587C"/>
    <w:rsid w:val="001172BB"/>
    <w:rsid w:val="00122409"/>
    <w:rsid w:val="00122875"/>
    <w:rsid w:val="00122C5B"/>
    <w:rsid w:val="00124183"/>
    <w:rsid w:val="00124F97"/>
    <w:rsid w:val="00125160"/>
    <w:rsid w:val="00125B44"/>
    <w:rsid w:val="00125E75"/>
    <w:rsid w:val="0012716A"/>
    <w:rsid w:val="00130993"/>
    <w:rsid w:val="001311BF"/>
    <w:rsid w:val="0013166A"/>
    <w:rsid w:val="00131C63"/>
    <w:rsid w:val="0013200F"/>
    <w:rsid w:val="001328E8"/>
    <w:rsid w:val="001329EF"/>
    <w:rsid w:val="0013353B"/>
    <w:rsid w:val="00134381"/>
    <w:rsid w:val="0013468A"/>
    <w:rsid w:val="00135D1E"/>
    <w:rsid w:val="001367B8"/>
    <w:rsid w:val="00142DE0"/>
    <w:rsid w:val="00143509"/>
    <w:rsid w:val="00143BA3"/>
    <w:rsid w:val="00144266"/>
    <w:rsid w:val="0014507C"/>
    <w:rsid w:val="001454E2"/>
    <w:rsid w:val="00146F87"/>
    <w:rsid w:val="00150355"/>
    <w:rsid w:val="00152100"/>
    <w:rsid w:val="001540D5"/>
    <w:rsid w:val="001558A3"/>
    <w:rsid w:val="00156E8E"/>
    <w:rsid w:val="00157B80"/>
    <w:rsid w:val="00160C88"/>
    <w:rsid w:val="00160F10"/>
    <w:rsid w:val="00162CF0"/>
    <w:rsid w:val="00162DFA"/>
    <w:rsid w:val="00162F13"/>
    <w:rsid w:val="0016302C"/>
    <w:rsid w:val="001650C5"/>
    <w:rsid w:val="00165B00"/>
    <w:rsid w:val="00165BA6"/>
    <w:rsid w:val="001663EA"/>
    <w:rsid w:val="00167A44"/>
    <w:rsid w:val="0017084C"/>
    <w:rsid w:val="00171350"/>
    <w:rsid w:val="00172A06"/>
    <w:rsid w:val="001741CA"/>
    <w:rsid w:val="001743FC"/>
    <w:rsid w:val="001749DB"/>
    <w:rsid w:val="00177E7A"/>
    <w:rsid w:val="001807E7"/>
    <w:rsid w:val="00180C34"/>
    <w:rsid w:val="001832D9"/>
    <w:rsid w:val="001833AE"/>
    <w:rsid w:val="00186014"/>
    <w:rsid w:val="00186A86"/>
    <w:rsid w:val="00187233"/>
    <w:rsid w:val="00192CF6"/>
    <w:rsid w:val="001949BF"/>
    <w:rsid w:val="00194AEA"/>
    <w:rsid w:val="00195E13"/>
    <w:rsid w:val="00196667"/>
    <w:rsid w:val="00196FF3"/>
    <w:rsid w:val="00197ACD"/>
    <w:rsid w:val="00197B55"/>
    <w:rsid w:val="001A20F5"/>
    <w:rsid w:val="001A4954"/>
    <w:rsid w:val="001A669C"/>
    <w:rsid w:val="001A6D23"/>
    <w:rsid w:val="001A6D30"/>
    <w:rsid w:val="001A798C"/>
    <w:rsid w:val="001B00D5"/>
    <w:rsid w:val="001B02FB"/>
    <w:rsid w:val="001B17E5"/>
    <w:rsid w:val="001B1E37"/>
    <w:rsid w:val="001B49F0"/>
    <w:rsid w:val="001B4D44"/>
    <w:rsid w:val="001B567F"/>
    <w:rsid w:val="001B645B"/>
    <w:rsid w:val="001B6C2D"/>
    <w:rsid w:val="001C1C89"/>
    <w:rsid w:val="001C2826"/>
    <w:rsid w:val="001C50ED"/>
    <w:rsid w:val="001C696A"/>
    <w:rsid w:val="001D04E2"/>
    <w:rsid w:val="001D11AB"/>
    <w:rsid w:val="001D1975"/>
    <w:rsid w:val="001D1BEC"/>
    <w:rsid w:val="001D3777"/>
    <w:rsid w:val="001D382A"/>
    <w:rsid w:val="001D3B93"/>
    <w:rsid w:val="001D454A"/>
    <w:rsid w:val="001D6242"/>
    <w:rsid w:val="001D6ABE"/>
    <w:rsid w:val="001D7257"/>
    <w:rsid w:val="001D75D2"/>
    <w:rsid w:val="001D77F7"/>
    <w:rsid w:val="001E089D"/>
    <w:rsid w:val="001E0DA1"/>
    <w:rsid w:val="001E0F2B"/>
    <w:rsid w:val="001E163B"/>
    <w:rsid w:val="001E2B11"/>
    <w:rsid w:val="001E2D5F"/>
    <w:rsid w:val="001E342D"/>
    <w:rsid w:val="001E37A8"/>
    <w:rsid w:val="001E4053"/>
    <w:rsid w:val="001E4FF0"/>
    <w:rsid w:val="001E5D57"/>
    <w:rsid w:val="001E616A"/>
    <w:rsid w:val="001E6F9E"/>
    <w:rsid w:val="001E707C"/>
    <w:rsid w:val="001E7778"/>
    <w:rsid w:val="001F0404"/>
    <w:rsid w:val="001F0691"/>
    <w:rsid w:val="001F1FEB"/>
    <w:rsid w:val="001F2227"/>
    <w:rsid w:val="001F44C2"/>
    <w:rsid w:val="001F4F06"/>
    <w:rsid w:val="001F5204"/>
    <w:rsid w:val="001F5A57"/>
    <w:rsid w:val="001F7192"/>
    <w:rsid w:val="001F7851"/>
    <w:rsid w:val="0020009F"/>
    <w:rsid w:val="00200720"/>
    <w:rsid w:val="00201C75"/>
    <w:rsid w:val="00201C7C"/>
    <w:rsid w:val="00202040"/>
    <w:rsid w:val="00202D62"/>
    <w:rsid w:val="00203E9C"/>
    <w:rsid w:val="00206184"/>
    <w:rsid w:val="00210F3F"/>
    <w:rsid w:val="00211DC2"/>
    <w:rsid w:val="00214F96"/>
    <w:rsid w:val="00214FF5"/>
    <w:rsid w:val="002157DB"/>
    <w:rsid w:val="0021647C"/>
    <w:rsid w:val="0021648A"/>
    <w:rsid w:val="00217D30"/>
    <w:rsid w:val="0022020C"/>
    <w:rsid w:val="0022107D"/>
    <w:rsid w:val="0022193D"/>
    <w:rsid w:val="00222055"/>
    <w:rsid w:val="00223EA1"/>
    <w:rsid w:val="002241AF"/>
    <w:rsid w:val="0022467F"/>
    <w:rsid w:val="00226664"/>
    <w:rsid w:val="00226722"/>
    <w:rsid w:val="0022687D"/>
    <w:rsid w:val="00227021"/>
    <w:rsid w:val="002276EA"/>
    <w:rsid w:val="0022793E"/>
    <w:rsid w:val="002305DD"/>
    <w:rsid w:val="00230BA5"/>
    <w:rsid w:val="00231AAB"/>
    <w:rsid w:val="00232E35"/>
    <w:rsid w:val="002330F2"/>
    <w:rsid w:val="00233776"/>
    <w:rsid w:val="00233943"/>
    <w:rsid w:val="002349B5"/>
    <w:rsid w:val="00234D75"/>
    <w:rsid w:val="002369E9"/>
    <w:rsid w:val="00236DFE"/>
    <w:rsid w:val="002423FA"/>
    <w:rsid w:val="002425C0"/>
    <w:rsid w:val="00242FDA"/>
    <w:rsid w:val="002432E0"/>
    <w:rsid w:val="0024527D"/>
    <w:rsid w:val="00245776"/>
    <w:rsid w:val="002479DF"/>
    <w:rsid w:val="00250004"/>
    <w:rsid w:val="0025022D"/>
    <w:rsid w:val="00251BDA"/>
    <w:rsid w:val="002525F5"/>
    <w:rsid w:val="00253635"/>
    <w:rsid w:val="00254870"/>
    <w:rsid w:val="0025547D"/>
    <w:rsid w:val="00255905"/>
    <w:rsid w:val="00255C97"/>
    <w:rsid w:val="002573A1"/>
    <w:rsid w:val="002578CF"/>
    <w:rsid w:val="002579F5"/>
    <w:rsid w:val="00257C7C"/>
    <w:rsid w:val="00257C99"/>
    <w:rsid w:val="00257F95"/>
    <w:rsid w:val="00260333"/>
    <w:rsid w:val="00260B8F"/>
    <w:rsid w:val="00261948"/>
    <w:rsid w:val="002627A7"/>
    <w:rsid w:val="002642B8"/>
    <w:rsid w:val="0026462A"/>
    <w:rsid w:val="002648B9"/>
    <w:rsid w:val="00265425"/>
    <w:rsid w:val="002662C3"/>
    <w:rsid w:val="002673C4"/>
    <w:rsid w:val="00267708"/>
    <w:rsid w:val="00267A0B"/>
    <w:rsid w:val="0027163D"/>
    <w:rsid w:val="00272207"/>
    <w:rsid w:val="00272CD6"/>
    <w:rsid w:val="00272F3A"/>
    <w:rsid w:val="002733CC"/>
    <w:rsid w:val="00273740"/>
    <w:rsid w:val="00274C25"/>
    <w:rsid w:val="00275C3F"/>
    <w:rsid w:val="00276BE2"/>
    <w:rsid w:val="0027718F"/>
    <w:rsid w:val="002803A0"/>
    <w:rsid w:val="00280A53"/>
    <w:rsid w:val="00280BCF"/>
    <w:rsid w:val="00280E95"/>
    <w:rsid w:val="00282379"/>
    <w:rsid w:val="0028287A"/>
    <w:rsid w:val="00282DA7"/>
    <w:rsid w:val="00283631"/>
    <w:rsid w:val="00287324"/>
    <w:rsid w:val="00291291"/>
    <w:rsid w:val="00292102"/>
    <w:rsid w:val="00292AF3"/>
    <w:rsid w:val="00292F58"/>
    <w:rsid w:val="0029435D"/>
    <w:rsid w:val="00296787"/>
    <w:rsid w:val="00296EF8"/>
    <w:rsid w:val="00297C6A"/>
    <w:rsid w:val="002A1B74"/>
    <w:rsid w:val="002A1EAF"/>
    <w:rsid w:val="002A21A6"/>
    <w:rsid w:val="002A2A6C"/>
    <w:rsid w:val="002A2CCB"/>
    <w:rsid w:val="002A4FC0"/>
    <w:rsid w:val="002A5062"/>
    <w:rsid w:val="002A6D7A"/>
    <w:rsid w:val="002A7AAD"/>
    <w:rsid w:val="002B04BC"/>
    <w:rsid w:val="002B0687"/>
    <w:rsid w:val="002B3047"/>
    <w:rsid w:val="002B3951"/>
    <w:rsid w:val="002B44AC"/>
    <w:rsid w:val="002B4C31"/>
    <w:rsid w:val="002B5DDC"/>
    <w:rsid w:val="002B5F35"/>
    <w:rsid w:val="002B74FE"/>
    <w:rsid w:val="002C0F60"/>
    <w:rsid w:val="002C2900"/>
    <w:rsid w:val="002C40DA"/>
    <w:rsid w:val="002C4733"/>
    <w:rsid w:val="002C4960"/>
    <w:rsid w:val="002C567C"/>
    <w:rsid w:val="002C7537"/>
    <w:rsid w:val="002C79F6"/>
    <w:rsid w:val="002D059C"/>
    <w:rsid w:val="002D0D49"/>
    <w:rsid w:val="002D11B0"/>
    <w:rsid w:val="002D1278"/>
    <w:rsid w:val="002D226A"/>
    <w:rsid w:val="002D3A58"/>
    <w:rsid w:val="002D3F78"/>
    <w:rsid w:val="002D54B0"/>
    <w:rsid w:val="002D58C1"/>
    <w:rsid w:val="002D699E"/>
    <w:rsid w:val="002E0783"/>
    <w:rsid w:val="002E08F5"/>
    <w:rsid w:val="002E16A0"/>
    <w:rsid w:val="002E16D2"/>
    <w:rsid w:val="002E2C53"/>
    <w:rsid w:val="002E3D30"/>
    <w:rsid w:val="002E3E80"/>
    <w:rsid w:val="002E4335"/>
    <w:rsid w:val="002E43CC"/>
    <w:rsid w:val="002E451C"/>
    <w:rsid w:val="002E49FF"/>
    <w:rsid w:val="002E7DE4"/>
    <w:rsid w:val="002F0B7A"/>
    <w:rsid w:val="002F0CEF"/>
    <w:rsid w:val="002F25B7"/>
    <w:rsid w:val="002F289D"/>
    <w:rsid w:val="002F2987"/>
    <w:rsid w:val="002F3B24"/>
    <w:rsid w:val="002F464A"/>
    <w:rsid w:val="002F46AD"/>
    <w:rsid w:val="002F5730"/>
    <w:rsid w:val="002F5BC4"/>
    <w:rsid w:val="002F6421"/>
    <w:rsid w:val="002F6B49"/>
    <w:rsid w:val="002F701F"/>
    <w:rsid w:val="00301908"/>
    <w:rsid w:val="00303FAA"/>
    <w:rsid w:val="0030408A"/>
    <w:rsid w:val="00304624"/>
    <w:rsid w:val="00305683"/>
    <w:rsid w:val="00306042"/>
    <w:rsid w:val="0030651B"/>
    <w:rsid w:val="00306CAC"/>
    <w:rsid w:val="00307408"/>
    <w:rsid w:val="0030761A"/>
    <w:rsid w:val="00310CAF"/>
    <w:rsid w:val="003152CA"/>
    <w:rsid w:val="0031701C"/>
    <w:rsid w:val="00320624"/>
    <w:rsid w:val="00320675"/>
    <w:rsid w:val="00320DB9"/>
    <w:rsid w:val="00321074"/>
    <w:rsid w:val="0032141A"/>
    <w:rsid w:val="00321C10"/>
    <w:rsid w:val="00321EAE"/>
    <w:rsid w:val="00323DF0"/>
    <w:rsid w:val="003247D1"/>
    <w:rsid w:val="0032650A"/>
    <w:rsid w:val="00326EE1"/>
    <w:rsid w:val="00331B39"/>
    <w:rsid w:val="003325D7"/>
    <w:rsid w:val="00332E3B"/>
    <w:rsid w:val="003339DA"/>
    <w:rsid w:val="00333CEE"/>
    <w:rsid w:val="00334010"/>
    <w:rsid w:val="0033477A"/>
    <w:rsid w:val="00334A43"/>
    <w:rsid w:val="0033512F"/>
    <w:rsid w:val="0033637D"/>
    <w:rsid w:val="00336457"/>
    <w:rsid w:val="0033677B"/>
    <w:rsid w:val="003367AC"/>
    <w:rsid w:val="00336DD2"/>
    <w:rsid w:val="0033738A"/>
    <w:rsid w:val="00342658"/>
    <w:rsid w:val="00342776"/>
    <w:rsid w:val="00342A5B"/>
    <w:rsid w:val="003439DF"/>
    <w:rsid w:val="0034475B"/>
    <w:rsid w:val="0034505F"/>
    <w:rsid w:val="0034510D"/>
    <w:rsid w:val="0034545C"/>
    <w:rsid w:val="0034593A"/>
    <w:rsid w:val="003468D5"/>
    <w:rsid w:val="003470F8"/>
    <w:rsid w:val="00351A3E"/>
    <w:rsid w:val="003542AD"/>
    <w:rsid w:val="003543C0"/>
    <w:rsid w:val="003562F8"/>
    <w:rsid w:val="00356CD2"/>
    <w:rsid w:val="0035706B"/>
    <w:rsid w:val="00357434"/>
    <w:rsid w:val="00357846"/>
    <w:rsid w:val="00357E37"/>
    <w:rsid w:val="003620BE"/>
    <w:rsid w:val="00364109"/>
    <w:rsid w:val="00364B96"/>
    <w:rsid w:val="00365700"/>
    <w:rsid w:val="00365EF4"/>
    <w:rsid w:val="0036738A"/>
    <w:rsid w:val="003674B3"/>
    <w:rsid w:val="00367A34"/>
    <w:rsid w:val="00371EDF"/>
    <w:rsid w:val="00372A64"/>
    <w:rsid w:val="003736E6"/>
    <w:rsid w:val="00373701"/>
    <w:rsid w:val="00373879"/>
    <w:rsid w:val="00373CDF"/>
    <w:rsid w:val="00374AB2"/>
    <w:rsid w:val="0038107D"/>
    <w:rsid w:val="003811D9"/>
    <w:rsid w:val="00382571"/>
    <w:rsid w:val="003837D2"/>
    <w:rsid w:val="00383A89"/>
    <w:rsid w:val="00383CFD"/>
    <w:rsid w:val="003863A0"/>
    <w:rsid w:val="00387CF8"/>
    <w:rsid w:val="00387EE4"/>
    <w:rsid w:val="0039076B"/>
    <w:rsid w:val="0039170D"/>
    <w:rsid w:val="00391F59"/>
    <w:rsid w:val="00392801"/>
    <w:rsid w:val="0039344D"/>
    <w:rsid w:val="00393DAA"/>
    <w:rsid w:val="003945EA"/>
    <w:rsid w:val="00394F37"/>
    <w:rsid w:val="00395311"/>
    <w:rsid w:val="00395AF8"/>
    <w:rsid w:val="003965B0"/>
    <w:rsid w:val="00396A88"/>
    <w:rsid w:val="00397396"/>
    <w:rsid w:val="00397A29"/>
    <w:rsid w:val="003A0E2A"/>
    <w:rsid w:val="003A13F5"/>
    <w:rsid w:val="003A1954"/>
    <w:rsid w:val="003A2289"/>
    <w:rsid w:val="003A2D96"/>
    <w:rsid w:val="003A3821"/>
    <w:rsid w:val="003A3A39"/>
    <w:rsid w:val="003A4026"/>
    <w:rsid w:val="003A73B3"/>
    <w:rsid w:val="003B050C"/>
    <w:rsid w:val="003B0775"/>
    <w:rsid w:val="003B0C7D"/>
    <w:rsid w:val="003B0C8A"/>
    <w:rsid w:val="003B0DE6"/>
    <w:rsid w:val="003B1FED"/>
    <w:rsid w:val="003B2273"/>
    <w:rsid w:val="003B2456"/>
    <w:rsid w:val="003B2518"/>
    <w:rsid w:val="003B29D0"/>
    <w:rsid w:val="003B3F00"/>
    <w:rsid w:val="003B4134"/>
    <w:rsid w:val="003B420E"/>
    <w:rsid w:val="003B42AA"/>
    <w:rsid w:val="003B4D72"/>
    <w:rsid w:val="003B5597"/>
    <w:rsid w:val="003B57F4"/>
    <w:rsid w:val="003B694F"/>
    <w:rsid w:val="003B6989"/>
    <w:rsid w:val="003B74C8"/>
    <w:rsid w:val="003C0CD5"/>
    <w:rsid w:val="003C1F30"/>
    <w:rsid w:val="003C2063"/>
    <w:rsid w:val="003C42BA"/>
    <w:rsid w:val="003C5EDD"/>
    <w:rsid w:val="003C5EEF"/>
    <w:rsid w:val="003D114F"/>
    <w:rsid w:val="003D13FA"/>
    <w:rsid w:val="003D175D"/>
    <w:rsid w:val="003E0944"/>
    <w:rsid w:val="003E0C0A"/>
    <w:rsid w:val="003E2E1C"/>
    <w:rsid w:val="003E4E89"/>
    <w:rsid w:val="003E6465"/>
    <w:rsid w:val="003E6DDA"/>
    <w:rsid w:val="003E71A6"/>
    <w:rsid w:val="003E7247"/>
    <w:rsid w:val="003F13B4"/>
    <w:rsid w:val="003F2174"/>
    <w:rsid w:val="003F249E"/>
    <w:rsid w:val="003F2A85"/>
    <w:rsid w:val="003F3274"/>
    <w:rsid w:val="003F4D51"/>
    <w:rsid w:val="003F51CA"/>
    <w:rsid w:val="004026A3"/>
    <w:rsid w:val="00403B97"/>
    <w:rsid w:val="0040484A"/>
    <w:rsid w:val="00404D68"/>
    <w:rsid w:val="00404EDB"/>
    <w:rsid w:val="004053E6"/>
    <w:rsid w:val="0040680D"/>
    <w:rsid w:val="00407F2E"/>
    <w:rsid w:val="00410060"/>
    <w:rsid w:val="00410EF3"/>
    <w:rsid w:val="00411571"/>
    <w:rsid w:val="00412D1D"/>
    <w:rsid w:val="00413367"/>
    <w:rsid w:val="00413729"/>
    <w:rsid w:val="00414C97"/>
    <w:rsid w:val="00415025"/>
    <w:rsid w:val="004150F1"/>
    <w:rsid w:val="004205FE"/>
    <w:rsid w:val="004227F2"/>
    <w:rsid w:val="00422DA8"/>
    <w:rsid w:val="00423025"/>
    <w:rsid w:val="00424379"/>
    <w:rsid w:val="0042581E"/>
    <w:rsid w:val="0042677A"/>
    <w:rsid w:val="004308E7"/>
    <w:rsid w:val="00431FD0"/>
    <w:rsid w:val="00432DF6"/>
    <w:rsid w:val="00434FA8"/>
    <w:rsid w:val="00435650"/>
    <w:rsid w:val="00436DBA"/>
    <w:rsid w:val="00436DEE"/>
    <w:rsid w:val="00436EE1"/>
    <w:rsid w:val="0043717C"/>
    <w:rsid w:val="00437ADC"/>
    <w:rsid w:val="004401A4"/>
    <w:rsid w:val="004409E1"/>
    <w:rsid w:val="00441976"/>
    <w:rsid w:val="0044197E"/>
    <w:rsid w:val="004424D2"/>
    <w:rsid w:val="00442F7A"/>
    <w:rsid w:val="00443DFE"/>
    <w:rsid w:val="00444E49"/>
    <w:rsid w:val="00444F06"/>
    <w:rsid w:val="00445090"/>
    <w:rsid w:val="00445794"/>
    <w:rsid w:val="0044593B"/>
    <w:rsid w:val="004462AE"/>
    <w:rsid w:val="004462D1"/>
    <w:rsid w:val="0044721A"/>
    <w:rsid w:val="00447319"/>
    <w:rsid w:val="0045075C"/>
    <w:rsid w:val="00451E4D"/>
    <w:rsid w:val="00452753"/>
    <w:rsid w:val="004534A2"/>
    <w:rsid w:val="00453AC7"/>
    <w:rsid w:val="004548CD"/>
    <w:rsid w:val="004551C6"/>
    <w:rsid w:val="00457576"/>
    <w:rsid w:val="00462896"/>
    <w:rsid w:val="00463595"/>
    <w:rsid w:val="00463634"/>
    <w:rsid w:val="00463AD6"/>
    <w:rsid w:val="0046739D"/>
    <w:rsid w:val="00467430"/>
    <w:rsid w:val="004705EB"/>
    <w:rsid w:val="004711AD"/>
    <w:rsid w:val="0047220D"/>
    <w:rsid w:val="00472E40"/>
    <w:rsid w:val="00473308"/>
    <w:rsid w:val="0047549C"/>
    <w:rsid w:val="0047659E"/>
    <w:rsid w:val="004766FA"/>
    <w:rsid w:val="00477851"/>
    <w:rsid w:val="00480A72"/>
    <w:rsid w:val="00480A88"/>
    <w:rsid w:val="004813C6"/>
    <w:rsid w:val="00481A24"/>
    <w:rsid w:val="00483DFF"/>
    <w:rsid w:val="00484F79"/>
    <w:rsid w:val="00484FFE"/>
    <w:rsid w:val="00485C7A"/>
    <w:rsid w:val="00486163"/>
    <w:rsid w:val="00486478"/>
    <w:rsid w:val="00486D5E"/>
    <w:rsid w:val="00490CE2"/>
    <w:rsid w:val="00490E0E"/>
    <w:rsid w:val="00490F92"/>
    <w:rsid w:val="00491A76"/>
    <w:rsid w:val="004932B2"/>
    <w:rsid w:val="00493BA8"/>
    <w:rsid w:val="00495266"/>
    <w:rsid w:val="00495BFA"/>
    <w:rsid w:val="00496D37"/>
    <w:rsid w:val="0049768B"/>
    <w:rsid w:val="00497A0C"/>
    <w:rsid w:val="004A12F7"/>
    <w:rsid w:val="004A317D"/>
    <w:rsid w:val="004A33B3"/>
    <w:rsid w:val="004A3711"/>
    <w:rsid w:val="004A42F6"/>
    <w:rsid w:val="004A6681"/>
    <w:rsid w:val="004A6A8D"/>
    <w:rsid w:val="004A7D99"/>
    <w:rsid w:val="004B0020"/>
    <w:rsid w:val="004B2322"/>
    <w:rsid w:val="004B2352"/>
    <w:rsid w:val="004B273C"/>
    <w:rsid w:val="004B4426"/>
    <w:rsid w:val="004B5D69"/>
    <w:rsid w:val="004B67AA"/>
    <w:rsid w:val="004B67B4"/>
    <w:rsid w:val="004B7798"/>
    <w:rsid w:val="004B7A5B"/>
    <w:rsid w:val="004B7D9E"/>
    <w:rsid w:val="004B7E68"/>
    <w:rsid w:val="004C09A4"/>
    <w:rsid w:val="004C1FBC"/>
    <w:rsid w:val="004C20D5"/>
    <w:rsid w:val="004C20D8"/>
    <w:rsid w:val="004C2C79"/>
    <w:rsid w:val="004C3012"/>
    <w:rsid w:val="004C3181"/>
    <w:rsid w:val="004C5042"/>
    <w:rsid w:val="004C51F3"/>
    <w:rsid w:val="004C704C"/>
    <w:rsid w:val="004D0375"/>
    <w:rsid w:val="004D0870"/>
    <w:rsid w:val="004D12AD"/>
    <w:rsid w:val="004D23DC"/>
    <w:rsid w:val="004D2B4F"/>
    <w:rsid w:val="004D31D4"/>
    <w:rsid w:val="004D6751"/>
    <w:rsid w:val="004D6F4E"/>
    <w:rsid w:val="004E0712"/>
    <w:rsid w:val="004E083D"/>
    <w:rsid w:val="004E1779"/>
    <w:rsid w:val="004E1D95"/>
    <w:rsid w:val="004E2296"/>
    <w:rsid w:val="004E2929"/>
    <w:rsid w:val="004E2CB6"/>
    <w:rsid w:val="004E348B"/>
    <w:rsid w:val="004E4005"/>
    <w:rsid w:val="004E5A35"/>
    <w:rsid w:val="004E725C"/>
    <w:rsid w:val="004E7645"/>
    <w:rsid w:val="004F13F5"/>
    <w:rsid w:val="004F15AC"/>
    <w:rsid w:val="004F1E1F"/>
    <w:rsid w:val="004F2438"/>
    <w:rsid w:val="004F3C2C"/>
    <w:rsid w:val="004F4458"/>
    <w:rsid w:val="004F6BC5"/>
    <w:rsid w:val="004F7BF3"/>
    <w:rsid w:val="00504350"/>
    <w:rsid w:val="00504F0C"/>
    <w:rsid w:val="00505758"/>
    <w:rsid w:val="00505B7F"/>
    <w:rsid w:val="00506590"/>
    <w:rsid w:val="00506F67"/>
    <w:rsid w:val="00507118"/>
    <w:rsid w:val="005078C9"/>
    <w:rsid w:val="0051099E"/>
    <w:rsid w:val="005124BD"/>
    <w:rsid w:val="00512C3D"/>
    <w:rsid w:val="005140A5"/>
    <w:rsid w:val="00515E94"/>
    <w:rsid w:val="00515F63"/>
    <w:rsid w:val="005219D9"/>
    <w:rsid w:val="00522439"/>
    <w:rsid w:val="0052304C"/>
    <w:rsid w:val="0052359F"/>
    <w:rsid w:val="005246F7"/>
    <w:rsid w:val="00527C44"/>
    <w:rsid w:val="00527F84"/>
    <w:rsid w:val="00532937"/>
    <w:rsid w:val="00533755"/>
    <w:rsid w:val="00536015"/>
    <w:rsid w:val="005366AF"/>
    <w:rsid w:val="005371F9"/>
    <w:rsid w:val="005407D6"/>
    <w:rsid w:val="00540F08"/>
    <w:rsid w:val="005411D8"/>
    <w:rsid w:val="00544032"/>
    <w:rsid w:val="0054572A"/>
    <w:rsid w:val="0054592C"/>
    <w:rsid w:val="00546026"/>
    <w:rsid w:val="00546E68"/>
    <w:rsid w:val="005500FB"/>
    <w:rsid w:val="0055049D"/>
    <w:rsid w:val="005506F8"/>
    <w:rsid w:val="00550953"/>
    <w:rsid w:val="00551182"/>
    <w:rsid w:val="005518A0"/>
    <w:rsid w:val="0055245D"/>
    <w:rsid w:val="00557649"/>
    <w:rsid w:val="00557CAD"/>
    <w:rsid w:val="00560462"/>
    <w:rsid w:val="00564BB4"/>
    <w:rsid w:val="005658CB"/>
    <w:rsid w:val="005664D6"/>
    <w:rsid w:val="00571711"/>
    <w:rsid w:val="00571E96"/>
    <w:rsid w:val="005732EA"/>
    <w:rsid w:val="00573552"/>
    <w:rsid w:val="00574523"/>
    <w:rsid w:val="005746D5"/>
    <w:rsid w:val="00574F9D"/>
    <w:rsid w:val="0057699A"/>
    <w:rsid w:val="00580E43"/>
    <w:rsid w:val="00582E98"/>
    <w:rsid w:val="00583193"/>
    <w:rsid w:val="005846E5"/>
    <w:rsid w:val="00584DDF"/>
    <w:rsid w:val="005851AE"/>
    <w:rsid w:val="005859B5"/>
    <w:rsid w:val="00585C5A"/>
    <w:rsid w:val="00586A21"/>
    <w:rsid w:val="00586C0B"/>
    <w:rsid w:val="0058704F"/>
    <w:rsid w:val="00590C1E"/>
    <w:rsid w:val="00591A99"/>
    <w:rsid w:val="00592B5E"/>
    <w:rsid w:val="0059305E"/>
    <w:rsid w:val="005933CD"/>
    <w:rsid w:val="00597206"/>
    <w:rsid w:val="005A0C12"/>
    <w:rsid w:val="005A0D70"/>
    <w:rsid w:val="005A20F4"/>
    <w:rsid w:val="005A318C"/>
    <w:rsid w:val="005A3AE5"/>
    <w:rsid w:val="005A3F69"/>
    <w:rsid w:val="005A4724"/>
    <w:rsid w:val="005A572B"/>
    <w:rsid w:val="005A6EF5"/>
    <w:rsid w:val="005A7104"/>
    <w:rsid w:val="005B0447"/>
    <w:rsid w:val="005B0782"/>
    <w:rsid w:val="005B0C30"/>
    <w:rsid w:val="005B1764"/>
    <w:rsid w:val="005B2B49"/>
    <w:rsid w:val="005B36FF"/>
    <w:rsid w:val="005B4A8E"/>
    <w:rsid w:val="005B4CE5"/>
    <w:rsid w:val="005B5901"/>
    <w:rsid w:val="005B6695"/>
    <w:rsid w:val="005B7646"/>
    <w:rsid w:val="005B7ABD"/>
    <w:rsid w:val="005C1D6F"/>
    <w:rsid w:val="005C2266"/>
    <w:rsid w:val="005C386C"/>
    <w:rsid w:val="005C494C"/>
    <w:rsid w:val="005C5E0F"/>
    <w:rsid w:val="005C6A3D"/>
    <w:rsid w:val="005C7664"/>
    <w:rsid w:val="005C7935"/>
    <w:rsid w:val="005C7B5B"/>
    <w:rsid w:val="005D1FA4"/>
    <w:rsid w:val="005D2578"/>
    <w:rsid w:val="005D49E4"/>
    <w:rsid w:val="005D49F9"/>
    <w:rsid w:val="005D58AC"/>
    <w:rsid w:val="005D6896"/>
    <w:rsid w:val="005E0213"/>
    <w:rsid w:val="005E048C"/>
    <w:rsid w:val="005E241F"/>
    <w:rsid w:val="005E2C26"/>
    <w:rsid w:val="005E31E3"/>
    <w:rsid w:val="005E34AA"/>
    <w:rsid w:val="005E4533"/>
    <w:rsid w:val="005E5232"/>
    <w:rsid w:val="005E52AD"/>
    <w:rsid w:val="005E5F04"/>
    <w:rsid w:val="005E6C1A"/>
    <w:rsid w:val="005E6C8D"/>
    <w:rsid w:val="005F0611"/>
    <w:rsid w:val="005F0781"/>
    <w:rsid w:val="005F1AAB"/>
    <w:rsid w:val="005F2D94"/>
    <w:rsid w:val="005F3D53"/>
    <w:rsid w:val="005F4734"/>
    <w:rsid w:val="005F49D6"/>
    <w:rsid w:val="005F5294"/>
    <w:rsid w:val="005F5EB6"/>
    <w:rsid w:val="005F6166"/>
    <w:rsid w:val="005F69F0"/>
    <w:rsid w:val="005F7BD2"/>
    <w:rsid w:val="006003F7"/>
    <w:rsid w:val="0060100E"/>
    <w:rsid w:val="0060132D"/>
    <w:rsid w:val="00601AD8"/>
    <w:rsid w:val="00602626"/>
    <w:rsid w:val="0060427F"/>
    <w:rsid w:val="00604675"/>
    <w:rsid w:val="00604EAB"/>
    <w:rsid w:val="00606EAF"/>
    <w:rsid w:val="00607A3B"/>
    <w:rsid w:val="00611D6F"/>
    <w:rsid w:val="00612561"/>
    <w:rsid w:val="00613402"/>
    <w:rsid w:val="00613DB6"/>
    <w:rsid w:val="00614945"/>
    <w:rsid w:val="00614B92"/>
    <w:rsid w:val="006160AA"/>
    <w:rsid w:val="006167CE"/>
    <w:rsid w:val="00617483"/>
    <w:rsid w:val="006207FB"/>
    <w:rsid w:val="0062083E"/>
    <w:rsid w:val="00620867"/>
    <w:rsid w:val="0062237C"/>
    <w:rsid w:val="00622FBB"/>
    <w:rsid w:val="006237D2"/>
    <w:rsid w:val="00624536"/>
    <w:rsid w:val="00624D0F"/>
    <w:rsid w:val="0062578A"/>
    <w:rsid w:val="0062585F"/>
    <w:rsid w:val="00626353"/>
    <w:rsid w:val="00630092"/>
    <w:rsid w:val="00630EE6"/>
    <w:rsid w:val="00631A20"/>
    <w:rsid w:val="0063211E"/>
    <w:rsid w:val="00634D73"/>
    <w:rsid w:val="00636646"/>
    <w:rsid w:val="00636A5D"/>
    <w:rsid w:val="00640BD9"/>
    <w:rsid w:val="00641275"/>
    <w:rsid w:val="00641BA8"/>
    <w:rsid w:val="006424CF"/>
    <w:rsid w:val="00642CEC"/>
    <w:rsid w:val="00643395"/>
    <w:rsid w:val="00643BFC"/>
    <w:rsid w:val="00644314"/>
    <w:rsid w:val="00646923"/>
    <w:rsid w:val="00647228"/>
    <w:rsid w:val="00647B77"/>
    <w:rsid w:val="00647FD7"/>
    <w:rsid w:val="006507CA"/>
    <w:rsid w:val="00650F44"/>
    <w:rsid w:val="0065178C"/>
    <w:rsid w:val="00652D06"/>
    <w:rsid w:val="00653DB2"/>
    <w:rsid w:val="006540CD"/>
    <w:rsid w:val="00654FA1"/>
    <w:rsid w:val="006553BE"/>
    <w:rsid w:val="006555A2"/>
    <w:rsid w:val="0065623C"/>
    <w:rsid w:val="00656D3E"/>
    <w:rsid w:val="00657171"/>
    <w:rsid w:val="00657E36"/>
    <w:rsid w:val="0066312B"/>
    <w:rsid w:val="00663312"/>
    <w:rsid w:val="006638AD"/>
    <w:rsid w:val="006652B8"/>
    <w:rsid w:val="006659A7"/>
    <w:rsid w:val="00665BC2"/>
    <w:rsid w:val="00667F10"/>
    <w:rsid w:val="0067032E"/>
    <w:rsid w:val="00670DA2"/>
    <w:rsid w:val="00672B52"/>
    <w:rsid w:val="00676752"/>
    <w:rsid w:val="00676A3E"/>
    <w:rsid w:val="00676B92"/>
    <w:rsid w:val="0067755C"/>
    <w:rsid w:val="00677C6D"/>
    <w:rsid w:val="00677EE0"/>
    <w:rsid w:val="0068121A"/>
    <w:rsid w:val="00681832"/>
    <w:rsid w:val="006835CA"/>
    <w:rsid w:val="00683937"/>
    <w:rsid w:val="00685D70"/>
    <w:rsid w:val="00686311"/>
    <w:rsid w:val="00686701"/>
    <w:rsid w:val="00686E1B"/>
    <w:rsid w:val="00686FA6"/>
    <w:rsid w:val="0068736A"/>
    <w:rsid w:val="00687451"/>
    <w:rsid w:val="00690637"/>
    <w:rsid w:val="00692EFD"/>
    <w:rsid w:val="0069365C"/>
    <w:rsid w:val="00693C0A"/>
    <w:rsid w:val="00694720"/>
    <w:rsid w:val="00695E20"/>
    <w:rsid w:val="00696A86"/>
    <w:rsid w:val="006975C5"/>
    <w:rsid w:val="006979F6"/>
    <w:rsid w:val="00697D91"/>
    <w:rsid w:val="006A05E3"/>
    <w:rsid w:val="006A09A5"/>
    <w:rsid w:val="006A0C23"/>
    <w:rsid w:val="006A3F0F"/>
    <w:rsid w:val="006A4B89"/>
    <w:rsid w:val="006A4DFD"/>
    <w:rsid w:val="006A6920"/>
    <w:rsid w:val="006A699F"/>
    <w:rsid w:val="006A782B"/>
    <w:rsid w:val="006A79E9"/>
    <w:rsid w:val="006B00BB"/>
    <w:rsid w:val="006B0271"/>
    <w:rsid w:val="006B0646"/>
    <w:rsid w:val="006B0CBE"/>
    <w:rsid w:val="006B2247"/>
    <w:rsid w:val="006B5149"/>
    <w:rsid w:val="006B62A1"/>
    <w:rsid w:val="006B7D31"/>
    <w:rsid w:val="006C288E"/>
    <w:rsid w:val="006C2BD1"/>
    <w:rsid w:val="006C3908"/>
    <w:rsid w:val="006C561B"/>
    <w:rsid w:val="006C6AFD"/>
    <w:rsid w:val="006C7707"/>
    <w:rsid w:val="006C7ACA"/>
    <w:rsid w:val="006C7B01"/>
    <w:rsid w:val="006D2230"/>
    <w:rsid w:val="006D2F92"/>
    <w:rsid w:val="006D43E7"/>
    <w:rsid w:val="006D45B2"/>
    <w:rsid w:val="006D5343"/>
    <w:rsid w:val="006D547A"/>
    <w:rsid w:val="006D616D"/>
    <w:rsid w:val="006D61BD"/>
    <w:rsid w:val="006D6AE7"/>
    <w:rsid w:val="006D78FA"/>
    <w:rsid w:val="006E0405"/>
    <w:rsid w:val="006E0481"/>
    <w:rsid w:val="006E04CE"/>
    <w:rsid w:val="006E0A9F"/>
    <w:rsid w:val="006E1A3D"/>
    <w:rsid w:val="006E1B8D"/>
    <w:rsid w:val="006E261E"/>
    <w:rsid w:val="006E3A07"/>
    <w:rsid w:val="006E5D76"/>
    <w:rsid w:val="006E61D1"/>
    <w:rsid w:val="006E660E"/>
    <w:rsid w:val="006E6E10"/>
    <w:rsid w:val="006E7B17"/>
    <w:rsid w:val="006E7DF7"/>
    <w:rsid w:val="006F0F5E"/>
    <w:rsid w:val="006F113C"/>
    <w:rsid w:val="006F296B"/>
    <w:rsid w:val="006F3668"/>
    <w:rsid w:val="006F4D33"/>
    <w:rsid w:val="006F5078"/>
    <w:rsid w:val="006F6D27"/>
    <w:rsid w:val="007003A5"/>
    <w:rsid w:val="00700802"/>
    <w:rsid w:val="00701EA3"/>
    <w:rsid w:val="0070215E"/>
    <w:rsid w:val="0070345C"/>
    <w:rsid w:val="0070350D"/>
    <w:rsid w:val="00703594"/>
    <w:rsid w:val="00705471"/>
    <w:rsid w:val="00705C54"/>
    <w:rsid w:val="00710C15"/>
    <w:rsid w:val="00713DFC"/>
    <w:rsid w:val="00716BAC"/>
    <w:rsid w:val="00717398"/>
    <w:rsid w:val="00720B47"/>
    <w:rsid w:val="00720B6E"/>
    <w:rsid w:val="00721D33"/>
    <w:rsid w:val="0072207A"/>
    <w:rsid w:val="00722523"/>
    <w:rsid w:val="00722A5C"/>
    <w:rsid w:val="007248E9"/>
    <w:rsid w:val="00725021"/>
    <w:rsid w:val="0072568D"/>
    <w:rsid w:val="00725FBE"/>
    <w:rsid w:val="00731425"/>
    <w:rsid w:val="00732981"/>
    <w:rsid w:val="00733EEF"/>
    <w:rsid w:val="00734F2B"/>
    <w:rsid w:val="00735323"/>
    <w:rsid w:val="00736863"/>
    <w:rsid w:val="00737B2D"/>
    <w:rsid w:val="00737E3C"/>
    <w:rsid w:val="0074070C"/>
    <w:rsid w:val="00740713"/>
    <w:rsid w:val="00740C02"/>
    <w:rsid w:val="00740C88"/>
    <w:rsid w:val="007417E3"/>
    <w:rsid w:val="00743987"/>
    <w:rsid w:val="00744583"/>
    <w:rsid w:val="007447BB"/>
    <w:rsid w:val="00746156"/>
    <w:rsid w:val="00746CCE"/>
    <w:rsid w:val="00750DA6"/>
    <w:rsid w:val="0075274C"/>
    <w:rsid w:val="00753131"/>
    <w:rsid w:val="00755D00"/>
    <w:rsid w:val="007560EB"/>
    <w:rsid w:val="00756FE5"/>
    <w:rsid w:val="00757CCF"/>
    <w:rsid w:val="00760F64"/>
    <w:rsid w:val="00761B76"/>
    <w:rsid w:val="00761C2F"/>
    <w:rsid w:val="007629D5"/>
    <w:rsid w:val="00763A92"/>
    <w:rsid w:val="00766132"/>
    <w:rsid w:val="0076613A"/>
    <w:rsid w:val="0076750E"/>
    <w:rsid w:val="007677C1"/>
    <w:rsid w:val="00767B52"/>
    <w:rsid w:val="00767F4B"/>
    <w:rsid w:val="0077131F"/>
    <w:rsid w:val="00773249"/>
    <w:rsid w:val="00774139"/>
    <w:rsid w:val="00774569"/>
    <w:rsid w:val="007756C0"/>
    <w:rsid w:val="00775C10"/>
    <w:rsid w:val="0077621C"/>
    <w:rsid w:val="007770F4"/>
    <w:rsid w:val="00780231"/>
    <w:rsid w:val="00781587"/>
    <w:rsid w:val="00781786"/>
    <w:rsid w:val="00781989"/>
    <w:rsid w:val="00781D68"/>
    <w:rsid w:val="00781EDB"/>
    <w:rsid w:val="00783D0E"/>
    <w:rsid w:val="0078419F"/>
    <w:rsid w:val="00784BBF"/>
    <w:rsid w:val="00787019"/>
    <w:rsid w:val="0079355A"/>
    <w:rsid w:val="00794759"/>
    <w:rsid w:val="00794FC4"/>
    <w:rsid w:val="00795384"/>
    <w:rsid w:val="00795598"/>
    <w:rsid w:val="00796EAF"/>
    <w:rsid w:val="00797B08"/>
    <w:rsid w:val="007A008F"/>
    <w:rsid w:val="007A2EED"/>
    <w:rsid w:val="007A4038"/>
    <w:rsid w:val="007A4245"/>
    <w:rsid w:val="007A51CB"/>
    <w:rsid w:val="007A5A0E"/>
    <w:rsid w:val="007A65FC"/>
    <w:rsid w:val="007A67B4"/>
    <w:rsid w:val="007A7744"/>
    <w:rsid w:val="007A7C8B"/>
    <w:rsid w:val="007B0321"/>
    <w:rsid w:val="007B08A4"/>
    <w:rsid w:val="007B17BD"/>
    <w:rsid w:val="007B419A"/>
    <w:rsid w:val="007B41FF"/>
    <w:rsid w:val="007B4946"/>
    <w:rsid w:val="007B4B4F"/>
    <w:rsid w:val="007B5DDE"/>
    <w:rsid w:val="007B6B95"/>
    <w:rsid w:val="007B72F7"/>
    <w:rsid w:val="007B7525"/>
    <w:rsid w:val="007B7DF9"/>
    <w:rsid w:val="007C0227"/>
    <w:rsid w:val="007C0B1C"/>
    <w:rsid w:val="007C10E6"/>
    <w:rsid w:val="007C2838"/>
    <w:rsid w:val="007C2C43"/>
    <w:rsid w:val="007C353E"/>
    <w:rsid w:val="007C58FB"/>
    <w:rsid w:val="007C5B2C"/>
    <w:rsid w:val="007C5C3D"/>
    <w:rsid w:val="007C6AD0"/>
    <w:rsid w:val="007C7411"/>
    <w:rsid w:val="007C7523"/>
    <w:rsid w:val="007D0155"/>
    <w:rsid w:val="007D1403"/>
    <w:rsid w:val="007D1C9C"/>
    <w:rsid w:val="007D3094"/>
    <w:rsid w:val="007D48DF"/>
    <w:rsid w:val="007D4A86"/>
    <w:rsid w:val="007D4D86"/>
    <w:rsid w:val="007D4F23"/>
    <w:rsid w:val="007D54B2"/>
    <w:rsid w:val="007D5566"/>
    <w:rsid w:val="007D742D"/>
    <w:rsid w:val="007D7B58"/>
    <w:rsid w:val="007E052C"/>
    <w:rsid w:val="007E084E"/>
    <w:rsid w:val="007E0CC1"/>
    <w:rsid w:val="007E0CF1"/>
    <w:rsid w:val="007E1F3D"/>
    <w:rsid w:val="007E391A"/>
    <w:rsid w:val="007E477D"/>
    <w:rsid w:val="007E721F"/>
    <w:rsid w:val="007E7601"/>
    <w:rsid w:val="007F0406"/>
    <w:rsid w:val="007F0516"/>
    <w:rsid w:val="007F084D"/>
    <w:rsid w:val="007F0AF5"/>
    <w:rsid w:val="007F1BE5"/>
    <w:rsid w:val="007F1FC5"/>
    <w:rsid w:val="007F2612"/>
    <w:rsid w:val="007F263F"/>
    <w:rsid w:val="007F271D"/>
    <w:rsid w:val="007F439A"/>
    <w:rsid w:val="007F4686"/>
    <w:rsid w:val="007F4FFD"/>
    <w:rsid w:val="007F642D"/>
    <w:rsid w:val="007F7D1E"/>
    <w:rsid w:val="008024C5"/>
    <w:rsid w:val="00802AA6"/>
    <w:rsid w:val="0080387D"/>
    <w:rsid w:val="00804485"/>
    <w:rsid w:val="00804F31"/>
    <w:rsid w:val="0080570F"/>
    <w:rsid w:val="00806083"/>
    <w:rsid w:val="00806D72"/>
    <w:rsid w:val="008074F5"/>
    <w:rsid w:val="00807A2A"/>
    <w:rsid w:val="008103D5"/>
    <w:rsid w:val="008107AF"/>
    <w:rsid w:val="00812EBC"/>
    <w:rsid w:val="00813395"/>
    <w:rsid w:val="00814C5A"/>
    <w:rsid w:val="00815BDB"/>
    <w:rsid w:val="00815C57"/>
    <w:rsid w:val="008166C3"/>
    <w:rsid w:val="008173B1"/>
    <w:rsid w:val="008174FE"/>
    <w:rsid w:val="008208A5"/>
    <w:rsid w:val="00820A8C"/>
    <w:rsid w:val="008217CC"/>
    <w:rsid w:val="0082232D"/>
    <w:rsid w:val="00822C86"/>
    <w:rsid w:val="008234B0"/>
    <w:rsid w:val="00823D5F"/>
    <w:rsid w:val="00825C99"/>
    <w:rsid w:val="00825CEE"/>
    <w:rsid w:val="00826721"/>
    <w:rsid w:val="0082680E"/>
    <w:rsid w:val="008270AE"/>
    <w:rsid w:val="00827C3B"/>
    <w:rsid w:val="008303F8"/>
    <w:rsid w:val="00830537"/>
    <w:rsid w:val="0083119B"/>
    <w:rsid w:val="008318AC"/>
    <w:rsid w:val="0083241D"/>
    <w:rsid w:val="008350B4"/>
    <w:rsid w:val="008358E0"/>
    <w:rsid w:val="00837A43"/>
    <w:rsid w:val="00837AD0"/>
    <w:rsid w:val="00837DBD"/>
    <w:rsid w:val="00837DC3"/>
    <w:rsid w:val="00841A3E"/>
    <w:rsid w:val="00842D37"/>
    <w:rsid w:val="008438D5"/>
    <w:rsid w:val="00845795"/>
    <w:rsid w:val="00845FD9"/>
    <w:rsid w:val="0084649A"/>
    <w:rsid w:val="00847AC3"/>
    <w:rsid w:val="008502D3"/>
    <w:rsid w:val="00851C41"/>
    <w:rsid w:val="00854200"/>
    <w:rsid w:val="00854AE5"/>
    <w:rsid w:val="00855DF2"/>
    <w:rsid w:val="00856294"/>
    <w:rsid w:val="008606DE"/>
    <w:rsid w:val="008622B9"/>
    <w:rsid w:val="00862F2D"/>
    <w:rsid w:val="00864128"/>
    <w:rsid w:val="00864513"/>
    <w:rsid w:val="00864609"/>
    <w:rsid w:val="0086618F"/>
    <w:rsid w:val="0087024F"/>
    <w:rsid w:val="00870BEE"/>
    <w:rsid w:val="0087191A"/>
    <w:rsid w:val="008734E5"/>
    <w:rsid w:val="008735E6"/>
    <w:rsid w:val="00873FD5"/>
    <w:rsid w:val="00874676"/>
    <w:rsid w:val="00874CE4"/>
    <w:rsid w:val="0087565F"/>
    <w:rsid w:val="00876496"/>
    <w:rsid w:val="008767DA"/>
    <w:rsid w:val="00876A28"/>
    <w:rsid w:val="0087704C"/>
    <w:rsid w:val="008771CF"/>
    <w:rsid w:val="0088255E"/>
    <w:rsid w:val="00882ED2"/>
    <w:rsid w:val="00883BE2"/>
    <w:rsid w:val="00883F61"/>
    <w:rsid w:val="00885A34"/>
    <w:rsid w:val="00886A2F"/>
    <w:rsid w:val="00891943"/>
    <w:rsid w:val="00891F23"/>
    <w:rsid w:val="00891FD5"/>
    <w:rsid w:val="008925AF"/>
    <w:rsid w:val="00893D38"/>
    <w:rsid w:val="00893E76"/>
    <w:rsid w:val="008949CF"/>
    <w:rsid w:val="0089682E"/>
    <w:rsid w:val="008979FE"/>
    <w:rsid w:val="00897D1D"/>
    <w:rsid w:val="008A05C4"/>
    <w:rsid w:val="008A1200"/>
    <w:rsid w:val="008A2D0D"/>
    <w:rsid w:val="008A3410"/>
    <w:rsid w:val="008A5CDB"/>
    <w:rsid w:val="008A6D38"/>
    <w:rsid w:val="008A76AD"/>
    <w:rsid w:val="008A77DD"/>
    <w:rsid w:val="008A798C"/>
    <w:rsid w:val="008A7AC1"/>
    <w:rsid w:val="008B1813"/>
    <w:rsid w:val="008B2E4F"/>
    <w:rsid w:val="008B4C5E"/>
    <w:rsid w:val="008B4FDE"/>
    <w:rsid w:val="008B55A6"/>
    <w:rsid w:val="008B5819"/>
    <w:rsid w:val="008B793C"/>
    <w:rsid w:val="008C05CE"/>
    <w:rsid w:val="008C1198"/>
    <w:rsid w:val="008C12C6"/>
    <w:rsid w:val="008C2B23"/>
    <w:rsid w:val="008C3388"/>
    <w:rsid w:val="008C39BA"/>
    <w:rsid w:val="008C3E31"/>
    <w:rsid w:val="008C46EB"/>
    <w:rsid w:val="008C4FA4"/>
    <w:rsid w:val="008C6D4E"/>
    <w:rsid w:val="008D014D"/>
    <w:rsid w:val="008D0972"/>
    <w:rsid w:val="008D1E53"/>
    <w:rsid w:val="008D23B4"/>
    <w:rsid w:val="008D2F71"/>
    <w:rsid w:val="008D44CA"/>
    <w:rsid w:val="008D49E7"/>
    <w:rsid w:val="008D59AA"/>
    <w:rsid w:val="008D7640"/>
    <w:rsid w:val="008E14E1"/>
    <w:rsid w:val="008E1552"/>
    <w:rsid w:val="008E1FC5"/>
    <w:rsid w:val="008E2FA0"/>
    <w:rsid w:val="008E2FBD"/>
    <w:rsid w:val="008E3803"/>
    <w:rsid w:val="008E3A5C"/>
    <w:rsid w:val="008E463C"/>
    <w:rsid w:val="008E49C2"/>
    <w:rsid w:val="008E4DA4"/>
    <w:rsid w:val="008E5A28"/>
    <w:rsid w:val="008E5A33"/>
    <w:rsid w:val="008E711A"/>
    <w:rsid w:val="008E7935"/>
    <w:rsid w:val="008E7E57"/>
    <w:rsid w:val="008E7E7B"/>
    <w:rsid w:val="008F0D9B"/>
    <w:rsid w:val="008F1DE4"/>
    <w:rsid w:val="008F2326"/>
    <w:rsid w:val="008F34CC"/>
    <w:rsid w:val="008F3E8A"/>
    <w:rsid w:val="008F5428"/>
    <w:rsid w:val="008F60BF"/>
    <w:rsid w:val="008F617C"/>
    <w:rsid w:val="008F6DB5"/>
    <w:rsid w:val="008F7380"/>
    <w:rsid w:val="008F7382"/>
    <w:rsid w:val="00901967"/>
    <w:rsid w:val="009019A7"/>
    <w:rsid w:val="00901DC5"/>
    <w:rsid w:val="0090218A"/>
    <w:rsid w:val="00904EAA"/>
    <w:rsid w:val="0090512D"/>
    <w:rsid w:val="00905DCD"/>
    <w:rsid w:val="009065A3"/>
    <w:rsid w:val="00906D2C"/>
    <w:rsid w:val="00907557"/>
    <w:rsid w:val="009106EF"/>
    <w:rsid w:val="00913D34"/>
    <w:rsid w:val="0091755B"/>
    <w:rsid w:val="00917A75"/>
    <w:rsid w:val="00922210"/>
    <w:rsid w:val="00923DC4"/>
    <w:rsid w:val="00923DEF"/>
    <w:rsid w:val="00924765"/>
    <w:rsid w:val="00924DE6"/>
    <w:rsid w:val="00925F3F"/>
    <w:rsid w:val="009270D7"/>
    <w:rsid w:val="00927220"/>
    <w:rsid w:val="0092770A"/>
    <w:rsid w:val="009302CA"/>
    <w:rsid w:val="00930DB0"/>
    <w:rsid w:val="00930E3B"/>
    <w:rsid w:val="00934039"/>
    <w:rsid w:val="00936087"/>
    <w:rsid w:val="00936363"/>
    <w:rsid w:val="00937901"/>
    <w:rsid w:val="00942E6D"/>
    <w:rsid w:val="0094323E"/>
    <w:rsid w:val="0094390F"/>
    <w:rsid w:val="00944A9E"/>
    <w:rsid w:val="00944B15"/>
    <w:rsid w:val="00945A80"/>
    <w:rsid w:val="00945D89"/>
    <w:rsid w:val="00945E8E"/>
    <w:rsid w:val="00947229"/>
    <w:rsid w:val="00947E66"/>
    <w:rsid w:val="00950A76"/>
    <w:rsid w:val="00951E88"/>
    <w:rsid w:val="00952B24"/>
    <w:rsid w:val="00953AEA"/>
    <w:rsid w:val="00953B26"/>
    <w:rsid w:val="00953F22"/>
    <w:rsid w:val="009547FC"/>
    <w:rsid w:val="0095606C"/>
    <w:rsid w:val="00956F33"/>
    <w:rsid w:val="00957824"/>
    <w:rsid w:val="00960177"/>
    <w:rsid w:val="009607F4"/>
    <w:rsid w:val="009608A1"/>
    <w:rsid w:val="00960B3C"/>
    <w:rsid w:val="009623E8"/>
    <w:rsid w:val="00962A55"/>
    <w:rsid w:val="00962A68"/>
    <w:rsid w:val="00962ADF"/>
    <w:rsid w:val="00963530"/>
    <w:rsid w:val="00965FA4"/>
    <w:rsid w:val="009660BE"/>
    <w:rsid w:val="009701FB"/>
    <w:rsid w:val="00972733"/>
    <w:rsid w:val="009737F7"/>
    <w:rsid w:val="00973E0D"/>
    <w:rsid w:val="00974201"/>
    <w:rsid w:val="00974C2C"/>
    <w:rsid w:val="009766E8"/>
    <w:rsid w:val="00977A77"/>
    <w:rsid w:val="00981294"/>
    <w:rsid w:val="0098169B"/>
    <w:rsid w:val="009854F1"/>
    <w:rsid w:val="00985C42"/>
    <w:rsid w:val="00985E59"/>
    <w:rsid w:val="00986157"/>
    <w:rsid w:val="00987050"/>
    <w:rsid w:val="00987D85"/>
    <w:rsid w:val="009902DE"/>
    <w:rsid w:val="0099067C"/>
    <w:rsid w:val="0099287B"/>
    <w:rsid w:val="00992DB6"/>
    <w:rsid w:val="0099422D"/>
    <w:rsid w:val="00994A03"/>
    <w:rsid w:val="0099535E"/>
    <w:rsid w:val="009959B8"/>
    <w:rsid w:val="00995EB9"/>
    <w:rsid w:val="00996687"/>
    <w:rsid w:val="009966E1"/>
    <w:rsid w:val="00996B6B"/>
    <w:rsid w:val="009A0BBC"/>
    <w:rsid w:val="009A21C1"/>
    <w:rsid w:val="009A5F0D"/>
    <w:rsid w:val="009A6895"/>
    <w:rsid w:val="009A6EF8"/>
    <w:rsid w:val="009B07B5"/>
    <w:rsid w:val="009B0894"/>
    <w:rsid w:val="009B0E72"/>
    <w:rsid w:val="009B12DB"/>
    <w:rsid w:val="009B1D4D"/>
    <w:rsid w:val="009B1F39"/>
    <w:rsid w:val="009B217A"/>
    <w:rsid w:val="009B4047"/>
    <w:rsid w:val="009B57DC"/>
    <w:rsid w:val="009B5848"/>
    <w:rsid w:val="009B5AA5"/>
    <w:rsid w:val="009B6535"/>
    <w:rsid w:val="009B722F"/>
    <w:rsid w:val="009B7A30"/>
    <w:rsid w:val="009C164D"/>
    <w:rsid w:val="009C2A9C"/>
    <w:rsid w:val="009C2CD6"/>
    <w:rsid w:val="009C3AF2"/>
    <w:rsid w:val="009C40FB"/>
    <w:rsid w:val="009C4307"/>
    <w:rsid w:val="009C7E20"/>
    <w:rsid w:val="009D12CD"/>
    <w:rsid w:val="009D2042"/>
    <w:rsid w:val="009D2EA6"/>
    <w:rsid w:val="009D2EC2"/>
    <w:rsid w:val="009D54A8"/>
    <w:rsid w:val="009D54D2"/>
    <w:rsid w:val="009D6EBA"/>
    <w:rsid w:val="009D791D"/>
    <w:rsid w:val="009E07D6"/>
    <w:rsid w:val="009E18D0"/>
    <w:rsid w:val="009E22F7"/>
    <w:rsid w:val="009E4DFB"/>
    <w:rsid w:val="009E5204"/>
    <w:rsid w:val="009E57DE"/>
    <w:rsid w:val="009E6166"/>
    <w:rsid w:val="009E62DA"/>
    <w:rsid w:val="009E62E3"/>
    <w:rsid w:val="009F000F"/>
    <w:rsid w:val="009F0724"/>
    <w:rsid w:val="009F0F49"/>
    <w:rsid w:val="009F1F2E"/>
    <w:rsid w:val="009F2B7E"/>
    <w:rsid w:val="009F36FF"/>
    <w:rsid w:val="009F3F96"/>
    <w:rsid w:val="009F5108"/>
    <w:rsid w:val="009F511D"/>
    <w:rsid w:val="009F54BD"/>
    <w:rsid w:val="009F56B8"/>
    <w:rsid w:val="009F685F"/>
    <w:rsid w:val="00A002D4"/>
    <w:rsid w:val="00A0031E"/>
    <w:rsid w:val="00A00CAD"/>
    <w:rsid w:val="00A026CF"/>
    <w:rsid w:val="00A02CF7"/>
    <w:rsid w:val="00A03DB9"/>
    <w:rsid w:val="00A04D85"/>
    <w:rsid w:val="00A04EC3"/>
    <w:rsid w:val="00A0637F"/>
    <w:rsid w:val="00A064E1"/>
    <w:rsid w:val="00A071DE"/>
    <w:rsid w:val="00A07F95"/>
    <w:rsid w:val="00A11A3A"/>
    <w:rsid w:val="00A11A4D"/>
    <w:rsid w:val="00A1262F"/>
    <w:rsid w:val="00A12E5D"/>
    <w:rsid w:val="00A134ED"/>
    <w:rsid w:val="00A15594"/>
    <w:rsid w:val="00A17A24"/>
    <w:rsid w:val="00A17E81"/>
    <w:rsid w:val="00A208C6"/>
    <w:rsid w:val="00A20B65"/>
    <w:rsid w:val="00A20CE9"/>
    <w:rsid w:val="00A219A3"/>
    <w:rsid w:val="00A22985"/>
    <w:rsid w:val="00A22FAF"/>
    <w:rsid w:val="00A239D3"/>
    <w:rsid w:val="00A23AA4"/>
    <w:rsid w:val="00A24FAC"/>
    <w:rsid w:val="00A25121"/>
    <w:rsid w:val="00A261DE"/>
    <w:rsid w:val="00A26784"/>
    <w:rsid w:val="00A26B0D"/>
    <w:rsid w:val="00A27B2D"/>
    <w:rsid w:val="00A27F99"/>
    <w:rsid w:val="00A3057D"/>
    <w:rsid w:val="00A309A8"/>
    <w:rsid w:val="00A3260E"/>
    <w:rsid w:val="00A32EFD"/>
    <w:rsid w:val="00A3461F"/>
    <w:rsid w:val="00A367BE"/>
    <w:rsid w:val="00A37748"/>
    <w:rsid w:val="00A379FC"/>
    <w:rsid w:val="00A401E0"/>
    <w:rsid w:val="00A4043B"/>
    <w:rsid w:val="00A41B5B"/>
    <w:rsid w:val="00A41E01"/>
    <w:rsid w:val="00A43E99"/>
    <w:rsid w:val="00A4469F"/>
    <w:rsid w:val="00A44CAD"/>
    <w:rsid w:val="00A44D60"/>
    <w:rsid w:val="00A4619B"/>
    <w:rsid w:val="00A46259"/>
    <w:rsid w:val="00A4694C"/>
    <w:rsid w:val="00A50786"/>
    <w:rsid w:val="00A53A82"/>
    <w:rsid w:val="00A5477B"/>
    <w:rsid w:val="00A554DA"/>
    <w:rsid w:val="00A56BDD"/>
    <w:rsid w:val="00A6026A"/>
    <w:rsid w:val="00A60746"/>
    <w:rsid w:val="00A60CB5"/>
    <w:rsid w:val="00A61517"/>
    <w:rsid w:val="00A61B9C"/>
    <w:rsid w:val="00A61D3A"/>
    <w:rsid w:val="00A6220A"/>
    <w:rsid w:val="00A64E49"/>
    <w:rsid w:val="00A64F6F"/>
    <w:rsid w:val="00A65B87"/>
    <w:rsid w:val="00A65CA8"/>
    <w:rsid w:val="00A6765D"/>
    <w:rsid w:val="00A7118A"/>
    <w:rsid w:val="00A71DE1"/>
    <w:rsid w:val="00A72072"/>
    <w:rsid w:val="00A72B5F"/>
    <w:rsid w:val="00A735CC"/>
    <w:rsid w:val="00A73B83"/>
    <w:rsid w:val="00A73E0C"/>
    <w:rsid w:val="00A756F8"/>
    <w:rsid w:val="00A7582B"/>
    <w:rsid w:val="00A75D35"/>
    <w:rsid w:val="00A77B08"/>
    <w:rsid w:val="00A80343"/>
    <w:rsid w:val="00A803E8"/>
    <w:rsid w:val="00A80B4E"/>
    <w:rsid w:val="00A849E0"/>
    <w:rsid w:val="00A85304"/>
    <w:rsid w:val="00A8537A"/>
    <w:rsid w:val="00A855A7"/>
    <w:rsid w:val="00A856CD"/>
    <w:rsid w:val="00A85872"/>
    <w:rsid w:val="00A862F8"/>
    <w:rsid w:val="00A86A38"/>
    <w:rsid w:val="00A8771E"/>
    <w:rsid w:val="00A9006B"/>
    <w:rsid w:val="00A9062B"/>
    <w:rsid w:val="00A9102B"/>
    <w:rsid w:val="00A9244D"/>
    <w:rsid w:val="00A93620"/>
    <w:rsid w:val="00A93E40"/>
    <w:rsid w:val="00A94A88"/>
    <w:rsid w:val="00A94CC8"/>
    <w:rsid w:val="00A94E7A"/>
    <w:rsid w:val="00A955D8"/>
    <w:rsid w:val="00A97360"/>
    <w:rsid w:val="00AA1861"/>
    <w:rsid w:val="00AA1DCD"/>
    <w:rsid w:val="00AA1E26"/>
    <w:rsid w:val="00AA47D6"/>
    <w:rsid w:val="00AA50AE"/>
    <w:rsid w:val="00AA549A"/>
    <w:rsid w:val="00AA5657"/>
    <w:rsid w:val="00AA78F8"/>
    <w:rsid w:val="00AA7A66"/>
    <w:rsid w:val="00AA7CA2"/>
    <w:rsid w:val="00AB0137"/>
    <w:rsid w:val="00AB1462"/>
    <w:rsid w:val="00AB1643"/>
    <w:rsid w:val="00AB27E8"/>
    <w:rsid w:val="00AB28F5"/>
    <w:rsid w:val="00AB29BA"/>
    <w:rsid w:val="00AB2E08"/>
    <w:rsid w:val="00AB313D"/>
    <w:rsid w:val="00AB4A1F"/>
    <w:rsid w:val="00AB501E"/>
    <w:rsid w:val="00AB588F"/>
    <w:rsid w:val="00AB687D"/>
    <w:rsid w:val="00AC087E"/>
    <w:rsid w:val="00AC0932"/>
    <w:rsid w:val="00AC2B18"/>
    <w:rsid w:val="00AC2C14"/>
    <w:rsid w:val="00AC349C"/>
    <w:rsid w:val="00AC480F"/>
    <w:rsid w:val="00AC5397"/>
    <w:rsid w:val="00AC54DD"/>
    <w:rsid w:val="00AC65A4"/>
    <w:rsid w:val="00AC6D5A"/>
    <w:rsid w:val="00AC6E7E"/>
    <w:rsid w:val="00AC7F28"/>
    <w:rsid w:val="00AD0860"/>
    <w:rsid w:val="00AD1001"/>
    <w:rsid w:val="00AD3412"/>
    <w:rsid w:val="00AD4110"/>
    <w:rsid w:val="00AD4387"/>
    <w:rsid w:val="00AD4E62"/>
    <w:rsid w:val="00AE0BE9"/>
    <w:rsid w:val="00AE14F0"/>
    <w:rsid w:val="00AE1960"/>
    <w:rsid w:val="00AE5037"/>
    <w:rsid w:val="00AE57B8"/>
    <w:rsid w:val="00AE57F8"/>
    <w:rsid w:val="00AE6286"/>
    <w:rsid w:val="00AE64E9"/>
    <w:rsid w:val="00AE7244"/>
    <w:rsid w:val="00AE75BF"/>
    <w:rsid w:val="00AF1321"/>
    <w:rsid w:val="00AF3074"/>
    <w:rsid w:val="00AF388B"/>
    <w:rsid w:val="00AF56CD"/>
    <w:rsid w:val="00AF587A"/>
    <w:rsid w:val="00AF59B5"/>
    <w:rsid w:val="00AF5A84"/>
    <w:rsid w:val="00B01355"/>
    <w:rsid w:val="00B03811"/>
    <w:rsid w:val="00B03A4E"/>
    <w:rsid w:val="00B046C7"/>
    <w:rsid w:val="00B050A3"/>
    <w:rsid w:val="00B05E6F"/>
    <w:rsid w:val="00B061C5"/>
    <w:rsid w:val="00B070DE"/>
    <w:rsid w:val="00B1015D"/>
    <w:rsid w:val="00B11EA9"/>
    <w:rsid w:val="00B16486"/>
    <w:rsid w:val="00B17AEF"/>
    <w:rsid w:val="00B209A3"/>
    <w:rsid w:val="00B21E10"/>
    <w:rsid w:val="00B230E2"/>
    <w:rsid w:val="00B231CD"/>
    <w:rsid w:val="00B2320B"/>
    <w:rsid w:val="00B24D2F"/>
    <w:rsid w:val="00B24EDC"/>
    <w:rsid w:val="00B26318"/>
    <w:rsid w:val="00B263C4"/>
    <w:rsid w:val="00B26A37"/>
    <w:rsid w:val="00B27614"/>
    <w:rsid w:val="00B304E5"/>
    <w:rsid w:val="00B30EA8"/>
    <w:rsid w:val="00B31840"/>
    <w:rsid w:val="00B33386"/>
    <w:rsid w:val="00B34739"/>
    <w:rsid w:val="00B35919"/>
    <w:rsid w:val="00B35CB5"/>
    <w:rsid w:val="00B36907"/>
    <w:rsid w:val="00B406A4"/>
    <w:rsid w:val="00B41370"/>
    <w:rsid w:val="00B41868"/>
    <w:rsid w:val="00B4287E"/>
    <w:rsid w:val="00B432D0"/>
    <w:rsid w:val="00B43947"/>
    <w:rsid w:val="00B43E58"/>
    <w:rsid w:val="00B44229"/>
    <w:rsid w:val="00B4428A"/>
    <w:rsid w:val="00B4436F"/>
    <w:rsid w:val="00B4450E"/>
    <w:rsid w:val="00B45402"/>
    <w:rsid w:val="00B46635"/>
    <w:rsid w:val="00B469D5"/>
    <w:rsid w:val="00B4757E"/>
    <w:rsid w:val="00B47807"/>
    <w:rsid w:val="00B479A0"/>
    <w:rsid w:val="00B47ECF"/>
    <w:rsid w:val="00B50EA5"/>
    <w:rsid w:val="00B52ECC"/>
    <w:rsid w:val="00B52F6B"/>
    <w:rsid w:val="00B53000"/>
    <w:rsid w:val="00B54BD9"/>
    <w:rsid w:val="00B56A7D"/>
    <w:rsid w:val="00B619FB"/>
    <w:rsid w:val="00B621F0"/>
    <w:rsid w:val="00B62970"/>
    <w:rsid w:val="00B64B96"/>
    <w:rsid w:val="00B65BB9"/>
    <w:rsid w:val="00B66222"/>
    <w:rsid w:val="00B665C4"/>
    <w:rsid w:val="00B67B33"/>
    <w:rsid w:val="00B70831"/>
    <w:rsid w:val="00B70D88"/>
    <w:rsid w:val="00B72226"/>
    <w:rsid w:val="00B72F73"/>
    <w:rsid w:val="00B7319F"/>
    <w:rsid w:val="00B73303"/>
    <w:rsid w:val="00B7477A"/>
    <w:rsid w:val="00B74DC6"/>
    <w:rsid w:val="00B75436"/>
    <w:rsid w:val="00B75ACB"/>
    <w:rsid w:val="00B76B93"/>
    <w:rsid w:val="00B77A1B"/>
    <w:rsid w:val="00B8032E"/>
    <w:rsid w:val="00B83FD8"/>
    <w:rsid w:val="00B83FDE"/>
    <w:rsid w:val="00B84BA8"/>
    <w:rsid w:val="00B85C11"/>
    <w:rsid w:val="00B86074"/>
    <w:rsid w:val="00B86818"/>
    <w:rsid w:val="00B86A48"/>
    <w:rsid w:val="00B86CEF"/>
    <w:rsid w:val="00B87FD4"/>
    <w:rsid w:val="00B900B9"/>
    <w:rsid w:val="00B9010D"/>
    <w:rsid w:val="00B914E2"/>
    <w:rsid w:val="00B918F5"/>
    <w:rsid w:val="00B923E2"/>
    <w:rsid w:val="00B93822"/>
    <w:rsid w:val="00B944CB"/>
    <w:rsid w:val="00B96246"/>
    <w:rsid w:val="00B964ED"/>
    <w:rsid w:val="00B9766E"/>
    <w:rsid w:val="00B97BDB"/>
    <w:rsid w:val="00BA0450"/>
    <w:rsid w:val="00BA07B4"/>
    <w:rsid w:val="00BA0CD7"/>
    <w:rsid w:val="00BA41D5"/>
    <w:rsid w:val="00BA49E8"/>
    <w:rsid w:val="00BA51EC"/>
    <w:rsid w:val="00BA524C"/>
    <w:rsid w:val="00BA5843"/>
    <w:rsid w:val="00BA5A17"/>
    <w:rsid w:val="00BA610E"/>
    <w:rsid w:val="00BA6E89"/>
    <w:rsid w:val="00BA7E34"/>
    <w:rsid w:val="00BB00E3"/>
    <w:rsid w:val="00BB2F5E"/>
    <w:rsid w:val="00BB480A"/>
    <w:rsid w:val="00BB4AA0"/>
    <w:rsid w:val="00BB53BA"/>
    <w:rsid w:val="00BB5A45"/>
    <w:rsid w:val="00BB689B"/>
    <w:rsid w:val="00BB723B"/>
    <w:rsid w:val="00BB7B1D"/>
    <w:rsid w:val="00BC052F"/>
    <w:rsid w:val="00BC087A"/>
    <w:rsid w:val="00BC1636"/>
    <w:rsid w:val="00BC220A"/>
    <w:rsid w:val="00BC3794"/>
    <w:rsid w:val="00BC483C"/>
    <w:rsid w:val="00BC48EB"/>
    <w:rsid w:val="00BC4F5A"/>
    <w:rsid w:val="00BC5651"/>
    <w:rsid w:val="00BC6069"/>
    <w:rsid w:val="00BC6C5B"/>
    <w:rsid w:val="00BC779E"/>
    <w:rsid w:val="00BD4410"/>
    <w:rsid w:val="00BD4AB7"/>
    <w:rsid w:val="00BD4FD2"/>
    <w:rsid w:val="00BD7304"/>
    <w:rsid w:val="00BE06C1"/>
    <w:rsid w:val="00BE094E"/>
    <w:rsid w:val="00BE0CF8"/>
    <w:rsid w:val="00BE19E1"/>
    <w:rsid w:val="00BE3D4B"/>
    <w:rsid w:val="00BE49A4"/>
    <w:rsid w:val="00BE504E"/>
    <w:rsid w:val="00BE5D00"/>
    <w:rsid w:val="00BE61A3"/>
    <w:rsid w:val="00BE7A7A"/>
    <w:rsid w:val="00BF127C"/>
    <w:rsid w:val="00BF2040"/>
    <w:rsid w:val="00BF2EB0"/>
    <w:rsid w:val="00BF39A6"/>
    <w:rsid w:val="00BF4017"/>
    <w:rsid w:val="00BF55AA"/>
    <w:rsid w:val="00BF6613"/>
    <w:rsid w:val="00C00305"/>
    <w:rsid w:val="00C014BE"/>
    <w:rsid w:val="00C02FDD"/>
    <w:rsid w:val="00C0488C"/>
    <w:rsid w:val="00C051DE"/>
    <w:rsid w:val="00C052D6"/>
    <w:rsid w:val="00C06F5E"/>
    <w:rsid w:val="00C072F5"/>
    <w:rsid w:val="00C077A1"/>
    <w:rsid w:val="00C077CB"/>
    <w:rsid w:val="00C100AC"/>
    <w:rsid w:val="00C10DF3"/>
    <w:rsid w:val="00C10E3A"/>
    <w:rsid w:val="00C11E2E"/>
    <w:rsid w:val="00C12920"/>
    <w:rsid w:val="00C12990"/>
    <w:rsid w:val="00C132C3"/>
    <w:rsid w:val="00C1342E"/>
    <w:rsid w:val="00C14D81"/>
    <w:rsid w:val="00C2005E"/>
    <w:rsid w:val="00C21A0C"/>
    <w:rsid w:val="00C22A8E"/>
    <w:rsid w:val="00C231D1"/>
    <w:rsid w:val="00C25EB3"/>
    <w:rsid w:val="00C26CCB"/>
    <w:rsid w:val="00C27607"/>
    <w:rsid w:val="00C302E7"/>
    <w:rsid w:val="00C31DA5"/>
    <w:rsid w:val="00C33948"/>
    <w:rsid w:val="00C341B1"/>
    <w:rsid w:val="00C34B2A"/>
    <w:rsid w:val="00C35637"/>
    <w:rsid w:val="00C35666"/>
    <w:rsid w:val="00C37CE6"/>
    <w:rsid w:val="00C4101D"/>
    <w:rsid w:val="00C4249A"/>
    <w:rsid w:val="00C42E9C"/>
    <w:rsid w:val="00C43F1E"/>
    <w:rsid w:val="00C4435B"/>
    <w:rsid w:val="00C47046"/>
    <w:rsid w:val="00C47730"/>
    <w:rsid w:val="00C47EC9"/>
    <w:rsid w:val="00C521B7"/>
    <w:rsid w:val="00C55DBD"/>
    <w:rsid w:val="00C60341"/>
    <w:rsid w:val="00C60EA4"/>
    <w:rsid w:val="00C616F2"/>
    <w:rsid w:val="00C62064"/>
    <w:rsid w:val="00C62DAB"/>
    <w:rsid w:val="00C64501"/>
    <w:rsid w:val="00C6494B"/>
    <w:rsid w:val="00C65208"/>
    <w:rsid w:val="00C65233"/>
    <w:rsid w:val="00C656E5"/>
    <w:rsid w:val="00C67215"/>
    <w:rsid w:val="00C675D1"/>
    <w:rsid w:val="00C71F32"/>
    <w:rsid w:val="00C730F9"/>
    <w:rsid w:val="00C73278"/>
    <w:rsid w:val="00C7372B"/>
    <w:rsid w:val="00C74D2E"/>
    <w:rsid w:val="00C7731A"/>
    <w:rsid w:val="00C81A14"/>
    <w:rsid w:val="00C82C3A"/>
    <w:rsid w:val="00C847C1"/>
    <w:rsid w:val="00C8544D"/>
    <w:rsid w:val="00C85874"/>
    <w:rsid w:val="00C85B40"/>
    <w:rsid w:val="00C874FA"/>
    <w:rsid w:val="00C90C83"/>
    <w:rsid w:val="00C90DFC"/>
    <w:rsid w:val="00C90FC0"/>
    <w:rsid w:val="00C91853"/>
    <w:rsid w:val="00C91F24"/>
    <w:rsid w:val="00C92499"/>
    <w:rsid w:val="00C927B7"/>
    <w:rsid w:val="00C92836"/>
    <w:rsid w:val="00C93735"/>
    <w:rsid w:val="00C945C2"/>
    <w:rsid w:val="00C94C29"/>
    <w:rsid w:val="00C94CA1"/>
    <w:rsid w:val="00C956C1"/>
    <w:rsid w:val="00C958E9"/>
    <w:rsid w:val="00C9670E"/>
    <w:rsid w:val="00CA0063"/>
    <w:rsid w:val="00CA09B4"/>
    <w:rsid w:val="00CA0C14"/>
    <w:rsid w:val="00CA1D61"/>
    <w:rsid w:val="00CA28F4"/>
    <w:rsid w:val="00CA323D"/>
    <w:rsid w:val="00CA3659"/>
    <w:rsid w:val="00CA409B"/>
    <w:rsid w:val="00CA52FF"/>
    <w:rsid w:val="00CA5FF5"/>
    <w:rsid w:val="00CA6445"/>
    <w:rsid w:val="00CA7490"/>
    <w:rsid w:val="00CA7497"/>
    <w:rsid w:val="00CA7C94"/>
    <w:rsid w:val="00CB0646"/>
    <w:rsid w:val="00CB0C45"/>
    <w:rsid w:val="00CB0CA8"/>
    <w:rsid w:val="00CB110C"/>
    <w:rsid w:val="00CB11ED"/>
    <w:rsid w:val="00CB1B95"/>
    <w:rsid w:val="00CB22E4"/>
    <w:rsid w:val="00CB32DF"/>
    <w:rsid w:val="00CB356F"/>
    <w:rsid w:val="00CB3B03"/>
    <w:rsid w:val="00CB3ED4"/>
    <w:rsid w:val="00CB53DF"/>
    <w:rsid w:val="00CB587C"/>
    <w:rsid w:val="00CB6463"/>
    <w:rsid w:val="00CB754F"/>
    <w:rsid w:val="00CC06A5"/>
    <w:rsid w:val="00CC0B1C"/>
    <w:rsid w:val="00CC0C47"/>
    <w:rsid w:val="00CC0C8A"/>
    <w:rsid w:val="00CC0C9F"/>
    <w:rsid w:val="00CC0FF8"/>
    <w:rsid w:val="00CC1C13"/>
    <w:rsid w:val="00CC2597"/>
    <w:rsid w:val="00CC2EBC"/>
    <w:rsid w:val="00CC315D"/>
    <w:rsid w:val="00CC43D8"/>
    <w:rsid w:val="00CC49D8"/>
    <w:rsid w:val="00CC4F58"/>
    <w:rsid w:val="00CC62C1"/>
    <w:rsid w:val="00CC641C"/>
    <w:rsid w:val="00CC6FD0"/>
    <w:rsid w:val="00CC7728"/>
    <w:rsid w:val="00CD08B8"/>
    <w:rsid w:val="00CD1E9D"/>
    <w:rsid w:val="00CD2551"/>
    <w:rsid w:val="00CD3EA5"/>
    <w:rsid w:val="00CD4C51"/>
    <w:rsid w:val="00CD4E83"/>
    <w:rsid w:val="00CD647D"/>
    <w:rsid w:val="00CD735A"/>
    <w:rsid w:val="00CD75D0"/>
    <w:rsid w:val="00CD7C7C"/>
    <w:rsid w:val="00CE0B04"/>
    <w:rsid w:val="00CE0DC8"/>
    <w:rsid w:val="00CE1134"/>
    <w:rsid w:val="00CE1331"/>
    <w:rsid w:val="00CE1356"/>
    <w:rsid w:val="00CE2122"/>
    <w:rsid w:val="00CE39A1"/>
    <w:rsid w:val="00CE3D3E"/>
    <w:rsid w:val="00CE4A0E"/>
    <w:rsid w:val="00CE4C32"/>
    <w:rsid w:val="00CE4E41"/>
    <w:rsid w:val="00CE51A7"/>
    <w:rsid w:val="00CE5421"/>
    <w:rsid w:val="00CE6182"/>
    <w:rsid w:val="00CE70A0"/>
    <w:rsid w:val="00CE711E"/>
    <w:rsid w:val="00CE72A0"/>
    <w:rsid w:val="00CE7E9E"/>
    <w:rsid w:val="00CF26CB"/>
    <w:rsid w:val="00CF5CCA"/>
    <w:rsid w:val="00CF5E9A"/>
    <w:rsid w:val="00D0154E"/>
    <w:rsid w:val="00D022EF"/>
    <w:rsid w:val="00D02A36"/>
    <w:rsid w:val="00D02F19"/>
    <w:rsid w:val="00D03F14"/>
    <w:rsid w:val="00D04472"/>
    <w:rsid w:val="00D044C0"/>
    <w:rsid w:val="00D050BF"/>
    <w:rsid w:val="00D058C5"/>
    <w:rsid w:val="00D07C29"/>
    <w:rsid w:val="00D10620"/>
    <w:rsid w:val="00D10E1D"/>
    <w:rsid w:val="00D11AE6"/>
    <w:rsid w:val="00D1280E"/>
    <w:rsid w:val="00D14358"/>
    <w:rsid w:val="00D1458C"/>
    <w:rsid w:val="00D16399"/>
    <w:rsid w:val="00D17297"/>
    <w:rsid w:val="00D21AA2"/>
    <w:rsid w:val="00D21D5B"/>
    <w:rsid w:val="00D236D5"/>
    <w:rsid w:val="00D24875"/>
    <w:rsid w:val="00D253A0"/>
    <w:rsid w:val="00D25DBC"/>
    <w:rsid w:val="00D26D81"/>
    <w:rsid w:val="00D26FC2"/>
    <w:rsid w:val="00D32171"/>
    <w:rsid w:val="00D321F8"/>
    <w:rsid w:val="00D323AA"/>
    <w:rsid w:val="00D3276D"/>
    <w:rsid w:val="00D3298C"/>
    <w:rsid w:val="00D3564E"/>
    <w:rsid w:val="00D35966"/>
    <w:rsid w:val="00D36376"/>
    <w:rsid w:val="00D369B4"/>
    <w:rsid w:val="00D37D6B"/>
    <w:rsid w:val="00D40249"/>
    <w:rsid w:val="00D40426"/>
    <w:rsid w:val="00D40E79"/>
    <w:rsid w:val="00D41C4B"/>
    <w:rsid w:val="00D43F6F"/>
    <w:rsid w:val="00D45955"/>
    <w:rsid w:val="00D45B74"/>
    <w:rsid w:val="00D462F5"/>
    <w:rsid w:val="00D47E11"/>
    <w:rsid w:val="00D47F64"/>
    <w:rsid w:val="00D50BB0"/>
    <w:rsid w:val="00D533BD"/>
    <w:rsid w:val="00D53C06"/>
    <w:rsid w:val="00D549B5"/>
    <w:rsid w:val="00D54F0A"/>
    <w:rsid w:val="00D55102"/>
    <w:rsid w:val="00D55FA7"/>
    <w:rsid w:val="00D57A51"/>
    <w:rsid w:val="00D6135B"/>
    <w:rsid w:val="00D61E6F"/>
    <w:rsid w:val="00D63127"/>
    <w:rsid w:val="00D63FC2"/>
    <w:rsid w:val="00D644BF"/>
    <w:rsid w:val="00D64F65"/>
    <w:rsid w:val="00D65A1B"/>
    <w:rsid w:val="00D65BB4"/>
    <w:rsid w:val="00D664DD"/>
    <w:rsid w:val="00D66708"/>
    <w:rsid w:val="00D669ED"/>
    <w:rsid w:val="00D66B84"/>
    <w:rsid w:val="00D6700C"/>
    <w:rsid w:val="00D6777D"/>
    <w:rsid w:val="00D70711"/>
    <w:rsid w:val="00D729E8"/>
    <w:rsid w:val="00D738AF"/>
    <w:rsid w:val="00D740DD"/>
    <w:rsid w:val="00D751B6"/>
    <w:rsid w:val="00D75B51"/>
    <w:rsid w:val="00D75F7B"/>
    <w:rsid w:val="00D76420"/>
    <w:rsid w:val="00D8155E"/>
    <w:rsid w:val="00D81F19"/>
    <w:rsid w:val="00D82395"/>
    <w:rsid w:val="00D82429"/>
    <w:rsid w:val="00D836B5"/>
    <w:rsid w:val="00D83913"/>
    <w:rsid w:val="00D83D61"/>
    <w:rsid w:val="00D83FE4"/>
    <w:rsid w:val="00D84E1A"/>
    <w:rsid w:val="00D85577"/>
    <w:rsid w:val="00D901E2"/>
    <w:rsid w:val="00D90512"/>
    <w:rsid w:val="00D9132F"/>
    <w:rsid w:val="00D915C6"/>
    <w:rsid w:val="00D920B7"/>
    <w:rsid w:val="00D951DD"/>
    <w:rsid w:val="00D96B1E"/>
    <w:rsid w:val="00D96F8A"/>
    <w:rsid w:val="00DA069F"/>
    <w:rsid w:val="00DA0744"/>
    <w:rsid w:val="00DA0842"/>
    <w:rsid w:val="00DA0E3D"/>
    <w:rsid w:val="00DA2686"/>
    <w:rsid w:val="00DA2941"/>
    <w:rsid w:val="00DA40E0"/>
    <w:rsid w:val="00DA549D"/>
    <w:rsid w:val="00DA6893"/>
    <w:rsid w:val="00DA731D"/>
    <w:rsid w:val="00DA7B63"/>
    <w:rsid w:val="00DB0288"/>
    <w:rsid w:val="00DB0295"/>
    <w:rsid w:val="00DB237D"/>
    <w:rsid w:val="00DB25FB"/>
    <w:rsid w:val="00DB3A33"/>
    <w:rsid w:val="00DB5954"/>
    <w:rsid w:val="00DB5D04"/>
    <w:rsid w:val="00DB6A26"/>
    <w:rsid w:val="00DB6FFB"/>
    <w:rsid w:val="00DB72A6"/>
    <w:rsid w:val="00DB7673"/>
    <w:rsid w:val="00DC0245"/>
    <w:rsid w:val="00DC0C48"/>
    <w:rsid w:val="00DC1ABC"/>
    <w:rsid w:val="00DC1C49"/>
    <w:rsid w:val="00DC2721"/>
    <w:rsid w:val="00DC2CF9"/>
    <w:rsid w:val="00DC3054"/>
    <w:rsid w:val="00DC3953"/>
    <w:rsid w:val="00DC4274"/>
    <w:rsid w:val="00DC4AC0"/>
    <w:rsid w:val="00DC6E27"/>
    <w:rsid w:val="00DC6EAD"/>
    <w:rsid w:val="00DC74E4"/>
    <w:rsid w:val="00DD0077"/>
    <w:rsid w:val="00DD00CE"/>
    <w:rsid w:val="00DD2199"/>
    <w:rsid w:val="00DD2A5E"/>
    <w:rsid w:val="00DD2B1A"/>
    <w:rsid w:val="00DD48D3"/>
    <w:rsid w:val="00DD4D9F"/>
    <w:rsid w:val="00DD5409"/>
    <w:rsid w:val="00DD6129"/>
    <w:rsid w:val="00DD719C"/>
    <w:rsid w:val="00DE0483"/>
    <w:rsid w:val="00DE18C4"/>
    <w:rsid w:val="00DE1A67"/>
    <w:rsid w:val="00DE1ADC"/>
    <w:rsid w:val="00DE1C1A"/>
    <w:rsid w:val="00DE2750"/>
    <w:rsid w:val="00DE3AB0"/>
    <w:rsid w:val="00DE4A9D"/>
    <w:rsid w:val="00DE4F21"/>
    <w:rsid w:val="00DE544D"/>
    <w:rsid w:val="00DE54AE"/>
    <w:rsid w:val="00DE7B9C"/>
    <w:rsid w:val="00DF1967"/>
    <w:rsid w:val="00DF2FA9"/>
    <w:rsid w:val="00DF38E3"/>
    <w:rsid w:val="00DF4AD7"/>
    <w:rsid w:val="00DF6147"/>
    <w:rsid w:val="00DF6281"/>
    <w:rsid w:val="00DF651B"/>
    <w:rsid w:val="00DF7A8C"/>
    <w:rsid w:val="00DF7DD7"/>
    <w:rsid w:val="00E005B5"/>
    <w:rsid w:val="00E03C64"/>
    <w:rsid w:val="00E0461D"/>
    <w:rsid w:val="00E05139"/>
    <w:rsid w:val="00E07D85"/>
    <w:rsid w:val="00E104C8"/>
    <w:rsid w:val="00E11208"/>
    <w:rsid w:val="00E11238"/>
    <w:rsid w:val="00E11DFF"/>
    <w:rsid w:val="00E11FC9"/>
    <w:rsid w:val="00E13C0B"/>
    <w:rsid w:val="00E13E98"/>
    <w:rsid w:val="00E1452A"/>
    <w:rsid w:val="00E14983"/>
    <w:rsid w:val="00E15586"/>
    <w:rsid w:val="00E16409"/>
    <w:rsid w:val="00E17AFC"/>
    <w:rsid w:val="00E17CF0"/>
    <w:rsid w:val="00E207F4"/>
    <w:rsid w:val="00E20FE0"/>
    <w:rsid w:val="00E21236"/>
    <w:rsid w:val="00E214A9"/>
    <w:rsid w:val="00E22573"/>
    <w:rsid w:val="00E2427B"/>
    <w:rsid w:val="00E257E7"/>
    <w:rsid w:val="00E267F8"/>
    <w:rsid w:val="00E2757A"/>
    <w:rsid w:val="00E27BCC"/>
    <w:rsid w:val="00E3075A"/>
    <w:rsid w:val="00E30923"/>
    <w:rsid w:val="00E30F85"/>
    <w:rsid w:val="00E31137"/>
    <w:rsid w:val="00E33571"/>
    <w:rsid w:val="00E33C4C"/>
    <w:rsid w:val="00E346C4"/>
    <w:rsid w:val="00E350D7"/>
    <w:rsid w:val="00E354B5"/>
    <w:rsid w:val="00E3652C"/>
    <w:rsid w:val="00E36D7A"/>
    <w:rsid w:val="00E37653"/>
    <w:rsid w:val="00E40B27"/>
    <w:rsid w:val="00E41036"/>
    <w:rsid w:val="00E417EF"/>
    <w:rsid w:val="00E41EAB"/>
    <w:rsid w:val="00E427D2"/>
    <w:rsid w:val="00E436A9"/>
    <w:rsid w:val="00E44ACE"/>
    <w:rsid w:val="00E45AD4"/>
    <w:rsid w:val="00E45DFF"/>
    <w:rsid w:val="00E45E7A"/>
    <w:rsid w:val="00E47459"/>
    <w:rsid w:val="00E47E70"/>
    <w:rsid w:val="00E50316"/>
    <w:rsid w:val="00E513C8"/>
    <w:rsid w:val="00E516EA"/>
    <w:rsid w:val="00E5311C"/>
    <w:rsid w:val="00E53A7E"/>
    <w:rsid w:val="00E550D6"/>
    <w:rsid w:val="00E60355"/>
    <w:rsid w:val="00E60904"/>
    <w:rsid w:val="00E61754"/>
    <w:rsid w:val="00E61CCA"/>
    <w:rsid w:val="00E63631"/>
    <w:rsid w:val="00E63B36"/>
    <w:rsid w:val="00E6464C"/>
    <w:rsid w:val="00E66BDD"/>
    <w:rsid w:val="00E7057A"/>
    <w:rsid w:val="00E716CB"/>
    <w:rsid w:val="00E71FF6"/>
    <w:rsid w:val="00E73372"/>
    <w:rsid w:val="00E73841"/>
    <w:rsid w:val="00E746AF"/>
    <w:rsid w:val="00E76868"/>
    <w:rsid w:val="00E76B7D"/>
    <w:rsid w:val="00E77CF2"/>
    <w:rsid w:val="00E77EAA"/>
    <w:rsid w:val="00E80FBA"/>
    <w:rsid w:val="00E81111"/>
    <w:rsid w:val="00E82528"/>
    <w:rsid w:val="00E82E83"/>
    <w:rsid w:val="00E83711"/>
    <w:rsid w:val="00E838E4"/>
    <w:rsid w:val="00E848D6"/>
    <w:rsid w:val="00E84F32"/>
    <w:rsid w:val="00E851E1"/>
    <w:rsid w:val="00E851F0"/>
    <w:rsid w:val="00E87139"/>
    <w:rsid w:val="00E908DE"/>
    <w:rsid w:val="00E917EE"/>
    <w:rsid w:val="00E92A2E"/>
    <w:rsid w:val="00E946FE"/>
    <w:rsid w:val="00E950E9"/>
    <w:rsid w:val="00E959BF"/>
    <w:rsid w:val="00E95EC2"/>
    <w:rsid w:val="00E9640A"/>
    <w:rsid w:val="00E96602"/>
    <w:rsid w:val="00E967D7"/>
    <w:rsid w:val="00E967DD"/>
    <w:rsid w:val="00E968A5"/>
    <w:rsid w:val="00E977FB"/>
    <w:rsid w:val="00EA21AF"/>
    <w:rsid w:val="00EA22F8"/>
    <w:rsid w:val="00EA259E"/>
    <w:rsid w:val="00EA263B"/>
    <w:rsid w:val="00EA3B9B"/>
    <w:rsid w:val="00EA5CF0"/>
    <w:rsid w:val="00EA5F04"/>
    <w:rsid w:val="00EA6EBD"/>
    <w:rsid w:val="00EA6EE4"/>
    <w:rsid w:val="00EB0ACF"/>
    <w:rsid w:val="00EB0BC0"/>
    <w:rsid w:val="00EB208E"/>
    <w:rsid w:val="00EB2AE8"/>
    <w:rsid w:val="00EB33F6"/>
    <w:rsid w:val="00EB52E4"/>
    <w:rsid w:val="00EB671E"/>
    <w:rsid w:val="00EC0332"/>
    <w:rsid w:val="00EC034F"/>
    <w:rsid w:val="00EC0FA4"/>
    <w:rsid w:val="00EC1115"/>
    <w:rsid w:val="00EC195C"/>
    <w:rsid w:val="00EC25E0"/>
    <w:rsid w:val="00EC4380"/>
    <w:rsid w:val="00ED1135"/>
    <w:rsid w:val="00ED21D6"/>
    <w:rsid w:val="00ED43D7"/>
    <w:rsid w:val="00ED4F73"/>
    <w:rsid w:val="00ED56A1"/>
    <w:rsid w:val="00EE0566"/>
    <w:rsid w:val="00EE0A1A"/>
    <w:rsid w:val="00EE0A33"/>
    <w:rsid w:val="00EE282B"/>
    <w:rsid w:val="00EE366A"/>
    <w:rsid w:val="00EE380E"/>
    <w:rsid w:val="00EE3FB9"/>
    <w:rsid w:val="00EE48E8"/>
    <w:rsid w:val="00EE5AC0"/>
    <w:rsid w:val="00EE7693"/>
    <w:rsid w:val="00EF154B"/>
    <w:rsid w:val="00EF15E6"/>
    <w:rsid w:val="00EF3483"/>
    <w:rsid w:val="00EF37A9"/>
    <w:rsid w:val="00EF3D00"/>
    <w:rsid w:val="00EF4385"/>
    <w:rsid w:val="00EF46B8"/>
    <w:rsid w:val="00EF4A1C"/>
    <w:rsid w:val="00EF4AA7"/>
    <w:rsid w:val="00EF5512"/>
    <w:rsid w:val="00EF6783"/>
    <w:rsid w:val="00EF6EAA"/>
    <w:rsid w:val="00EF7098"/>
    <w:rsid w:val="00EF7745"/>
    <w:rsid w:val="00EF7D77"/>
    <w:rsid w:val="00F025A6"/>
    <w:rsid w:val="00F0629D"/>
    <w:rsid w:val="00F07A49"/>
    <w:rsid w:val="00F11288"/>
    <w:rsid w:val="00F1154C"/>
    <w:rsid w:val="00F13D13"/>
    <w:rsid w:val="00F140D3"/>
    <w:rsid w:val="00F1484F"/>
    <w:rsid w:val="00F17832"/>
    <w:rsid w:val="00F17869"/>
    <w:rsid w:val="00F17D60"/>
    <w:rsid w:val="00F21CE3"/>
    <w:rsid w:val="00F22DA0"/>
    <w:rsid w:val="00F238D3"/>
    <w:rsid w:val="00F2408D"/>
    <w:rsid w:val="00F24DCA"/>
    <w:rsid w:val="00F25C41"/>
    <w:rsid w:val="00F25EDC"/>
    <w:rsid w:val="00F274DA"/>
    <w:rsid w:val="00F30388"/>
    <w:rsid w:val="00F31DFF"/>
    <w:rsid w:val="00F31E32"/>
    <w:rsid w:val="00F3221E"/>
    <w:rsid w:val="00F32F1B"/>
    <w:rsid w:val="00F34569"/>
    <w:rsid w:val="00F34D62"/>
    <w:rsid w:val="00F34F53"/>
    <w:rsid w:val="00F35364"/>
    <w:rsid w:val="00F36957"/>
    <w:rsid w:val="00F372D9"/>
    <w:rsid w:val="00F412DF"/>
    <w:rsid w:val="00F426F3"/>
    <w:rsid w:val="00F42F1B"/>
    <w:rsid w:val="00F436E8"/>
    <w:rsid w:val="00F4407D"/>
    <w:rsid w:val="00F4420E"/>
    <w:rsid w:val="00F446D9"/>
    <w:rsid w:val="00F45234"/>
    <w:rsid w:val="00F455F4"/>
    <w:rsid w:val="00F47544"/>
    <w:rsid w:val="00F47618"/>
    <w:rsid w:val="00F508D2"/>
    <w:rsid w:val="00F52786"/>
    <w:rsid w:val="00F547C9"/>
    <w:rsid w:val="00F54962"/>
    <w:rsid w:val="00F554FF"/>
    <w:rsid w:val="00F55D57"/>
    <w:rsid w:val="00F57510"/>
    <w:rsid w:val="00F60370"/>
    <w:rsid w:val="00F61C98"/>
    <w:rsid w:val="00F63CAB"/>
    <w:rsid w:val="00F649D2"/>
    <w:rsid w:val="00F64A3C"/>
    <w:rsid w:val="00F6509F"/>
    <w:rsid w:val="00F6632F"/>
    <w:rsid w:val="00F67C5E"/>
    <w:rsid w:val="00F7121D"/>
    <w:rsid w:val="00F71F08"/>
    <w:rsid w:val="00F72D42"/>
    <w:rsid w:val="00F7395B"/>
    <w:rsid w:val="00F746A3"/>
    <w:rsid w:val="00F7548F"/>
    <w:rsid w:val="00F75D25"/>
    <w:rsid w:val="00F77B5D"/>
    <w:rsid w:val="00F81016"/>
    <w:rsid w:val="00F821BF"/>
    <w:rsid w:val="00F83919"/>
    <w:rsid w:val="00F83F44"/>
    <w:rsid w:val="00F84CAC"/>
    <w:rsid w:val="00F850DA"/>
    <w:rsid w:val="00F8659A"/>
    <w:rsid w:val="00F871AE"/>
    <w:rsid w:val="00F87D32"/>
    <w:rsid w:val="00F90311"/>
    <w:rsid w:val="00F9072B"/>
    <w:rsid w:val="00F90E4E"/>
    <w:rsid w:val="00F90F08"/>
    <w:rsid w:val="00F915D9"/>
    <w:rsid w:val="00F92F84"/>
    <w:rsid w:val="00F93222"/>
    <w:rsid w:val="00F935A5"/>
    <w:rsid w:val="00F93B68"/>
    <w:rsid w:val="00F94D76"/>
    <w:rsid w:val="00F94F09"/>
    <w:rsid w:val="00F957B9"/>
    <w:rsid w:val="00F95A2D"/>
    <w:rsid w:val="00F96269"/>
    <w:rsid w:val="00F965A9"/>
    <w:rsid w:val="00F977F8"/>
    <w:rsid w:val="00F97B9C"/>
    <w:rsid w:val="00FA083E"/>
    <w:rsid w:val="00FA3A3D"/>
    <w:rsid w:val="00FA3A52"/>
    <w:rsid w:val="00FA40E1"/>
    <w:rsid w:val="00FA4EF3"/>
    <w:rsid w:val="00FA781D"/>
    <w:rsid w:val="00FB19A8"/>
    <w:rsid w:val="00FB1C42"/>
    <w:rsid w:val="00FB2601"/>
    <w:rsid w:val="00FB3D4B"/>
    <w:rsid w:val="00FB4E29"/>
    <w:rsid w:val="00FB4E4D"/>
    <w:rsid w:val="00FB5640"/>
    <w:rsid w:val="00FB59BB"/>
    <w:rsid w:val="00FB5AE0"/>
    <w:rsid w:val="00FB5C5C"/>
    <w:rsid w:val="00FC16BA"/>
    <w:rsid w:val="00FC1934"/>
    <w:rsid w:val="00FC1BA4"/>
    <w:rsid w:val="00FC2D59"/>
    <w:rsid w:val="00FC361D"/>
    <w:rsid w:val="00FC3645"/>
    <w:rsid w:val="00FC56D4"/>
    <w:rsid w:val="00FC5DA0"/>
    <w:rsid w:val="00FC6437"/>
    <w:rsid w:val="00FC677C"/>
    <w:rsid w:val="00FC715F"/>
    <w:rsid w:val="00FC7E9C"/>
    <w:rsid w:val="00FD03F9"/>
    <w:rsid w:val="00FD093B"/>
    <w:rsid w:val="00FD1623"/>
    <w:rsid w:val="00FD2DAD"/>
    <w:rsid w:val="00FD57E8"/>
    <w:rsid w:val="00FD5C1B"/>
    <w:rsid w:val="00FD5DC6"/>
    <w:rsid w:val="00FE0ED4"/>
    <w:rsid w:val="00FE1A9D"/>
    <w:rsid w:val="00FE1EC0"/>
    <w:rsid w:val="00FE1FCD"/>
    <w:rsid w:val="00FE26FA"/>
    <w:rsid w:val="00FE27B3"/>
    <w:rsid w:val="00FE2BF0"/>
    <w:rsid w:val="00FE3999"/>
    <w:rsid w:val="00FE5BE5"/>
    <w:rsid w:val="00FE6E66"/>
    <w:rsid w:val="00FE7133"/>
    <w:rsid w:val="00FE78DC"/>
    <w:rsid w:val="00FE7B05"/>
    <w:rsid w:val="00FF090E"/>
    <w:rsid w:val="00FF0938"/>
    <w:rsid w:val="00FF0E12"/>
    <w:rsid w:val="00FF0E4A"/>
    <w:rsid w:val="00FF21E7"/>
    <w:rsid w:val="00FF342F"/>
    <w:rsid w:val="00FF357C"/>
    <w:rsid w:val="00FF3957"/>
    <w:rsid w:val="00FF39DC"/>
    <w:rsid w:val="00FF68D3"/>
    <w:rsid w:val="00FF72FB"/>
    <w:rsid w:val="00FF790B"/>
    <w:rsid w:val="00FF7A84"/>
    <w:rsid w:val="00FF7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strokecolor="none [3212]"/>
    </o:shapedefaults>
    <o:shapelayout v:ext="edit">
      <o:idmap v:ext="edit" data="1"/>
    </o:shapelayout>
  </w:shapeDefaults>
  <w:decimalSymbol w:val=","/>
  <w:listSeparator w:val=";"/>
  <w15:docId w15:val="{A17D0A53-E04A-40B2-9923-B28EC7C0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87A"/>
    <w:rPr>
      <w:sz w:val="24"/>
      <w:szCs w:val="24"/>
      <w:lang w:val="sr-Cyrl-CS" w:eastAsia="sr-Cyrl-CS"/>
    </w:rPr>
  </w:style>
  <w:style w:type="paragraph" w:styleId="Heading1">
    <w:name w:val="heading 1"/>
    <w:basedOn w:val="Normal"/>
    <w:next w:val="Normal"/>
    <w:link w:val="Heading1Char"/>
    <w:qFormat/>
    <w:rsid w:val="00E73841"/>
    <w:pPr>
      <w:keepNext/>
      <w:widowControl w:val="0"/>
      <w:numPr>
        <w:numId w:val="62"/>
      </w:numPr>
      <w:autoSpaceDE w:val="0"/>
      <w:autoSpaceDN w:val="0"/>
      <w:adjustRightInd w:val="0"/>
      <w:spacing w:before="240" w:after="240" w:line="360" w:lineRule="auto"/>
      <w:ind w:left="720"/>
      <w:jc w:val="center"/>
      <w:outlineLvl w:val="0"/>
    </w:pPr>
    <w:rPr>
      <w:b/>
      <w:sz w:val="28"/>
      <w:szCs w:val="18"/>
      <w:lang w:val="hr-HR" w:eastAsia="en-US"/>
    </w:rPr>
  </w:style>
  <w:style w:type="paragraph" w:styleId="Heading2">
    <w:name w:val="heading 2"/>
    <w:basedOn w:val="Normal"/>
    <w:next w:val="Normal"/>
    <w:link w:val="Heading2Char"/>
    <w:qFormat/>
    <w:rsid w:val="000D5118"/>
    <w:pPr>
      <w:keepNext/>
      <w:widowControl w:val="0"/>
      <w:autoSpaceDE w:val="0"/>
      <w:autoSpaceDN w:val="0"/>
      <w:adjustRightInd w:val="0"/>
      <w:spacing w:before="240" w:after="240" w:line="360" w:lineRule="auto"/>
      <w:jc w:val="center"/>
      <w:outlineLvl w:val="1"/>
    </w:pPr>
    <w:rPr>
      <w:b/>
      <w:lang w:val="hr-HR" w:eastAsia="en-US"/>
    </w:rPr>
  </w:style>
  <w:style w:type="paragraph" w:styleId="Heading3">
    <w:name w:val="heading 3"/>
    <w:basedOn w:val="Normal"/>
    <w:next w:val="Normal"/>
    <w:link w:val="Heading3Char"/>
    <w:qFormat/>
    <w:rsid w:val="000D5118"/>
    <w:pPr>
      <w:keepNext/>
      <w:widowControl w:val="0"/>
      <w:autoSpaceDE w:val="0"/>
      <w:autoSpaceDN w:val="0"/>
      <w:adjustRightInd w:val="0"/>
      <w:spacing w:before="120" w:after="120" w:line="360" w:lineRule="auto"/>
      <w:jc w:val="center"/>
      <w:outlineLvl w:val="2"/>
    </w:pPr>
    <w:rPr>
      <w:b/>
      <w:bCs/>
      <w:i/>
      <w:szCs w:val="18"/>
      <w:lang w:val="hr-HR" w:eastAsia="en-US"/>
    </w:rPr>
  </w:style>
  <w:style w:type="paragraph" w:styleId="Heading4">
    <w:name w:val="heading 4"/>
    <w:basedOn w:val="Normal"/>
    <w:next w:val="Normal"/>
    <w:link w:val="Heading4Char"/>
    <w:uiPriority w:val="1"/>
    <w:qFormat/>
    <w:rsid w:val="00A22985"/>
    <w:pPr>
      <w:keepNext/>
      <w:spacing w:before="240" w:after="60"/>
      <w:outlineLvl w:val="3"/>
    </w:pPr>
    <w:rPr>
      <w:b/>
      <w:bCs/>
      <w:sz w:val="28"/>
      <w:szCs w:val="28"/>
    </w:rPr>
  </w:style>
  <w:style w:type="paragraph" w:styleId="Heading5">
    <w:name w:val="heading 5"/>
    <w:basedOn w:val="Normal"/>
    <w:next w:val="Normal"/>
    <w:qFormat/>
    <w:rsid w:val="001A6D23"/>
    <w:pPr>
      <w:keepNext/>
      <w:widowControl w:val="0"/>
      <w:autoSpaceDE w:val="0"/>
      <w:autoSpaceDN w:val="0"/>
      <w:adjustRightInd w:val="0"/>
      <w:spacing w:line="360" w:lineRule="auto"/>
      <w:ind w:left="360"/>
      <w:jc w:val="both"/>
      <w:outlineLvl w:val="4"/>
    </w:pPr>
    <w:rPr>
      <w:sz w:val="28"/>
      <w:szCs w:val="18"/>
      <w:u w:val="single"/>
      <w:lang w:val="hr-HR" w:eastAsia="en-US"/>
    </w:rPr>
  </w:style>
  <w:style w:type="paragraph" w:styleId="Heading6">
    <w:name w:val="heading 6"/>
    <w:basedOn w:val="Normal"/>
    <w:next w:val="Normal"/>
    <w:qFormat/>
    <w:rsid w:val="001A6D23"/>
    <w:pPr>
      <w:keepNext/>
      <w:widowControl w:val="0"/>
      <w:autoSpaceDE w:val="0"/>
      <w:autoSpaceDN w:val="0"/>
      <w:adjustRightInd w:val="0"/>
      <w:spacing w:line="312" w:lineRule="auto"/>
      <w:jc w:val="center"/>
      <w:outlineLvl w:val="5"/>
    </w:pPr>
    <w:rPr>
      <w:sz w:val="28"/>
      <w:szCs w:val="18"/>
      <w:u w:val="single"/>
      <w:lang w:val="hr-HR" w:eastAsia="en-US"/>
    </w:rPr>
  </w:style>
  <w:style w:type="paragraph" w:styleId="Heading7">
    <w:name w:val="heading 7"/>
    <w:basedOn w:val="Normal"/>
    <w:next w:val="Normal"/>
    <w:qFormat/>
    <w:rsid w:val="00DF7A8C"/>
    <w:pPr>
      <w:spacing w:before="240" w:after="60"/>
      <w:outlineLvl w:val="6"/>
    </w:pPr>
  </w:style>
  <w:style w:type="paragraph" w:styleId="Heading8">
    <w:name w:val="heading 8"/>
    <w:basedOn w:val="Normal"/>
    <w:next w:val="Normal"/>
    <w:qFormat/>
    <w:rsid w:val="001A6D23"/>
    <w:pPr>
      <w:keepNext/>
      <w:widowControl w:val="0"/>
      <w:autoSpaceDE w:val="0"/>
      <w:autoSpaceDN w:val="0"/>
      <w:adjustRightInd w:val="0"/>
      <w:spacing w:line="360" w:lineRule="auto"/>
      <w:jc w:val="center"/>
      <w:outlineLvl w:val="7"/>
    </w:pPr>
    <w:rPr>
      <w:sz w:val="22"/>
      <w:szCs w:val="18"/>
      <w:lang w:val="hr-HR" w:eastAsia="en-US"/>
    </w:rPr>
  </w:style>
  <w:style w:type="paragraph" w:styleId="Heading9">
    <w:name w:val="heading 9"/>
    <w:basedOn w:val="Normal"/>
    <w:next w:val="Normal"/>
    <w:qFormat/>
    <w:rsid w:val="001A6D23"/>
    <w:pPr>
      <w:keepNext/>
      <w:widowControl w:val="0"/>
      <w:autoSpaceDE w:val="0"/>
      <w:autoSpaceDN w:val="0"/>
      <w:adjustRightInd w:val="0"/>
      <w:spacing w:line="360" w:lineRule="auto"/>
      <w:ind w:left="113" w:right="113"/>
      <w:jc w:val="center"/>
      <w:outlineLvl w:val="8"/>
    </w:pPr>
    <w:rPr>
      <w:sz w:val="28"/>
      <w:szCs w:val="18"/>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3841"/>
    <w:rPr>
      <w:b/>
      <w:sz w:val="28"/>
      <w:szCs w:val="18"/>
      <w:lang w:val="hr-HR" w:eastAsia="en-US"/>
    </w:rPr>
  </w:style>
  <w:style w:type="character" w:customStyle="1" w:styleId="Heading2Char">
    <w:name w:val="Heading 2 Char"/>
    <w:link w:val="Heading2"/>
    <w:rsid w:val="000D5118"/>
    <w:rPr>
      <w:b/>
      <w:sz w:val="24"/>
      <w:szCs w:val="24"/>
      <w:lang w:val="hr-HR" w:eastAsia="en-US"/>
    </w:rPr>
  </w:style>
  <w:style w:type="character" w:customStyle="1" w:styleId="Heading3Char">
    <w:name w:val="Heading 3 Char"/>
    <w:link w:val="Heading3"/>
    <w:rsid w:val="000D5118"/>
    <w:rPr>
      <w:b/>
      <w:bCs/>
      <w:i/>
      <w:sz w:val="24"/>
      <w:szCs w:val="18"/>
      <w:lang w:val="hr-HR" w:eastAsia="en-US"/>
    </w:rPr>
  </w:style>
  <w:style w:type="character" w:customStyle="1" w:styleId="Heading4Char">
    <w:name w:val="Heading 4 Char"/>
    <w:link w:val="Heading4"/>
    <w:uiPriority w:val="1"/>
    <w:rsid w:val="001B1E37"/>
    <w:rPr>
      <w:b/>
      <w:bCs/>
      <w:sz w:val="28"/>
      <w:szCs w:val="28"/>
      <w:lang w:val="sr-Cyrl-CS" w:eastAsia="sr-Cyrl-CS"/>
    </w:rPr>
  </w:style>
  <w:style w:type="paragraph" w:styleId="Title">
    <w:name w:val="Title"/>
    <w:basedOn w:val="Normal"/>
    <w:qFormat/>
    <w:rsid w:val="00A22985"/>
    <w:pPr>
      <w:widowControl w:val="0"/>
      <w:autoSpaceDE w:val="0"/>
      <w:autoSpaceDN w:val="0"/>
      <w:adjustRightInd w:val="0"/>
      <w:spacing w:line="360" w:lineRule="auto"/>
      <w:jc w:val="center"/>
    </w:pPr>
    <w:rPr>
      <w:b/>
      <w:bCs/>
      <w:sz w:val="28"/>
      <w:szCs w:val="18"/>
      <w:u w:val="single"/>
      <w:lang w:val="hr-HR" w:eastAsia="en-US"/>
    </w:rPr>
  </w:style>
  <w:style w:type="paragraph" w:styleId="BodyText">
    <w:name w:val="Body Text"/>
    <w:basedOn w:val="Normal"/>
    <w:link w:val="BodyTextChar"/>
    <w:uiPriority w:val="1"/>
    <w:qFormat/>
    <w:rsid w:val="00A22985"/>
    <w:pPr>
      <w:widowControl w:val="0"/>
      <w:autoSpaceDE w:val="0"/>
      <w:autoSpaceDN w:val="0"/>
      <w:adjustRightInd w:val="0"/>
      <w:spacing w:line="360" w:lineRule="auto"/>
      <w:jc w:val="both"/>
    </w:pPr>
    <w:rPr>
      <w:sz w:val="28"/>
      <w:szCs w:val="18"/>
      <w:lang w:val="hr-HR"/>
    </w:rPr>
  </w:style>
  <w:style w:type="character" w:customStyle="1" w:styleId="BodyTextChar">
    <w:name w:val="Body Text Char"/>
    <w:link w:val="BodyText"/>
    <w:uiPriority w:val="1"/>
    <w:rsid w:val="00075EE4"/>
    <w:rPr>
      <w:sz w:val="28"/>
      <w:szCs w:val="18"/>
      <w:lang w:val="hr-HR"/>
    </w:rPr>
  </w:style>
  <w:style w:type="paragraph" w:styleId="BodyTextIndent">
    <w:name w:val="Body Text Indent"/>
    <w:basedOn w:val="Normal"/>
    <w:rsid w:val="00A22985"/>
    <w:pPr>
      <w:widowControl w:val="0"/>
      <w:autoSpaceDE w:val="0"/>
      <w:autoSpaceDN w:val="0"/>
      <w:adjustRightInd w:val="0"/>
      <w:spacing w:line="360" w:lineRule="auto"/>
      <w:ind w:firstLine="720"/>
      <w:jc w:val="both"/>
    </w:pPr>
    <w:rPr>
      <w:sz w:val="28"/>
      <w:szCs w:val="18"/>
      <w:lang w:val="hr-HR" w:eastAsia="en-US"/>
    </w:rPr>
  </w:style>
  <w:style w:type="table" w:styleId="TableGrid">
    <w:name w:val="Table Grid"/>
    <w:basedOn w:val="TableNormal"/>
    <w:uiPriority w:val="59"/>
    <w:rsid w:val="00A22985"/>
    <w:pPr>
      <w:widowControl w:val="0"/>
      <w:autoSpaceDE w:val="0"/>
      <w:autoSpaceDN w:val="0"/>
      <w:adjustRightInd w:val="0"/>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D26D81"/>
    <w:pPr>
      <w:spacing w:after="120" w:line="480" w:lineRule="auto"/>
    </w:pPr>
  </w:style>
  <w:style w:type="paragraph" w:styleId="Footer">
    <w:name w:val="footer"/>
    <w:basedOn w:val="Normal"/>
    <w:link w:val="FooterChar"/>
    <w:uiPriority w:val="99"/>
    <w:rsid w:val="0082232D"/>
    <w:pPr>
      <w:widowControl w:val="0"/>
      <w:tabs>
        <w:tab w:val="center" w:pos="4703"/>
        <w:tab w:val="right" w:pos="9406"/>
      </w:tabs>
      <w:autoSpaceDE w:val="0"/>
      <w:autoSpaceDN w:val="0"/>
      <w:adjustRightInd w:val="0"/>
      <w:spacing w:line="312" w:lineRule="auto"/>
    </w:pPr>
    <w:rPr>
      <w:szCs w:val="18"/>
      <w:lang w:val="hr-HR"/>
    </w:rPr>
  </w:style>
  <w:style w:type="character" w:customStyle="1" w:styleId="FooterChar">
    <w:name w:val="Footer Char"/>
    <w:link w:val="Footer"/>
    <w:uiPriority w:val="99"/>
    <w:rsid w:val="006B62A1"/>
    <w:rPr>
      <w:rFonts w:cs="Courier New"/>
      <w:sz w:val="24"/>
      <w:szCs w:val="18"/>
      <w:lang w:val="hr-HR"/>
    </w:rPr>
  </w:style>
  <w:style w:type="character" w:styleId="PageNumber">
    <w:name w:val="page number"/>
    <w:basedOn w:val="DefaultParagraphFont"/>
    <w:rsid w:val="0082232D"/>
  </w:style>
  <w:style w:type="paragraph" w:styleId="Header">
    <w:name w:val="header"/>
    <w:basedOn w:val="Normal"/>
    <w:link w:val="HeaderChar"/>
    <w:uiPriority w:val="99"/>
    <w:rsid w:val="0082232D"/>
    <w:pPr>
      <w:widowControl w:val="0"/>
      <w:tabs>
        <w:tab w:val="center" w:pos="4320"/>
        <w:tab w:val="right" w:pos="8640"/>
      </w:tabs>
      <w:autoSpaceDE w:val="0"/>
      <w:autoSpaceDN w:val="0"/>
      <w:adjustRightInd w:val="0"/>
      <w:spacing w:line="312" w:lineRule="auto"/>
    </w:pPr>
    <w:rPr>
      <w:szCs w:val="18"/>
      <w:lang w:val="hr-HR"/>
    </w:rPr>
  </w:style>
  <w:style w:type="character" w:customStyle="1" w:styleId="HeaderChar">
    <w:name w:val="Header Char"/>
    <w:link w:val="Header"/>
    <w:uiPriority w:val="99"/>
    <w:rsid w:val="00075EE4"/>
    <w:rPr>
      <w:rFonts w:cs="Courier New"/>
      <w:sz w:val="24"/>
      <w:szCs w:val="18"/>
      <w:lang w:val="hr-HR"/>
    </w:rPr>
  </w:style>
  <w:style w:type="paragraph" w:customStyle="1" w:styleId="FR1">
    <w:name w:val="FR1"/>
    <w:rsid w:val="001A6D23"/>
    <w:pPr>
      <w:widowControl w:val="0"/>
      <w:autoSpaceDE w:val="0"/>
      <w:autoSpaceDN w:val="0"/>
      <w:adjustRightInd w:val="0"/>
      <w:spacing w:before="20"/>
      <w:ind w:left="2160"/>
    </w:pPr>
    <w:rPr>
      <w:noProof/>
      <w:sz w:val="28"/>
      <w:szCs w:val="28"/>
    </w:rPr>
  </w:style>
  <w:style w:type="paragraph" w:customStyle="1" w:styleId="FR2">
    <w:name w:val="FR2"/>
    <w:rsid w:val="001A6D23"/>
    <w:pPr>
      <w:widowControl w:val="0"/>
      <w:autoSpaceDE w:val="0"/>
      <w:autoSpaceDN w:val="0"/>
      <w:adjustRightInd w:val="0"/>
      <w:spacing w:line="400" w:lineRule="auto"/>
      <w:ind w:left="40"/>
    </w:pPr>
    <w:rPr>
      <w:sz w:val="22"/>
      <w:szCs w:val="22"/>
      <w:lang w:val="hr-HR"/>
    </w:rPr>
  </w:style>
  <w:style w:type="paragraph" w:customStyle="1" w:styleId="FR3">
    <w:name w:val="FR3"/>
    <w:rsid w:val="001A6D23"/>
    <w:pPr>
      <w:widowControl w:val="0"/>
      <w:autoSpaceDE w:val="0"/>
      <w:autoSpaceDN w:val="0"/>
      <w:adjustRightInd w:val="0"/>
      <w:spacing w:before="360" w:line="440" w:lineRule="auto"/>
    </w:pPr>
    <w:rPr>
      <w:rFonts w:ascii="Arial" w:hAnsi="Arial" w:cs="Arial"/>
      <w:lang w:val="hr-HR"/>
    </w:rPr>
  </w:style>
  <w:style w:type="paragraph" w:customStyle="1" w:styleId="FR4">
    <w:name w:val="FR4"/>
    <w:rsid w:val="001A6D23"/>
    <w:pPr>
      <w:widowControl w:val="0"/>
      <w:autoSpaceDE w:val="0"/>
      <w:autoSpaceDN w:val="0"/>
      <w:adjustRightInd w:val="0"/>
      <w:spacing w:before="220"/>
      <w:ind w:left="4200"/>
    </w:pPr>
    <w:rPr>
      <w:rFonts w:ascii="Arial" w:hAnsi="Arial" w:cs="Arial"/>
      <w:b/>
      <w:bCs/>
      <w:i/>
      <w:iCs/>
      <w:noProof/>
      <w:sz w:val="12"/>
      <w:szCs w:val="12"/>
    </w:rPr>
  </w:style>
  <w:style w:type="paragraph" w:styleId="BodyText3">
    <w:name w:val="Body Text 3"/>
    <w:basedOn w:val="Normal"/>
    <w:rsid w:val="001A6D23"/>
    <w:pPr>
      <w:widowControl w:val="0"/>
      <w:autoSpaceDE w:val="0"/>
      <w:autoSpaceDN w:val="0"/>
      <w:adjustRightInd w:val="0"/>
      <w:spacing w:line="360" w:lineRule="auto"/>
      <w:jc w:val="center"/>
    </w:pPr>
    <w:rPr>
      <w:b/>
      <w:bCs/>
      <w:sz w:val="28"/>
      <w:szCs w:val="18"/>
      <w:u w:val="single"/>
      <w:lang w:val="hr-HR" w:eastAsia="en-US"/>
    </w:rPr>
  </w:style>
  <w:style w:type="paragraph" w:styleId="BodyTextIndent2">
    <w:name w:val="Body Text Indent 2"/>
    <w:basedOn w:val="Normal"/>
    <w:rsid w:val="001A6D23"/>
    <w:pPr>
      <w:widowControl w:val="0"/>
      <w:autoSpaceDE w:val="0"/>
      <w:autoSpaceDN w:val="0"/>
      <w:adjustRightInd w:val="0"/>
      <w:spacing w:line="360" w:lineRule="auto"/>
      <w:ind w:firstLine="720"/>
      <w:jc w:val="center"/>
    </w:pPr>
    <w:rPr>
      <w:b/>
      <w:bCs/>
      <w:sz w:val="28"/>
      <w:szCs w:val="18"/>
      <w:u w:val="single"/>
      <w:lang w:val="hr-HR" w:eastAsia="en-US"/>
    </w:rPr>
  </w:style>
  <w:style w:type="paragraph" w:styleId="Caption">
    <w:name w:val="caption"/>
    <w:basedOn w:val="Normal"/>
    <w:next w:val="Normal"/>
    <w:qFormat/>
    <w:rsid w:val="001A6D23"/>
    <w:pPr>
      <w:widowControl w:val="0"/>
      <w:autoSpaceDE w:val="0"/>
      <w:autoSpaceDN w:val="0"/>
      <w:adjustRightInd w:val="0"/>
      <w:spacing w:line="360" w:lineRule="auto"/>
      <w:jc w:val="both"/>
    </w:pPr>
    <w:rPr>
      <w:sz w:val="28"/>
      <w:szCs w:val="18"/>
      <w:lang w:val="hr-HR" w:eastAsia="en-US"/>
    </w:rPr>
  </w:style>
  <w:style w:type="paragraph" w:styleId="BodyTextIndent3">
    <w:name w:val="Body Text Indent 3"/>
    <w:basedOn w:val="Normal"/>
    <w:rsid w:val="001A6D23"/>
    <w:pPr>
      <w:widowControl w:val="0"/>
      <w:autoSpaceDE w:val="0"/>
      <w:autoSpaceDN w:val="0"/>
      <w:adjustRightInd w:val="0"/>
      <w:spacing w:line="360" w:lineRule="auto"/>
      <w:ind w:left="720" w:hanging="720"/>
      <w:jc w:val="both"/>
    </w:pPr>
    <w:rPr>
      <w:rFonts w:cs="Courier New"/>
      <w:sz w:val="28"/>
      <w:szCs w:val="18"/>
      <w:lang w:val="hr-HR" w:eastAsia="en-US"/>
    </w:rPr>
  </w:style>
  <w:style w:type="paragraph" w:styleId="DocumentMap">
    <w:name w:val="Document Map"/>
    <w:basedOn w:val="Normal"/>
    <w:semiHidden/>
    <w:rsid w:val="001A6D23"/>
    <w:pPr>
      <w:widowControl w:val="0"/>
      <w:shd w:val="clear" w:color="auto" w:fill="000080"/>
      <w:autoSpaceDE w:val="0"/>
      <w:autoSpaceDN w:val="0"/>
      <w:adjustRightInd w:val="0"/>
      <w:spacing w:line="312" w:lineRule="auto"/>
    </w:pPr>
    <w:rPr>
      <w:rFonts w:ascii="Tahoma" w:hAnsi="Tahoma" w:cs="Courier New"/>
      <w:szCs w:val="18"/>
      <w:lang w:val="hr-HR" w:eastAsia="en-US"/>
    </w:rPr>
  </w:style>
  <w:style w:type="paragraph" w:styleId="CommentText">
    <w:name w:val="annotation text"/>
    <w:basedOn w:val="Normal"/>
    <w:semiHidden/>
    <w:rsid w:val="001A6D23"/>
    <w:pPr>
      <w:widowControl w:val="0"/>
      <w:autoSpaceDE w:val="0"/>
      <w:autoSpaceDN w:val="0"/>
      <w:adjustRightInd w:val="0"/>
      <w:spacing w:line="312" w:lineRule="auto"/>
    </w:pPr>
    <w:rPr>
      <w:rFonts w:cs="Courier New"/>
      <w:sz w:val="20"/>
      <w:szCs w:val="18"/>
      <w:lang w:val="hr-HR" w:eastAsia="en-US"/>
    </w:rPr>
  </w:style>
  <w:style w:type="paragraph" w:customStyle="1" w:styleId="Style1">
    <w:name w:val="Style1"/>
    <w:basedOn w:val="Normal"/>
    <w:rsid w:val="001A6D23"/>
    <w:pPr>
      <w:widowControl w:val="0"/>
      <w:autoSpaceDE w:val="0"/>
      <w:autoSpaceDN w:val="0"/>
      <w:adjustRightInd w:val="0"/>
      <w:spacing w:line="312" w:lineRule="auto"/>
    </w:pPr>
    <w:rPr>
      <w:rFonts w:cs="Courier New"/>
      <w:b/>
      <w:lang w:val="sr-Latn-CS" w:eastAsia="en-US"/>
    </w:rPr>
  </w:style>
  <w:style w:type="paragraph" w:customStyle="1" w:styleId="Style2">
    <w:name w:val="Style2"/>
    <w:basedOn w:val="Normal"/>
    <w:rsid w:val="001A6D23"/>
    <w:pPr>
      <w:widowControl w:val="0"/>
      <w:autoSpaceDE w:val="0"/>
      <w:autoSpaceDN w:val="0"/>
      <w:adjustRightInd w:val="0"/>
      <w:spacing w:line="312" w:lineRule="auto"/>
    </w:pPr>
    <w:rPr>
      <w:rFonts w:cs="Courier New"/>
      <w:szCs w:val="18"/>
      <w:lang w:val="hr-HR" w:eastAsia="en-US"/>
    </w:rPr>
  </w:style>
  <w:style w:type="paragraph" w:styleId="TOC2">
    <w:name w:val="toc 2"/>
    <w:basedOn w:val="Normal"/>
    <w:next w:val="Normal"/>
    <w:autoRedefine/>
    <w:uiPriority w:val="39"/>
    <w:rsid w:val="00CD647D"/>
    <w:pPr>
      <w:spacing w:before="40" w:after="40"/>
      <w:jc w:val="both"/>
    </w:pPr>
    <w:rPr>
      <w:rFonts w:eastAsia="Tahoma-Bold"/>
      <w:bCs/>
      <w:noProof/>
      <w:color w:val="000000"/>
      <w:sz w:val="20"/>
      <w:szCs w:val="20"/>
    </w:rPr>
  </w:style>
  <w:style w:type="paragraph" w:styleId="TOC1">
    <w:name w:val="toc 1"/>
    <w:basedOn w:val="Normal"/>
    <w:next w:val="Normal"/>
    <w:autoRedefine/>
    <w:uiPriority w:val="39"/>
    <w:rsid w:val="00CD647D"/>
    <w:pPr>
      <w:tabs>
        <w:tab w:val="left" w:pos="480"/>
        <w:tab w:val="left" w:pos="4087"/>
      </w:tabs>
      <w:spacing w:before="60" w:after="60"/>
      <w:ind w:right="282"/>
    </w:pPr>
    <w:rPr>
      <w:rFonts w:eastAsia="Tahoma-Bold"/>
      <w:b/>
      <w:bCs/>
      <w:noProof/>
      <w:szCs w:val="28"/>
    </w:rPr>
  </w:style>
  <w:style w:type="character" w:styleId="Hyperlink">
    <w:name w:val="Hyperlink"/>
    <w:uiPriority w:val="99"/>
    <w:rsid w:val="001A6D23"/>
    <w:rPr>
      <w:color w:val="0000FF"/>
      <w:u w:val="single"/>
    </w:rPr>
  </w:style>
  <w:style w:type="paragraph" w:styleId="TOC3">
    <w:name w:val="toc 3"/>
    <w:basedOn w:val="Normal"/>
    <w:next w:val="Normal"/>
    <w:autoRedefine/>
    <w:uiPriority w:val="39"/>
    <w:rsid w:val="00CD647D"/>
    <w:rPr>
      <w:noProof/>
      <w:color w:val="000000"/>
      <w:sz w:val="20"/>
      <w:szCs w:val="20"/>
    </w:rPr>
  </w:style>
  <w:style w:type="paragraph" w:styleId="TOC4">
    <w:name w:val="toc 4"/>
    <w:basedOn w:val="Normal"/>
    <w:next w:val="Normal"/>
    <w:autoRedefine/>
    <w:semiHidden/>
    <w:rsid w:val="001A6D23"/>
    <w:pPr>
      <w:ind w:left="480"/>
    </w:pPr>
    <w:rPr>
      <w:sz w:val="20"/>
      <w:szCs w:val="20"/>
    </w:rPr>
  </w:style>
  <w:style w:type="paragraph" w:styleId="TOC5">
    <w:name w:val="toc 5"/>
    <w:basedOn w:val="Normal"/>
    <w:next w:val="Normal"/>
    <w:autoRedefine/>
    <w:semiHidden/>
    <w:rsid w:val="001A6D23"/>
    <w:pPr>
      <w:ind w:left="720"/>
    </w:pPr>
    <w:rPr>
      <w:sz w:val="20"/>
      <w:szCs w:val="20"/>
    </w:rPr>
  </w:style>
  <w:style w:type="paragraph" w:styleId="TOC6">
    <w:name w:val="toc 6"/>
    <w:basedOn w:val="Normal"/>
    <w:next w:val="Normal"/>
    <w:autoRedefine/>
    <w:semiHidden/>
    <w:rsid w:val="001A6D23"/>
    <w:pPr>
      <w:ind w:left="960"/>
    </w:pPr>
    <w:rPr>
      <w:sz w:val="20"/>
      <w:szCs w:val="20"/>
    </w:rPr>
  </w:style>
  <w:style w:type="paragraph" w:styleId="TOC7">
    <w:name w:val="toc 7"/>
    <w:basedOn w:val="Normal"/>
    <w:next w:val="Normal"/>
    <w:autoRedefine/>
    <w:semiHidden/>
    <w:rsid w:val="001A6D23"/>
    <w:pPr>
      <w:ind w:left="1200"/>
    </w:pPr>
    <w:rPr>
      <w:sz w:val="20"/>
      <w:szCs w:val="20"/>
    </w:rPr>
  </w:style>
  <w:style w:type="paragraph" w:styleId="TOC8">
    <w:name w:val="toc 8"/>
    <w:basedOn w:val="Normal"/>
    <w:next w:val="Normal"/>
    <w:autoRedefine/>
    <w:semiHidden/>
    <w:rsid w:val="001A6D23"/>
    <w:pPr>
      <w:ind w:left="1440"/>
    </w:pPr>
    <w:rPr>
      <w:sz w:val="20"/>
      <w:szCs w:val="20"/>
    </w:rPr>
  </w:style>
  <w:style w:type="paragraph" w:styleId="TOC9">
    <w:name w:val="toc 9"/>
    <w:basedOn w:val="Normal"/>
    <w:next w:val="Normal"/>
    <w:autoRedefine/>
    <w:semiHidden/>
    <w:rsid w:val="001A6D23"/>
    <w:pPr>
      <w:ind w:left="1680"/>
    </w:pPr>
    <w:rPr>
      <w:sz w:val="20"/>
      <w:szCs w:val="20"/>
    </w:rPr>
  </w:style>
  <w:style w:type="paragraph" w:styleId="BalloonText">
    <w:name w:val="Balloon Text"/>
    <w:basedOn w:val="Normal"/>
    <w:semiHidden/>
    <w:rsid w:val="001A6D23"/>
    <w:pPr>
      <w:widowControl w:val="0"/>
      <w:autoSpaceDE w:val="0"/>
      <w:autoSpaceDN w:val="0"/>
      <w:adjustRightInd w:val="0"/>
      <w:spacing w:line="312" w:lineRule="auto"/>
    </w:pPr>
    <w:rPr>
      <w:rFonts w:ascii="Tahoma" w:hAnsi="Tahoma" w:cs="Tahoma"/>
      <w:sz w:val="16"/>
      <w:szCs w:val="16"/>
      <w:lang w:val="hr-HR" w:eastAsia="en-US"/>
    </w:rPr>
  </w:style>
  <w:style w:type="character" w:customStyle="1" w:styleId="apple-style-span">
    <w:name w:val="apple-style-span"/>
    <w:basedOn w:val="DefaultParagraphFont"/>
    <w:rsid w:val="00FD57E8"/>
  </w:style>
  <w:style w:type="paragraph" w:styleId="NormalWeb">
    <w:name w:val="Normal (Web)"/>
    <w:basedOn w:val="Normal"/>
    <w:rsid w:val="004E5A35"/>
    <w:pPr>
      <w:spacing w:before="100" w:beforeAutospacing="1" w:after="100" w:afterAutospacing="1"/>
    </w:pPr>
    <w:rPr>
      <w:lang w:val="en-US" w:eastAsia="en-US"/>
    </w:rPr>
  </w:style>
  <w:style w:type="character" w:styleId="Strong">
    <w:name w:val="Strong"/>
    <w:qFormat/>
    <w:rsid w:val="004E5A35"/>
    <w:rPr>
      <w:b/>
      <w:bCs/>
    </w:rPr>
  </w:style>
  <w:style w:type="character" w:customStyle="1" w:styleId="A8">
    <w:name w:val="A8"/>
    <w:rsid w:val="00767F4B"/>
    <w:rPr>
      <w:rFonts w:cs="Myriad Pro"/>
      <w:color w:val="000000"/>
      <w:sz w:val="28"/>
      <w:szCs w:val="28"/>
    </w:rPr>
  </w:style>
  <w:style w:type="paragraph" w:customStyle="1" w:styleId="1tekst">
    <w:name w:val="1tekst"/>
    <w:basedOn w:val="Normal"/>
    <w:rsid w:val="00EE7693"/>
    <w:pPr>
      <w:ind w:left="419" w:right="419" w:firstLine="240"/>
      <w:jc w:val="both"/>
    </w:pPr>
    <w:rPr>
      <w:rFonts w:ascii="Arial" w:hAnsi="Arial" w:cs="Arial"/>
      <w:sz w:val="20"/>
      <w:szCs w:val="20"/>
      <w:lang w:val="sr-Latn-CS" w:eastAsia="sr-Latn-CS"/>
    </w:rPr>
  </w:style>
  <w:style w:type="paragraph" w:customStyle="1" w:styleId="Default">
    <w:name w:val="Default"/>
    <w:rsid w:val="00070C80"/>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2803A0"/>
    <w:pPr>
      <w:ind w:left="720"/>
      <w:contextualSpacing/>
    </w:pPr>
  </w:style>
  <w:style w:type="character" w:customStyle="1" w:styleId="ListParagraphChar">
    <w:name w:val="List Paragraph Char"/>
    <w:basedOn w:val="DefaultParagraphFont"/>
    <w:link w:val="ListParagraph"/>
    <w:uiPriority w:val="34"/>
    <w:rsid w:val="005933CD"/>
    <w:rPr>
      <w:sz w:val="24"/>
      <w:szCs w:val="24"/>
      <w:lang w:val="sr-Cyrl-CS" w:eastAsia="sr-Cyrl-CS"/>
    </w:rPr>
  </w:style>
  <w:style w:type="paragraph" w:customStyle="1" w:styleId="TableParagraph">
    <w:name w:val="Table Paragraph"/>
    <w:basedOn w:val="Normal"/>
    <w:uiPriority w:val="1"/>
    <w:qFormat/>
    <w:rsid w:val="00075EE4"/>
    <w:pPr>
      <w:widowControl w:val="0"/>
      <w:autoSpaceDE w:val="0"/>
      <w:autoSpaceDN w:val="0"/>
      <w:adjustRightInd w:val="0"/>
    </w:pPr>
    <w:rPr>
      <w:lang w:val="en-US" w:eastAsia="en-US"/>
    </w:rPr>
  </w:style>
  <w:style w:type="paragraph" w:customStyle="1" w:styleId="NASLOVNA">
    <w:name w:val="NASLOVNA"/>
    <w:basedOn w:val="Heading1"/>
    <w:link w:val="NASLOVNAChar"/>
    <w:qFormat/>
    <w:rsid w:val="00A44CAD"/>
    <w:pPr>
      <w:keepLines/>
      <w:widowControl/>
      <w:numPr>
        <w:numId w:val="0"/>
      </w:numPr>
      <w:autoSpaceDE/>
      <w:autoSpaceDN/>
      <w:adjustRightInd/>
      <w:spacing w:line="240" w:lineRule="auto"/>
    </w:pPr>
    <w:rPr>
      <w:rFonts w:ascii="Calibri" w:hAnsi="Calibri"/>
      <w:sz w:val="24"/>
      <w:szCs w:val="32"/>
    </w:rPr>
  </w:style>
  <w:style w:type="character" w:customStyle="1" w:styleId="NASLOVNAChar">
    <w:name w:val="NASLOVNA Char"/>
    <w:link w:val="NASLOVNA"/>
    <w:rsid w:val="00A44CAD"/>
    <w:rPr>
      <w:rFonts w:ascii="Calibri" w:hAnsi="Calibri"/>
      <w:b/>
      <w:sz w:val="24"/>
      <w:szCs w:val="32"/>
      <w:lang w:val="hr-HR" w:eastAsia="en-US" w:bidi="ar-SA"/>
    </w:rPr>
  </w:style>
  <w:style w:type="table" w:customStyle="1" w:styleId="GridTable1Light1">
    <w:name w:val="Grid Table 1 Light1"/>
    <w:basedOn w:val="TableNormal"/>
    <w:uiPriority w:val="46"/>
    <w:rsid w:val="00F6509F"/>
    <w:rPr>
      <w:rFonts w:ascii="Calibri" w:hAnsi="Calibri"/>
      <w:sz w:val="22"/>
      <w:szCs w:val="22"/>
      <w:lang w:eastAsia="ja-JP"/>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ableContents">
    <w:name w:val="Table Contents"/>
    <w:basedOn w:val="Normal"/>
    <w:qFormat/>
    <w:rsid w:val="00DC0245"/>
    <w:pPr>
      <w:suppressLineNumbers/>
      <w:spacing w:after="200" w:line="276" w:lineRule="auto"/>
    </w:pPr>
    <w:rPr>
      <w:rFonts w:ascii="Calibri" w:eastAsia="Calibri" w:hAnsi="Calibri"/>
      <w:sz w:val="22"/>
      <w:szCs w:val="22"/>
      <w:lang w:val="en-US" w:eastAsia="en-US"/>
    </w:rPr>
  </w:style>
  <w:style w:type="table" w:customStyle="1" w:styleId="TableGrid1">
    <w:name w:val="Table Grid1"/>
    <w:basedOn w:val="TableNormal"/>
    <w:next w:val="TableGrid"/>
    <w:uiPriority w:val="59"/>
    <w:rsid w:val="0054602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6026"/>
    <w:rPr>
      <w:sz w:val="24"/>
      <w:szCs w:val="24"/>
      <w:lang w:val="sr-Cyrl-CS" w:eastAsia="sr-Cyrl-CS"/>
    </w:rPr>
  </w:style>
  <w:style w:type="table" w:customStyle="1" w:styleId="TableGrid2">
    <w:name w:val="Table Grid2"/>
    <w:basedOn w:val="TableNormal"/>
    <w:next w:val="TableGrid"/>
    <w:uiPriority w:val="59"/>
    <w:rsid w:val="00925F3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0204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4122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93BA8"/>
    <w:pPr>
      <w:keepLines/>
      <w:widowControl/>
      <w:numPr>
        <w:numId w:val="0"/>
      </w:numPr>
      <w:autoSpaceDE/>
      <w:autoSpaceDN/>
      <w:adjustRightInd/>
      <w:spacing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Normal1">
    <w:name w:val="Normal1"/>
    <w:rsid w:val="00CE70A0"/>
    <w:pPr>
      <w:pBdr>
        <w:top w:val="nil"/>
        <w:left w:val="nil"/>
        <w:bottom w:val="nil"/>
        <w:right w:val="nil"/>
        <w:between w:val="nil"/>
      </w:pBdr>
      <w:spacing w:after="200" w:line="276" w:lineRule="auto"/>
    </w:pPr>
    <w:rPr>
      <w:rFonts w:ascii="Calibri" w:eastAsia="Calibri" w:hAnsi="Calibri" w:cs="Calibri"/>
      <w:color w:val="000000"/>
      <w:sz w:val="22"/>
      <w:szCs w:val="22"/>
      <w:lang w:val="ru-RU"/>
    </w:rPr>
  </w:style>
  <w:style w:type="paragraph" w:customStyle="1" w:styleId="Normal2">
    <w:name w:val="Normal2"/>
    <w:rsid w:val="000526F5"/>
    <w:pPr>
      <w:pBdr>
        <w:top w:val="nil"/>
        <w:left w:val="nil"/>
        <w:bottom w:val="nil"/>
        <w:right w:val="nil"/>
        <w:between w:val="nil"/>
      </w:pBdr>
      <w:spacing w:after="200" w:line="276" w:lineRule="auto"/>
    </w:pPr>
    <w:rPr>
      <w:rFonts w:ascii="Calibri" w:eastAsia="Calibri" w:hAnsi="Calibri" w:cs="Calibri"/>
      <w:color w:val="00000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236">
      <w:bodyDiv w:val="1"/>
      <w:marLeft w:val="0"/>
      <w:marRight w:val="0"/>
      <w:marTop w:val="0"/>
      <w:marBottom w:val="0"/>
      <w:divBdr>
        <w:top w:val="none" w:sz="0" w:space="0" w:color="auto"/>
        <w:left w:val="none" w:sz="0" w:space="0" w:color="auto"/>
        <w:bottom w:val="none" w:sz="0" w:space="0" w:color="auto"/>
        <w:right w:val="none" w:sz="0" w:space="0" w:color="auto"/>
      </w:divBdr>
    </w:div>
    <w:div w:id="21170745">
      <w:bodyDiv w:val="1"/>
      <w:marLeft w:val="0"/>
      <w:marRight w:val="0"/>
      <w:marTop w:val="0"/>
      <w:marBottom w:val="0"/>
      <w:divBdr>
        <w:top w:val="none" w:sz="0" w:space="0" w:color="auto"/>
        <w:left w:val="none" w:sz="0" w:space="0" w:color="auto"/>
        <w:bottom w:val="none" w:sz="0" w:space="0" w:color="auto"/>
        <w:right w:val="none" w:sz="0" w:space="0" w:color="auto"/>
      </w:divBdr>
    </w:div>
    <w:div w:id="209000665">
      <w:bodyDiv w:val="1"/>
      <w:marLeft w:val="0"/>
      <w:marRight w:val="0"/>
      <w:marTop w:val="0"/>
      <w:marBottom w:val="0"/>
      <w:divBdr>
        <w:top w:val="none" w:sz="0" w:space="0" w:color="auto"/>
        <w:left w:val="none" w:sz="0" w:space="0" w:color="auto"/>
        <w:bottom w:val="none" w:sz="0" w:space="0" w:color="auto"/>
        <w:right w:val="none" w:sz="0" w:space="0" w:color="auto"/>
      </w:divBdr>
    </w:div>
    <w:div w:id="231164140">
      <w:bodyDiv w:val="1"/>
      <w:marLeft w:val="0"/>
      <w:marRight w:val="0"/>
      <w:marTop w:val="0"/>
      <w:marBottom w:val="0"/>
      <w:divBdr>
        <w:top w:val="none" w:sz="0" w:space="0" w:color="auto"/>
        <w:left w:val="none" w:sz="0" w:space="0" w:color="auto"/>
        <w:bottom w:val="none" w:sz="0" w:space="0" w:color="auto"/>
        <w:right w:val="none" w:sz="0" w:space="0" w:color="auto"/>
      </w:divBdr>
    </w:div>
    <w:div w:id="264114068">
      <w:bodyDiv w:val="1"/>
      <w:marLeft w:val="0"/>
      <w:marRight w:val="0"/>
      <w:marTop w:val="0"/>
      <w:marBottom w:val="0"/>
      <w:divBdr>
        <w:top w:val="none" w:sz="0" w:space="0" w:color="auto"/>
        <w:left w:val="none" w:sz="0" w:space="0" w:color="auto"/>
        <w:bottom w:val="none" w:sz="0" w:space="0" w:color="auto"/>
        <w:right w:val="none" w:sz="0" w:space="0" w:color="auto"/>
      </w:divBdr>
    </w:div>
    <w:div w:id="460150969">
      <w:bodyDiv w:val="1"/>
      <w:marLeft w:val="0"/>
      <w:marRight w:val="0"/>
      <w:marTop w:val="0"/>
      <w:marBottom w:val="0"/>
      <w:divBdr>
        <w:top w:val="none" w:sz="0" w:space="0" w:color="auto"/>
        <w:left w:val="none" w:sz="0" w:space="0" w:color="auto"/>
        <w:bottom w:val="none" w:sz="0" w:space="0" w:color="auto"/>
        <w:right w:val="none" w:sz="0" w:space="0" w:color="auto"/>
      </w:divBdr>
    </w:div>
    <w:div w:id="526679311">
      <w:bodyDiv w:val="1"/>
      <w:marLeft w:val="0"/>
      <w:marRight w:val="0"/>
      <w:marTop w:val="0"/>
      <w:marBottom w:val="0"/>
      <w:divBdr>
        <w:top w:val="none" w:sz="0" w:space="0" w:color="auto"/>
        <w:left w:val="none" w:sz="0" w:space="0" w:color="auto"/>
        <w:bottom w:val="none" w:sz="0" w:space="0" w:color="auto"/>
        <w:right w:val="none" w:sz="0" w:space="0" w:color="auto"/>
      </w:divBdr>
    </w:div>
    <w:div w:id="548496271">
      <w:bodyDiv w:val="1"/>
      <w:marLeft w:val="0"/>
      <w:marRight w:val="0"/>
      <w:marTop w:val="0"/>
      <w:marBottom w:val="0"/>
      <w:divBdr>
        <w:top w:val="none" w:sz="0" w:space="0" w:color="auto"/>
        <w:left w:val="none" w:sz="0" w:space="0" w:color="auto"/>
        <w:bottom w:val="none" w:sz="0" w:space="0" w:color="auto"/>
        <w:right w:val="none" w:sz="0" w:space="0" w:color="auto"/>
      </w:divBdr>
    </w:div>
    <w:div w:id="556940080">
      <w:bodyDiv w:val="1"/>
      <w:marLeft w:val="0"/>
      <w:marRight w:val="0"/>
      <w:marTop w:val="0"/>
      <w:marBottom w:val="0"/>
      <w:divBdr>
        <w:top w:val="none" w:sz="0" w:space="0" w:color="auto"/>
        <w:left w:val="none" w:sz="0" w:space="0" w:color="auto"/>
        <w:bottom w:val="none" w:sz="0" w:space="0" w:color="auto"/>
        <w:right w:val="none" w:sz="0" w:space="0" w:color="auto"/>
      </w:divBdr>
    </w:div>
    <w:div w:id="590941528">
      <w:bodyDiv w:val="1"/>
      <w:marLeft w:val="0"/>
      <w:marRight w:val="0"/>
      <w:marTop w:val="0"/>
      <w:marBottom w:val="0"/>
      <w:divBdr>
        <w:top w:val="none" w:sz="0" w:space="0" w:color="auto"/>
        <w:left w:val="none" w:sz="0" w:space="0" w:color="auto"/>
        <w:bottom w:val="none" w:sz="0" w:space="0" w:color="auto"/>
        <w:right w:val="none" w:sz="0" w:space="0" w:color="auto"/>
      </w:divBdr>
    </w:div>
    <w:div w:id="673848244">
      <w:bodyDiv w:val="1"/>
      <w:marLeft w:val="0"/>
      <w:marRight w:val="0"/>
      <w:marTop w:val="0"/>
      <w:marBottom w:val="0"/>
      <w:divBdr>
        <w:top w:val="none" w:sz="0" w:space="0" w:color="auto"/>
        <w:left w:val="none" w:sz="0" w:space="0" w:color="auto"/>
        <w:bottom w:val="none" w:sz="0" w:space="0" w:color="auto"/>
        <w:right w:val="none" w:sz="0" w:space="0" w:color="auto"/>
      </w:divBdr>
    </w:div>
    <w:div w:id="768547851">
      <w:bodyDiv w:val="1"/>
      <w:marLeft w:val="0"/>
      <w:marRight w:val="0"/>
      <w:marTop w:val="0"/>
      <w:marBottom w:val="0"/>
      <w:divBdr>
        <w:top w:val="none" w:sz="0" w:space="0" w:color="auto"/>
        <w:left w:val="none" w:sz="0" w:space="0" w:color="auto"/>
        <w:bottom w:val="none" w:sz="0" w:space="0" w:color="auto"/>
        <w:right w:val="none" w:sz="0" w:space="0" w:color="auto"/>
      </w:divBdr>
    </w:div>
    <w:div w:id="789130569">
      <w:bodyDiv w:val="1"/>
      <w:marLeft w:val="0"/>
      <w:marRight w:val="0"/>
      <w:marTop w:val="0"/>
      <w:marBottom w:val="0"/>
      <w:divBdr>
        <w:top w:val="none" w:sz="0" w:space="0" w:color="auto"/>
        <w:left w:val="none" w:sz="0" w:space="0" w:color="auto"/>
        <w:bottom w:val="none" w:sz="0" w:space="0" w:color="auto"/>
        <w:right w:val="none" w:sz="0" w:space="0" w:color="auto"/>
      </w:divBdr>
    </w:div>
    <w:div w:id="804585747">
      <w:bodyDiv w:val="1"/>
      <w:marLeft w:val="0"/>
      <w:marRight w:val="0"/>
      <w:marTop w:val="0"/>
      <w:marBottom w:val="0"/>
      <w:divBdr>
        <w:top w:val="none" w:sz="0" w:space="0" w:color="auto"/>
        <w:left w:val="none" w:sz="0" w:space="0" w:color="auto"/>
        <w:bottom w:val="none" w:sz="0" w:space="0" w:color="auto"/>
        <w:right w:val="none" w:sz="0" w:space="0" w:color="auto"/>
      </w:divBdr>
    </w:div>
    <w:div w:id="855582927">
      <w:bodyDiv w:val="1"/>
      <w:marLeft w:val="0"/>
      <w:marRight w:val="0"/>
      <w:marTop w:val="0"/>
      <w:marBottom w:val="0"/>
      <w:divBdr>
        <w:top w:val="none" w:sz="0" w:space="0" w:color="auto"/>
        <w:left w:val="none" w:sz="0" w:space="0" w:color="auto"/>
        <w:bottom w:val="none" w:sz="0" w:space="0" w:color="auto"/>
        <w:right w:val="none" w:sz="0" w:space="0" w:color="auto"/>
      </w:divBdr>
      <w:divsChild>
        <w:div w:id="1130902159">
          <w:marLeft w:val="0"/>
          <w:marRight w:val="0"/>
          <w:marTop w:val="0"/>
          <w:marBottom w:val="0"/>
          <w:divBdr>
            <w:top w:val="none" w:sz="0" w:space="0" w:color="auto"/>
            <w:left w:val="none" w:sz="0" w:space="0" w:color="auto"/>
            <w:bottom w:val="none" w:sz="0" w:space="0" w:color="auto"/>
            <w:right w:val="none" w:sz="0" w:space="0" w:color="auto"/>
          </w:divBdr>
          <w:divsChild>
            <w:div w:id="1507746771">
              <w:marLeft w:val="97"/>
              <w:marRight w:val="0"/>
              <w:marTop w:val="0"/>
              <w:marBottom w:val="0"/>
              <w:divBdr>
                <w:top w:val="none" w:sz="0" w:space="0" w:color="auto"/>
                <w:left w:val="none" w:sz="0" w:space="0" w:color="auto"/>
                <w:bottom w:val="none" w:sz="0" w:space="0" w:color="auto"/>
                <w:right w:val="none" w:sz="0" w:space="0" w:color="auto"/>
              </w:divBdr>
              <w:divsChild>
                <w:div w:id="1177959117">
                  <w:marLeft w:val="0"/>
                  <w:marRight w:val="0"/>
                  <w:marTop w:val="97"/>
                  <w:marBottom w:val="0"/>
                  <w:divBdr>
                    <w:top w:val="none" w:sz="0" w:space="0" w:color="auto"/>
                    <w:left w:val="single" w:sz="8" w:space="5" w:color="CCCCFF"/>
                    <w:bottom w:val="none" w:sz="0" w:space="0" w:color="auto"/>
                    <w:right w:val="single" w:sz="8" w:space="5" w:color="CCCCFF"/>
                  </w:divBdr>
                  <w:divsChild>
                    <w:div w:id="19111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96611">
      <w:bodyDiv w:val="1"/>
      <w:marLeft w:val="0"/>
      <w:marRight w:val="0"/>
      <w:marTop w:val="0"/>
      <w:marBottom w:val="0"/>
      <w:divBdr>
        <w:top w:val="none" w:sz="0" w:space="0" w:color="auto"/>
        <w:left w:val="none" w:sz="0" w:space="0" w:color="auto"/>
        <w:bottom w:val="none" w:sz="0" w:space="0" w:color="auto"/>
        <w:right w:val="none" w:sz="0" w:space="0" w:color="auto"/>
      </w:divBdr>
    </w:div>
    <w:div w:id="948901789">
      <w:bodyDiv w:val="1"/>
      <w:marLeft w:val="0"/>
      <w:marRight w:val="0"/>
      <w:marTop w:val="0"/>
      <w:marBottom w:val="0"/>
      <w:divBdr>
        <w:top w:val="none" w:sz="0" w:space="0" w:color="auto"/>
        <w:left w:val="none" w:sz="0" w:space="0" w:color="auto"/>
        <w:bottom w:val="none" w:sz="0" w:space="0" w:color="auto"/>
        <w:right w:val="none" w:sz="0" w:space="0" w:color="auto"/>
      </w:divBdr>
    </w:div>
    <w:div w:id="958561743">
      <w:bodyDiv w:val="1"/>
      <w:marLeft w:val="0"/>
      <w:marRight w:val="0"/>
      <w:marTop w:val="0"/>
      <w:marBottom w:val="0"/>
      <w:divBdr>
        <w:top w:val="none" w:sz="0" w:space="0" w:color="auto"/>
        <w:left w:val="none" w:sz="0" w:space="0" w:color="auto"/>
        <w:bottom w:val="none" w:sz="0" w:space="0" w:color="auto"/>
        <w:right w:val="none" w:sz="0" w:space="0" w:color="auto"/>
      </w:divBdr>
    </w:div>
    <w:div w:id="987050838">
      <w:bodyDiv w:val="1"/>
      <w:marLeft w:val="0"/>
      <w:marRight w:val="0"/>
      <w:marTop w:val="0"/>
      <w:marBottom w:val="0"/>
      <w:divBdr>
        <w:top w:val="none" w:sz="0" w:space="0" w:color="auto"/>
        <w:left w:val="none" w:sz="0" w:space="0" w:color="auto"/>
        <w:bottom w:val="none" w:sz="0" w:space="0" w:color="auto"/>
        <w:right w:val="none" w:sz="0" w:space="0" w:color="auto"/>
      </w:divBdr>
    </w:div>
    <w:div w:id="1119908594">
      <w:bodyDiv w:val="1"/>
      <w:marLeft w:val="0"/>
      <w:marRight w:val="0"/>
      <w:marTop w:val="0"/>
      <w:marBottom w:val="0"/>
      <w:divBdr>
        <w:top w:val="none" w:sz="0" w:space="0" w:color="auto"/>
        <w:left w:val="none" w:sz="0" w:space="0" w:color="auto"/>
        <w:bottom w:val="none" w:sz="0" w:space="0" w:color="auto"/>
        <w:right w:val="none" w:sz="0" w:space="0" w:color="auto"/>
      </w:divBdr>
    </w:div>
    <w:div w:id="1126974333">
      <w:bodyDiv w:val="1"/>
      <w:marLeft w:val="0"/>
      <w:marRight w:val="0"/>
      <w:marTop w:val="0"/>
      <w:marBottom w:val="0"/>
      <w:divBdr>
        <w:top w:val="none" w:sz="0" w:space="0" w:color="auto"/>
        <w:left w:val="none" w:sz="0" w:space="0" w:color="auto"/>
        <w:bottom w:val="none" w:sz="0" w:space="0" w:color="auto"/>
        <w:right w:val="none" w:sz="0" w:space="0" w:color="auto"/>
      </w:divBdr>
    </w:div>
    <w:div w:id="1221818925">
      <w:bodyDiv w:val="1"/>
      <w:marLeft w:val="0"/>
      <w:marRight w:val="0"/>
      <w:marTop w:val="0"/>
      <w:marBottom w:val="0"/>
      <w:divBdr>
        <w:top w:val="none" w:sz="0" w:space="0" w:color="auto"/>
        <w:left w:val="none" w:sz="0" w:space="0" w:color="auto"/>
        <w:bottom w:val="none" w:sz="0" w:space="0" w:color="auto"/>
        <w:right w:val="none" w:sz="0" w:space="0" w:color="auto"/>
      </w:divBdr>
    </w:div>
    <w:div w:id="1302229168">
      <w:bodyDiv w:val="1"/>
      <w:marLeft w:val="0"/>
      <w:marRight w:val="0"/>
      <w:marTop w:val="0"/>
      <w:marBottom w:val="0"/>
      <w:divBdr>
        <w:top w:val="none" w:sz="0" w:space="0" w:color="auto"/>
        <w:left w:val="none" w:sz="0" w:space="0" w:color="auto"/>
        <w:bottom w:val="none" w:sz="0" w:space="0" w:color="auto"/>
        <w:right w:val="none" w:sz="0" w:space="0" w:color="auto"/>
      </w:divBdr>
    </w:div>
    <w:div w:id="1313023125">
      <w:bodyDiv w:val="1"/>
      <w:marLeft w:val="0"/>
      <w:marRight w:val="0"/>
      <w:marTop w:val="0"/>
      <w:marBottom w:val="0"/>
      <w:divBdr>
        <w:top w:val="none" w:sz="0" w:space="0" w:color="auto"/>
        <w:left w:val="none" w:sz="0" w:space="0" w:color="auto"/>
        <w:bottom w:val="none" w:sz="0" w:space="0" w:color="auto"/>
        <w:right w:val="none" w:sz="0" w:space="0" w:color="auto"/>
      </w:divBdr>
      <w:divsChild>
        <w:div w:id="1399473072">
          <w:marLeft w:val="0"/>
          <w:marRight w:val="0"/>
          <w:marTop w:val="0"/>
          <w:marBottom w:val="0"/>
          <w:divBdr>
            <w:top w:val="none" w:sz="0" w:space="0" w:color="auto"/>
            <w:left w:val="none" w:sz="0" w:space="0" w:color="auto"/>
            <w:bottom w:val="none" w:sz="0" w:space="0" w:color="auto"/>
            <w:right w:val="none" w:sz="0" w:space="0" w:color="auto"/>
          </w:divBdr>
          <w:divsChild>
            <w:div w:id="578059502">
              <w:marLeft w:val="97"/>
              <w:marRight w:val="0"/>
              <w:marTop w:val="0"/>
              <w:marBottom w:val="0"/>
              <w:divBdr>
                <w:top w:val="none" w:sz="0" w:space="0" w:color="auto"/>
                <w:left w:val="none" w:sz="0" w:space="0" w:color="auto"/>
                <w:bottom w:val="none" w:sz="0" w:space="0" w:color="auto"/>
                <w:right w:val="none" w:sz="0" w:space="0" w:color="auto"/>
              </w:divBdr>
              <w:divsChild>
                <w:div w:id="2065373613">
                  <w:marLeft w:val="0"/>
                  <w:marRight w:val="0"/>
                  <w:marTop w:val="97"/>
                  <w:marBottom w:val="0"/>
                  <w:divBdr>
                    <w:top w:val="none" w:sz="0" w:space="0" w:color="auto"/>
                    <w:left w:val="single" w:sz="8" w:space="5" w:color="CCCCFF"/>
                    <w:bottom w:val="none" w:sz="0" w:space="0" w:color="auto"/>
                    <w:right w:val="single" w:sz="8" w:space="5" w:color="CCCCFF"/>
                  </w:divBdr>
                  <w:divsChild>
                    <w:div w:id="1838492898">
                      <w:marLeft w:val="0"/>
                      <w:marRight w:val="0"/>
                      <w:marTop w:val="0"/>
                      <w:marBottom w:val="0"/>
                      <w:divBdr>
                        <w:top w:val="none" w:sz="0" w:space="0" w:color="auto"/>
                        <w:left w:val="none" w:sz="0" w:space="0" w:color="auto"/>
                        <w:bottom w:val="none" w:sz="0" w:space="0" w:color="auto"/>
                        <w:right w:val="none" w:sz="0" w:space="0" w:color="auto"/>
                      </w:divBdr>
                    </w:div>
                    <w:div w:id="18815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37394">
      <w:bodyDiv w:val="1"/>
      <w:marLeft w:val="0"/>
      <w:marRight w:val="0"/>
      <w:marTop w:val="0"/>
      <w:marBottom w:val="0"/>
      <w:divBdr>
        <w:top w:val="none" w:sz="0" w:space="0" w:color="auto"/>
        <w:left w:val="none" w:sz="0" w:space="0" w:color="auto"/>
        <w:bottom w:val="none" w:sz="0" w:space="0" w:color="auto"/>
        <w:right w:val="none" w:sz="0" w:space="0" w:color="auto"/>
      </w:divBdr>
    </w:div>
    <w:div w:id="1430008301">
      <w:bodyDiv w:val="1"/>
      <w:marLeft w:val="0"/>
      <w:marRight w:val="0"/>
      <w:marTop w:val="0"/>
      <w:marBottom w:val="0"/>
      <w:divBdr>
        <w:top w:val="none" w:sz="0" w:space="0" w:color="auto"/>
        <w:left w:val="none" w:sz="0" w:space="0" w:color="auto"/>
        <w:bottom w:val="none" w:sz="0" w:space="0" w:color="auto"/>
        <w:right w:val="none" w:sz="0" w:space="0" w:color="auto"/>
      </w:divBdr>
    </w:div>
    <w:div w:id="1527980143">
      <w:bodyDiv w:val="1"/>
      <w:marLeft w:val="0"/>
      <w:marRight w:val="0"/>
      <w:marTop w:val="0"/>
      <w:marBottom w:val="0"/>
      <w:divBdr>
        <w:top w:val="none" w:sz="0" w:space="0" w:color="auto"/>
        <w:left w:val="none" w:sz="0" w:space="0" w:color="auto"/>
        <w:bottom w:val="none" w:sz="0" w:space="0" w:color="auto"/>
        <w:right w:val="none" w:sz="0" w:space="0" w:color="auto"/>
      </w:divBdr>
    </w:div>
    <w:div w:id="1545484354">
      <w:bodyDiv w:val="1"/>
      <w:marLeft w:val="0"/>
      <w:marRight w:val="0"/>
      <w:marTop w:val="0"/>
      <w:marBottom w:val="0"/>
      <w:divBdr>
        <w:top w:val="none" w:sz="0" w:space="0" w:color="auto"/>
        <w:left w:val="none" w:sz="0" w:space="0" w:color="auto"/>
        <w:bottom w:val="none" w:sz="0" w:space="0" w:color="auto"/>
        <w:right w:val="none" w:sz="0" w:space="0" w:color="auto"/>
      </w:divBdr>
    </w:div>
    <w:div w:id="1562594618">
      <w:bodyDiv w:val="1"/>
      <w:marLeft w:val="0"/>
      <w:marRight w:val="0"/>
      <w:marTop w:val="0"/>
      <w:marBottom w:val="0"/>
      <w:divBdr>
        <w:top w:val="none" w:sz="0" w:space="0" w:color="auto"/>
        <w:left w:val="none" w:sz="0" w:space="0" w:color="auto"/>
        <w:bottom w:val="none" w:sz="0" w:space="0" w:color="auto"/>
        <w:right w:val="none" w:sz="0" w:space="0" w:color="auto"/>
      </w:divBdr>
    </w:div>
    <w:div w:id="1596589635">
      <w:bodyDiv w:val="1"/>
      <w:marLeft w:val="0"/>
      <w:marRight w:val="0"/>
      <w:marTop w:val="0"/>
      <w:marBottom w:val="0"/>
      <w:divBdr>
        <w:top w:val="none" w:sz="0" w:space="0" w:color="auto"/>
        <w:left w:val="none" w:sz="0" w:space="0" w:color="auto"/>
        <w:bottom w:val="none" w:sz="0" w:space="0" w:color="auto"/>
        <w:right w:val="none" w:sz="0" w:space="0" w:color="auto"/>
      </w:divBdr>
    </w:div>
    <w:div w:id="1651713088">
      <w:bodyDiv w:val="1"/>
      <w:marLeft w:val="0"/>
      <w:marRight w:val="0"/>
      <w:marTop w:val="0"/>
      <w:marBottom w:val="0"/>
      <w:divBdr>
        <w:top w:val="none" w:sz="0" w:space="0" w:color="auto"/>
        <w:left w:val="none" w:sz="0" w:space="0" w:color="auto"/>
        <w:bottom w:val="none" w:sz="0" w:space="0" w:color="auto"/>
        <w:right w:val="none" w:sz="0" w:space="0" w:color="auto"/>
      </w:divBdr>
    </w:div>
    <w:div w:id="1691905286">
      <w:bodyDiv w:val="1"/>
      <w:marLeft w:val="0"/>
      <w:marRight w:val="0"/>
      <w:marTop w:val="0"/>
      <w:marBottom w:val="0"/>
      <w:divBdr>
        <w:top w:val="none" w:sz="0" w:space="0" w:color="auto"/>
        <w:left w:val="none" w:sz="0" w:space="0" w:color="auto"/>
        <w:bottom w:val="none" w:sz="0" w:space="0" w:color="auto"/>
        <w:right w:val="none" w:sz="0" w:space="0" w:color="auto"/>
      </w:divBdr>
    </w:div>
    <w:div w:id="1727141450">
      <w:bodyDiv w:val="1"/>
      <w:marLeft w:val="0"/>
      <w:marRight w:val="0"/>
      <w:marTop w:val="0"/>
      <w:marBottom w:val="0"/>
      <w:divBdr>
        <w:top w:val="none" w:sz="0" w:space="0" w:color="auto"/>
        <w:left w:val="none" w:sz="0" w:space="0" w:color="auto"/>
        <w:bottom w:val="none" w:sz="0" w:space="0" w:color="auto"/>
        <w:right w:val="none" w:sz="0" w:space="0" w:color="auto"/>
      </w:divBdr>
    </w:div>
    <w:div w:id="1894730180">
      <w:bodyDiv w:val="1"/>
      <w:marLeft w:val="0"/>
      <w:marRight w:val="0"/>
      <w:marTop w:val="0"/>
      <w:marBottom w:val="0"/>
      <w:divBdr>
        <w:top w:val="none" w:sz="0" w:space="0" w:color="auto"/>
        <w:left w:val="none" w:sz="0" w:space="0" w:color="auto"/>
        <w:bottom w:val="none" w:sz="0" w:space="0" w:color="auto"/>
        <w:right w:val="none" w:sz="0" w:space="0" w:color="auto"/>
      </w:divBdr>
    </w:div>
    <w:div w:id="1910771480">
      <w:bodyDiv w:val="1"/>
      <w:marLeft w:val="0"/>
      <w:marRight w:val="0"/>
      <w:marTop w:val="0"/>
      <w:marBottom w:val="0"/>
      <w:divBdr>
        <w:top w:val="none" w:sz="0" w:space="0" w:color="auto"/>
        <w:left w:val="none" w:sz="0" w:space="0" w:color="auto"/>
        <w:bottom w:val="none" w:sz="0" w:space="0" w:color="auto"/>
        <w:right w:val="none" w:sz="0" w:space="0" w:color="auto"/>
      </w:divBdr>
    </w:div>
    <w:div w:id="21438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5;&#1056;&#1045;&#1041;&#1040;&#1063;&#1045;&#1053;%20&#1044;&#1048;&#1057;&#1050;%20&#1044;\sekretar\Local%20Settings\Application%20Data\Ing-Pro\IngProPaket5P\20114_29.htm" TargetMode="External"/><Relationship Id="rId18" Type="http://schemas.openxmlformats.org/officeDocument/2006/relationships/hyperlink" Target="file:///D:\&#1055;&#1056;&#1045;&#1041;&#1040;&#1063;&#1045;&#1053;%20&#1044;&#1048;&#1057;&#1050;%20&#1044;\sekretar\Local%20Settings\Application%20Data\Ing-Pro\IngProPaket5P\20114_29.htm" TargetMode="External"/><Relationship Id="rId26" Type="http://schemas.openxmlformats.org/officeDocument/2006/relationships/hyperlink" Target="file:///D:\&#1055;&#1056;&#1045;&#1041;&#1040;&#1063;&#1045;&#1053;%20&#1044;&#1048;&#1057;&#1050;%20&#1044;\sekretar\Local%20Settings\Application%20Data\Ing-Pro\IngProPaket5P\20114_30.htm" TargetMode="External"/><Relationship Id="rId39" Type="http://schemas.openxmlformats.org/officeDocument/2006/relationships/footer" Target="footer2.xml"/><Relationship Id="rId21" Type="http://schemas.openxmlformats.org/officeDocument/2006/relationships/hyperlink" Target="file:///D:\&#1055;&#1056;&#1045;&#1041;&#1040;&#1063;&#1045;&#1053;%20&#1044;&#1048;&#1057;&#1050;%20&#1044;\sekretar\Local%20Settings\Application%20Data\Ing-Pro\IngProPaket5P\20114_29.htm" TargetMode="External"/><Relationship Id="rId34" Type="http://schemas.openxmlformats.org/officeDocument/2006/relationships/hyperlink" Target="file:///D:\&#1055;&#1056;&#1045;&#1041;&#1040;&#1063;&#1045;&#1053;%20&#1044;&#1048;&#1057;&#1050;%20&#1044;\sekretar\Local%20Settings\Application%20Data\Ing-Pro\IngProPaket5P\20114_33.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1055;&#1056;&#1045;&#1041;&#1040;&#1063;&#1045;&#1053;%20&#1044;&#1048;&#1057;&#1050;%20&#1044;\sekretar\Local%20Settings\Application%20Data\Ing-Pro\IngProPaket5P\20114_29.htm" TargetMode="External"/><Relationship Id="rId20" Type="http://schemas.openxmlformats.org/officeDocument/2006/relationships/hyperlink" Target="file:///D:\&#1055;&#1056;&#1045;&#1041;&#1040;&#1063;&#1045;&#1053;%20&#1044;&#1048;&#1057;&#1050;%20&#1044;\sekretar\Local%20Settings\Application%20Data\Ing-Pro\IngProPaket5P\20114_29.htm" TargetMode="External"/><Relationship Id="rId29" Type="http://schemas.openxmlformats.org/officeDocument/2006/relationships/hyperlink" Target="file:///D:\&#1055;&#1056;&#1045;&#1041;&#1040;&#1063;&#1045;&#1053;%20&#1044;&#1048;&#1057;&#1050;%20&#1044;\sekretar\Local%20Settings\Application%20Data\Ing-Pro\IngProPaket5P\20114_30.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5;&#1056;&#1045;&#1041;&#1040;&#1063;&#1045;&#1053;%20&#1044;&#1048;&#1057;&#1050;%20&#1044;\sekretar\Local%20Settings\Application%20Data\Ing-Pro\IngProPaket5P\20114_29.htm" TargetMode="External"/><Relationship Id="rId24" Type="http://schemas.openxmlformats.org/officeDocument/2006/relationships/hyperlink" Target="file:///D:\&#1055;&#1056;&#1045;&#1041;&#1040;&#1063;&#1045;&#1053;%20&#1044;&#1048;&#1057;&#1050;%20&#1044;\sekretar\Local%20Settings\Application%20Data\Ing-Pro\IngProPaket5P\20114_30.htm" TargetMode="External"/><Relationship Id="rId32" Type="http://schemas.openxmlformats.org/officeDocument/2006/relationships/hyperlink" Target="file:///D:\&#1055;&#1056;&#1045;&#1041;&#1040;&#1063;&#1045;&#1053;%20&#1044;&#1048;&#1057;&#1050;%20&#1044;\sekretar\Local%20Settings\Application%20Data\Ing-Pro\IngProPaket5P\20114_33.htm"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D:\&#1055;&#1056;&#1045;&#1041;&#1040;&#1063;&#1045;&#1053;%20&#1044;&#1048;&#1057;&#1050;%20&#1044;\sekretar\Local%20Settings\Application%20Data\Ing-Pro\IngProPaket5P\20114_29.htm" TargetMode="External"/><Relationship Id="rId23" Type="http://schemas.openxmlformats.org/officeDocument/2006/relationships/hyperlink" Target="file:///D:\&#1055;&#1056;&#1045;&#1041;&#1040;&#1063;&#1045;&#1053;%20&#1044;&#1048;&#1057;&#1050;%20&#1044;\sekretar\Local%20Settings\Application%20Data\Ing-Pro\IngProPaket5P\20114_30.htm" TargetMode="External"/><Relationship Id="rId28" Type="http://schemas.openxmlformats.org/officeDocument/2006/relationships/hyperlink" Target="file:///D:\&#1055;&#1056;&#1045;&#1041;&#1040;&#1063;&#1045;&#1053;%20&#1044;&#1048;&#1057;&#1050;%20&#1044;\sekretar\Local%20Settings\Application%20Data\Ing-Pro\IngProPaket5P\20114_30.htm" TargetMode="External"/><Relationship Id="rId36" Type="http://schemas.openxmlformats.org/officeDocument/2006/relationships/hyperlink" Target="file:///D:\&#1055;&#1056;&#1045;&#1041;&#1040;&#1063;&#1045;&#1053;%20&#1044;&#1048;&#1057;&#1050;%20&#1044;\sekretar\Local%20Settings\Application%20Data\Ing-Pro\IngProPaket5P\20114_33.htm" TargetMode="External"/><Relationship Id="rId10" Type="http://schemas.openxmlformats.org/officeDocument/2006/relationships/hyperlink" Target="file:///D:\&#1055;&#1056;&#1045;&#1041;&#1040;&#1063;&#1045;&#1053;%20&#1044;&#1048;&#1057;&#1050;%20&#1044;\sekretar\Local%20Settings\Application%20Data\Ing-Pro\IngProPaket5P\20114_19.htm" TargetMode="External"/><Relationship Id="rId19" Type="http://schemas.openxmlformats.org/officeDocument/2006/relationships/hyperlink" Target="file:///D:\&#1055;&#1056;&#1045;&#1041;&#1040;&#1063;&#1045;&#1053;%20&#1044;&#1048;&#1057;&#1050;%20&#1044;\sekretar\Local%20Settings\Application%20Data\Ing-Pro\IngProPaket5P\20114_29.htm" TargetMode="External"/><Relationship Id="rId31" Type="http://schemas.openxmlformats.org/officeDocument/2006/relationships/hyperlink" Target="file:///D:\&#1055;&#1056;&#1045;&#1041;&#1040;&#1063;&#1045;&#1053;%20&#1044;&#1048;&#1057;&#1050;%20&#1044;\sekretar\Local%20Settings\Application%20Data\Ing-Pro\IngProPaket5P\20114_31.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1055;&#1056;&#1045;&#1041;&#1040;&#1063;&#1045;&#1053;%20&#1044;&#1048;&#1057;&#1050;%20&#1044;\sekretar\Local%20Settings\Application%20Data\Ing-Pro\IngProPaket5P\20114_29.htm" TargetMode="External"/><Relationship Id="rId22" Type="http://schemas.openxmlformats.org/officeDocument/2006/relationships/hyperlink" Target="file:///D:\&#1055;&#1056;&#1045;&#1041;&#1040;&#1063;&#1045;&#1053;%20&#1044;&#1048;&#1057;&#1050;%20&#1044;\sekretar\Local%20Settings\Application%20Data\Ing-Pro\IngProPaket5P\20114_30.htm" TargetMode="External"/><Relationship Id="rId27" Type="http://schemas.openxmlformats.org/officeDocument/2006/relationships/hyperlink" Target="file:///D:\&#1055;&#1056;&#1045;&#1041;&#1040;&#1063;&#1045;&#1053;%20&#1044;&#1048;&#1057;&#1050;%20&#1044;\sekretar\Local%20Settings\Application%20Data\Ing-Pro\IngProPaket5P\20114_30.htm" TargetMode="External"/><Relationship Id="rId30" Type="http://schemas.openxmlformats.org/officeDocument/2006/relationships/hyperlink" Target="file:///D:\&#1055;&#1056;&#1045;&#1041;&#1040;&#1063;&#1045;&#1053;%20&#1044;&#1048;&#1057;&#1050;%20&#1044;\sekretar\Local%20Settings\Application%20Data\Ing-Pro\IngProPaket5P\20114_30.htm" TargetMode="External"/><Relationship Id="rId35" Type="http://schemas.openxmlformats.org/officeDocument/2006/relationships/hyperlink" Target="file:///D:\&#1055;&#1056;&#1045;&#1041;&#1040;&#1063;&#1045;&#1053;%20&#1044;&#1048;&#1057;&#1050;%20&#1044;\sekretar\Local%20Settings\Application%20Data\Ing-Pro\IngProPaket5P\20114_33.htm"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file:///D:\&#1055;&#1056;&#1045;&#1041;&#1040;&#1063;&#1045;&#1053;%20&#1044;&#1048;&#1057;&#1050;%20&#1044;\sekretar\Local%20Settings\Application%20Data\Ing-Pro\IngProPaket5P\20114_29.htm" TargetMode="External"/><Relationship Id="rId17" Type="http://schemas.openxmlformats.org/officeDocument/2006/relationships/hyperlink" Target="file:///D:\&#1055;&#1056;&#1045;&#1041;&#1040;&#1063;&#1045;&#1053;%20&#1044;&#1048;&#1057;&#1050;%20&#1044;\sekretar\Local%20Settings\Application%20Data\Ing-Pro\IngProPaket5P\20114_29.htm" TargetMode="External"/><Relationship Id="rId25" Type="http://schemas.openxmlformats.org/officeDocument/2006/relationships/hyperlink" Target="file:///D:\&#1055;&#1056;&#1045;&#1041;&#1040;&#1063;&#1045;&#1053;%20&#1044;&#1048;&#1057;&#1050;%20&#1044;\sekretar\Local%20Settings\Application%20Data\Ing-Pro\IngProPaket5P\20114_30.htm" TargetMode="External"/><Relationship Id="rId33" Type="http://schemas.openxmlformats.org/officeDocument/2006/relationships/hyperlink" Target="file:///D:\&#1055;&#1056;&#1045;&#1041;&#1040;&#1063;&#1045;&#1053;%20&#1044;&#1048;&#1057;&#1050;%20&#1044;\sekretar\Local%20Settings\Application%20Data\Ing-Pro\IngProPaket5P\20114_33.ht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EC0D-C6D4-479E-9B5A-0FEC7AB2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125</Pages>
  <Words>30154</Words>
  <Characters>171884</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ТЕХНИЧКА ШКОЛА “НОВИ БЕОГРАД”</vt:lpstr>
    </vt:vector>
  </TitlesOfParts>
  <Company/>
  <LinksUpToDate>false</LinksUpToDate>
  <CharactersWithSpaces>201635</CharactersWithSpaces>
  <SharedDoc>false</SharedDoc>
  <HLinks>
    <vt:vector size="516" baseType="variant">
      <vt:variant>
        <vt:i4>6750216</vt:i4>
      </vt:variant>
      <vt:variant>
        <vt:i4>435</vt:i4>
      </vt:variant>
      <vt:variant>
        <vt:i4>0</vt:i4>
      </vt:variant>
      <vt:variant>
        <vt:i4>5</vt:i4>
      </vt:variant>
      <vt:variant>
        <vt:lpwstr>H:\sekretar\Local Settings\Application Data\Ing-Pro\IngProPaket5P\20114_33.htm</vt:lpwstr>
      </vt:variant>
      <vt:variant>
        <vt:lpwstr>zk8/10</vt:lpwstr>
      </vt:variant>
      <vt:variant>
        <vt:i4>6750213</vt:i4>
      </vt:variant>
      <vt:variant>
        <vt:i4>432</vt:i4>
      </vt:variant>
      <vt:variant>
        <vt:i4>0</vt:i4>
      </vt:variant>
      <vt:variant>
        <vt:i4>5</vt:i4>
      </vt:variant>
      <vt:variant>
        <vt:lpwstr>H:\sekretar\Local Settings\Application Data\Ing-Pro\IngProPaket5P\20114_33.htm</vt:lpwstr>
      </vt:variant>
      <vt:variant>
        <vt:lpwstr>zk5/10</vt:lpwstr>
      </vt:variant>
      <vt:variant>
        <vt:i4>7864351</vt:i4>
      </vt:variant>
      <vt:variant>
        <vt:i4>429</vt:i4>
      </vt:variant>
      <vt:variant>
        <vt:i4>0</vt:i4>
      </vt:variant>
      <vt:variant>
        <vt:i4>5</vt:i4>
      </vt:variant>
      <vt:variant>
        <vt:lpwstr>H:\sekretar\Local Settings\Application Data\Ing-Pro\IngProPaket5P\20114_33.htm</vt:lpwstr>
      </vt:variant>
      <vt:variant>
        <vt:lpwstr>zk10/09</vt:lpwstr>
      </vt:variant>
      <vt:variant>
        <vt:i4>7208962</vt:i4>
      </vt:variant>
      <vt:variant>
        <vt:i4>426</vt:i4>
      </vt:variant>
      <vt:variant>
        <vt:i4>0</vt:i4>
      </vt:variant>
      <vt:variant>
        <vt:i4>5</vt:i4>
      </vt:variant>
      <vt:variant>
        <vt:lpwstr>H:\sekretar\Local Settings\Application Data\Ing-Pro\IngProPaket5P\20114_33.htm</vt:lpwstr>
      </vt:variant>
      <vt:variant>
        <vt:lpwstr>zk3/09</vt:lpwstr>
      </vt:variant>
      <vt:variant>
        <vt:i4>7208960</vt:i4>
      </vt:variant>
      <vt:variant>
        <vt:i4>423</vt:i4>
      </vt:variant>
      <vt:variant>
        <vt:i4>0</vt:i4>
      </vt:variant>
      <vt:variant>
        <vt:i4>5</vt:i4>
      </vt:variant>
      <vt:variant>
        <vt:lpwstr>H:\sekretar\Local Settings\Application Data\Ing-Pro\IngProPaket5P\20114_33.htm</vt:lpwstr>
      </vt:variant>
      <vt:variant>
        <vt:lpwstr>zk1/09</vt:lpwstr>
      </vt:variant>
      <vt:variant>
        <vt:i4>7143433</vt:i4>
      </vt:variant>
      <vt:variant>
        <vt:i4>420</vt:i4>
      </vt:variant>
      <vt:variant>
        <vt:i4>0</vt:i4>
      </vt:variant>
      <vt:variant>
        <vt:i4>5</vt:i4>
      </vt:variant>
      <vt:variant>
        <vt:lpwstr>H:\sekretar\Local Settings\Application Data\Ing-Pro\IngProPaket5P\20114_31.htm</vt:lpwstr>
      </vt:variant>
      <vt:variant>
        <vt:lpwstr>zk8/08</vt:lpwstr>
      </vt:variant>
      <vt:variant>
        <vt:i4>7929887</vt:i4>
      </vt:variant>
      <vt:variant>
        <vt:i4>417</vt:i4>
      </vt:variant>
      <vt:variant>
        <vt:i4>0</vt:i4>
      </vt:variant>
      <vt:variant>
        <vt:i4>5</vt:i4>
      </vt:variant>
      <vt:variant>
        <vt:lpwstr>H:\sekretar\Local Settings\Application Data\Ing-Pro\IngProPaket5P\20114_30.htm</vt:lpwstr>
      </vt:variant>
      <vt:variant>
        <vt:lpwstr>zk12/06</vt:lpwstr>
      </vt:variant>
      <vt:variant>
        <vt:i4>6422535</vt:i4>
      </vt:variant>
      <vt:variant>
        <vt:i4>414</vt:i4>
      </vt:variant>
      <vt:variant>
        <vt:i4>0</vt:i4>
      </vt:variant>
      <vt:variant>
        <vt:i4>5</vt:i4>
      </vt:variant>
      <vt:variant>
        <vt:lpwstr>H:\sekretar\Local Settings\Application Data\Ing-Pro\IngProPaket5P\20114_30.htm</vt:lpwstr>
      </vt:variant>
      <vt:variant>
        <vt:lpwstr>zk6/06</vt:lpwstr>
      </vt:variant>
      <vt:variant>
        <vt:i4>7995423</vt:i4>
      </vt:variant>
      <vt:variant>
        <vt:i4>411</vt:i4>
      </vt:variant>
      <vt:variant>
        <vt:i4>0</vt:i4>
      </vt:variant>
      <vt:variant>
        <vt:i4>5</vt:i4>
      </vt:variant>
      <vt:variant>
        <vt:lpwstr>H:\sekretar\Local Settings\Application Data\Ing-Pro\IngProPaket5P\20114_30.htm</vt:lpwstr>
      </vt:variant>
      <vt:variant>
        <vt:lpwstr>zk11/05</vt:lpwstr>
      </vt:variant>
      <vt:variant>
        <vt:i4>6356999</vt:i4>
      </vt:variant>
      <vt:variant>
        <vt:i4>408</vt:i4>
      </vt:variant>
      <vt:variant>
        <vt:i4>0</vt:i4>
      </vt:variant>
      <vt:variant>
        <vt:i4>5</vt:i4>
      </vt:variant>
      <vt:variant>
        <vt:lpwstr>H:\sekretar\Local Settings\Application Data\Ing-Pro\IngProPaket5P\20114_30.htm</vt:lpwstr>
      </vt:variant>
      <vt:variant>
        <vt:lpwstr>zk6/05</vt:lpwstr>
      </vt:variant>
      <vt:variant>
        <vt:i4>6356994</vt:i4>
      </vt:variant>
      <vt:variant>
        <vt:i4>405</vt:i4>
      </vt:variant>
      <vt:variant>
        <vt:i4>0</vt:i4>
      </vt:variant>
      <vt:variant>
        <vt:i4>5</vt:i4>
      </vt:variant>
      <vt:variant>
        <vt:lpwstr>H:\sekretar\Local Settings\Application Data\Ing-Pro\IngProPaket5P\20114_30.htm</vt:lpwstr>
      </vt:variant>
      <vt:variant>
        <vt:lpwstr>zk3/05</vt:lpwstr>
      </vt:variant>
      <vt:variant>
        <vt:i4>6356992</vt:i4>
      </vt:variant>
      <vt:variant>
        <vt:i4>402</vt:i4>
      </vt:variant>
      <vt:variant>
        <vt:i4>0</vt:i4>
      </vt:variant>
      <vt:variant>
        <vt:i4>5</vt:i4>
      </vt:variant>
      <vt:variant>
        <vt:lpwstr>H:\sekretar\Local Settings\Application Data\Ing-Pro\IngProPaket5P\20114_30.htm</vt:lpwstr>
      </vt:variant>
      <vt:variant>
        <vt:lpwstr>zk1/05</vt:lpwstr>
      </vt:variant>
      <vt:variant>
        <vt:i4>8323100</vt:i4>
      </vt:variant>
      <vt:variant>
        <vt:i4>399</vt:i4>
      </vt:variant>
      <vt:variant>
        <vt:i4>0</vt:i4>
      </vt:variant>
      <vt:variant>
        <vt:i4>5</vt:i4>
      </vt:variant>
      <vt:variant>
        <vt:lpwstr>H:\sekretar\Local Settings\Application Data\Ing-Pro\IngProPaket5P\20114_30.htm</vt:lpwstr>
      </vt:variant>
      <vt:variant>
        <vt:lpwstr>zk24/04</vt:lpwstr>
      </vt:variant>
      <vt:variant>
        <vt:i4>8060959</vt:i4>
      </vt:variant>
      <vt:variant>
        <vt:i4>396</vt:i4>
      </vt:variant>
      <vt:variant>
        <vt:i4>0</vt:i4>
      </vt:variant>
      <vt:variant>
        <vt:i4>5</vt:i4>
      </vt:variant>
      <vt:variant>
        <vt:lpwstr>H:\sekretar\Local Settings\Application Data\Ing-Pro\IngProPaket5P\20114_30.htm</vt:lpwstr>
      </vt:variant>
      <vt:variant>
        <vt:lpwstr>zk10/03</vt:lpwstr>
      </vt:variant>
      <vt:variant>
        <vt:i4>6750212</vt:i4>
      </vt:variant>
      <vt:variant>
        <vt:i4>393</vt:i4>
      </vt:variant>
      <vt:variant>
        <vt:i4>0</vt:i4>
      </vt:variant>
      <vt:variant>
        <vt:i4>5</vt:i4>
      </vt:variant>
      <vt:variant>
        <vt:lpwstr>H:\sekretar\Local Settings\Application Data\Ing-Pro\IngProPaket5P\20114_30.htm</vt:lpwstr>
      </vt:variant>
      <vt:variant>
        <vt:lpwstr>zk5/03</vt:lpwstr>
      </vt:variant>
      <vt:variant>
        <vt:i4>7274504</vt:i4>
      </vt:variant>
      <vt:variant>
        <vt:i4>390</vt:i4>
      </vt:variant>
      <vt:variant>
        <vt:i4>0</vt:i4>
      </vt:variant>
      <vt:variant>
        <vt:i4>5</vt:i4>
      </vt:variant>
      <vt:variant>
        <vt:lpwstr>H:\sekretar\Local Settings\Application Data\Ing-Pro\IngProPaket5P\20114_29.htm</vt:lpwstr>
      </vt:variant>
      <vt:variant>
        <vt:lpwstr>zk8/02</vt:lpwstr>
      </vt:variant>
      <vt:variant>
        <vt:i4>7274498</vt:i4>
      </vt:variant>
      <vt:variant>
        <vt:i4>387</vt:i4>
      </vt:variant>
      <vt:variant>
        <vt:i4>0</vt:i4>
      </vt:variant>
      <vt:variant>
        <vt:i4>5</vt:i4>
      </vt:variant>
      <vt:variant>
        <vt:lpwstr>H:\sekretar\Local Settings\Application Data\Ing-Pro\IngProPaket5P\20114_29.htm</vt:lpwstr>
      </vt:variant>
      <vt:variant>
        <vt:lpwstr>zk2/02</vt:lpwstr>
      </vt:variant>
      <vt:variant>
        <vt:i4>7077891</vt:i4>
      </vt:variant>
      <vt:variant>
        <vt:i4>384</vt:i4>
      </vt:variant>
      <vt:variant>
        <vt:i4>0</vt:i4>
      </vt:variant>
      <vt:variant>
        <vt:i4>5</vt:i4>
      </vt:variant>
      <vt:variant>
        <vt:lpwstr>H:\sekretar\Local Settings\Application Data\Ing-Pro\IngProPaket5P\20114_29.htm</vt:lpwstr>
      </vt:variant>
      <vt:variant>
        <vt:lpwstr>zk3/01</vt:lpwstr>
      </vt:variant>
      <vt:variant>
        <vt:i4>7012364</vt:i4>
      </vt:variant>
      <vt:variant>
        <vt:i4>381</vt:i4>
      </vt:variant>
      <vt:variant>
        <vt:i4>0</vt:i4>
      </vt:variant>
      <vt:variant>
        <vt:i4>5</vt:i4>
      </vt:variant>
      <vt:variant>
        <vt:lpwstr>H:\sekretar\Local Settings\Application Data\Ing-Pro\IngProPaket5P\20114_29.htm</vt:lpwstr>
      </vt:variant>
      <vt:variant>
        <vt:lpwstr>zk5/96</vt:lpwstr>
      </vt:variant>
      <vt:variant>
        <vt:i4>6815745</vt:i4>
      </vt:variant>
      <vt:variant>
        <vt:i4>378</vt:i4>
      </vt:variant>
      <vt:variant>
        <vt:i4>0</vt:i4>
      </vt:variant>
      <vt:variant>
        <vt:i4>5</vt:i4>
      </vt:variant>
      <vt:variant>
        <vt:lpwstr>H:\sekretar\Local Settings\Application Data\Ing-Pro\IngProPaket5P\20114_29.htm</vt:lpwstr>
      </vt:variant>
      <vt:variant>
        <vt:lpwstr>zk8/95</vt:lpwstr>
      </vt:variant>
      <vt:variant>
        <vt:i4>6815754</vt:i4>
      </vt:variant>
      <vt:variant>
        <vt:i4>375</vt:i4>
      </vt:variant>
      <vt:variant>
        <vt:i4>0</vt:i4>
      </vt:variant>
      <vt:variant>
        <vt:i4>5</vt:i4>
      </vt:variant>
      <vt:variant>
        <vt:lpwstr>H:\sekretar\Local Settings\Application Data\Ing-Pro\IngProPaket5P\20114_29.htm</vt:lpwstr>
      </vt:variant>
      <vt:variant>
        <vt:lpwstr>zk3/95</vt:lpwstr>
      </vt:variant>
      <vt:variant>
        <vt:i4>6815755</vt:i4>
      </vt:variant>
      <vt:variant>
        <vt:i4>372</vt:i4>
      </vt:variant>
      <vt:variant>
        <vt:i4>0</vt:i4>
      </vt:variant>
      <vt:variant>
        <vt:i4>5</vt:i4>
      </vt:variant>
      <vt:variant>
        <vt:lpwstr>H:\sekretar\Local Settings\Application Data\Ing-Pro\IngProPaket5P\20114_29.htm</vt:lpwstr>
      </vt:variant>
      <vt:variant>
        <vt:lpwstr>zk2/95</vt:lpwstr>
      </vt:variant>
      <vt:variant>
        <vt:i4>6881291</vt:i4>
      </vt:variant>
      <vt:variant>
        <vt:i4>369</vt:i4>
      </vt:variant>
      <vt:variant>
        <vt:i4>0</vt:i4>
      </vt:variant>
      <vt:variant>
        <vt:i4>5</vt:i4>
      </vt:variant>
      <vt:variant>
        <vt:lpwstr>H:\sekretar\Local Settings\Application Data\Ing-Pro\IngProPaket5P\20114_29.htm</vt:lpwstr>
      </vt:variant>
      <vt:variant>
        <vt:lpwstr>zk2/94</vt:lpwstr>
      </vt:variant>
      <vt:variant>
        <vt:i4>6881288</vt:i4>
      </vt:variant>
      <vt:variant>
        <vt:i4>366</vt:i4>
      </vt:variant>
      <vt:variant>
        <vt:i4>0</vt:i4>
      </vt:variant>
      <vt:variant>
        <vt:i4>5</vt:i4>
      </vt:variant>
      <vt:variant>
        <vt:lpwstr>H:\sekretar\Local Settings\Application Data\Ing-Pro\IngProPaket5P\20114_29.htm</vt:lpwstr>
      </vt:variant>
      <vt:variant>
        <vt:lpwstr>zk1/94</vt:lpwstr>
      </vt:variant>
      <vt:variant>
        <vt:i4>8126494</vt:i4>
      </vt:variant>
      <vt:variant>
        <vt:i4>363</vt:i4>
      </vt:variant>
      <vt:variant>
        <vt:i4>0</vt:i4>
      </vt:variant>
      <vt:variant>
        <vt:i4>5</vt:i4>
      </vt:variant>
      <vt:variant>
        <vt:lpwstr>H:\sekretar\Local Settings\Application Data\Ing-Pro\IngProPaket5P\20114_29.htm</vt:lpwstr>
      </vt:variant>
      <vt:variant>
        <vt:lpwstr>zk17/93</vt:lpwstr>
      </vt:variant>
      <vt:variant>
        <vt:i4>7208974</vt:i4>
      </vt:variant>
      <vt:variant>
        <vt:i4>360</vt:i4>
      </vt:variant>
      <vt:variant>
        <vt:i4>0</vt:i4>
      </vt:variant>
      <vt:variant>
        <vt:i4>5</vt:i4>
      </vt:variant>
      <vt:variant>
        <vt:lpwstr>H:\sekretar\Local Settings\Application Data\Ing-Pro\IngProPaket5P\20114_29.htm</vt:lpwstr>
      </vt:variant>
      <vt:variant>
        <vt:lpwstr>zk7/93</vt:lpwstr>
      </vt:variant>
      <vt:variant>
        <vt:i4>7077902</vt:i4>
      </vt:variant>
      <vt:variant>
        <vt:i4>357</vt:i4>
      </vt:variant>
      <vt:variant>
        <vt:i4>0</vt:i4>
      </vt:variant>
      <vt:variant>
        <vt:i4>5</vt:i4>
      </vt:variant>
      <vt:variant>
        <vt:lpwstr>H:\sekretar\Local Settings\Application Data\Ing-Pro\IngProPaket5P\20114_19.htm</vt:lpwstr>
      </vt:variant>
      <vt:variant>
        <vt:lpwstr>zk4/91</vt:lpwstr>
      </vt:variant>
      <vt:variant>
        <vt:i4>1638462</vt:i4>
      </vt:variant>
      <vt:variant>
        <vt:i4>350</vt:i4>
      </vt:variant>
      <vt:variant>
        <vt:i4>0</vt:i4>
      </vt:variant>
      <vt:variant>
        <vt:i4>5</vt:i4>
      </vt:variant>
      <vt:variant>
        <vt:lpwstr/>
      </vt:variant>
      <vt:variant>
        <vt:lpwstr>_Toc50698354</vt:lpwstr>
      </vt:variant>
      <vt:variant>
        <vt:i4>1966142</vt:i4>
      </vt:variant>
      <vt:variant>
        <vt:i4>344</vt:i4>
      </vt:variant>
      <vt:variant>
        <vt:i4>0</vt:i4>
      </vt:variant>
      <vt:variant>
        <vt:i4>5</vt:i4>
      </vt:variant>
      <vt:variant>
        <vt:lpwstr/>
      </vt:variant>
      <vt:variant>
        <vt:lpwstr>_Toc50698353</vt:lpwstr>
      </vt:variant>
      <vt:variant>
        <vt:i4>2031678</vt:i4>
      </vt:variant>
      <vt:variant>
        <vt:i4>338</vt:i4>
      </vt:variant>
      <vt:variant>
        <vt:i4>0</vt:i4>
      </vt:variant>
      <vt:variant>
        <vt:i4>5</vt:i4>
      </vt:variant>
      <vt:variant>
        <vt:lpwstr/>
      </vt:variant>
      <vt:variant>
        <vt:lpwstr>_Toc50698352</vt:lpwstr>
      </vt:variant>
      <vt:variant>
        <vt:i4>1835070</vt:i4>
      </vt:variant>
      <vt:variant>
        <vt:i4>332</vt:i4>
      </vt:variant>
      <vt:variant>
        <vt:i4>0</vt:i4>
      </vt:variant>
      <vt:variant>
        <vt:i4>5</vt:i4>
      </vt:variant>
      <vt:variant>
        <vt:lpwstr/>
      </vt:variant>
      <vt:variant>
        <vt:lpwstr>_Toc50698351</vt:lpwstr>
      </vt:variant>
      <vt:variant>
        <vt:i4>1900606</vt:i4>
      </vt:variant>
      <vt:variant>
        <vt:i4>326</vt:i4>
      </vt:variant>
      <vt:variant>
        <vt:i4>0</vt:i4>
      </vt:variant>
      <vt:variant>
        <vt:i4>5</vt:i4>
      </vt:variant>
      <vt:variant>
        <vt:lpwstr/>
      </vt:variant>
      <vt:variant>
        <vt:lpwstr>_Toc50698350</vt:lpwstr>
      </vt:variant>
      <vt:variant>
        <vt:i4>1310783</vt:i4>
      </vt:variant>
      <vt:variant>
        <vt:i4>320</vt:i4>
      </vt:variant>
      <vt:variant>
        <vt:i4>0</vt:i4>
      </vt:variant>
      <vt:variant>
        <vt:i4>5</vt:i4>
      </vt:variant>
      <vt:variant>
        <vt:lpwstr/>
      </vt:variant>
      <vt:variant>
        <vt:lpwstr>_Toc50698349</vt:lpwstr>
      </vt:variant>
      <vt:variant>
        <vt:i4>1376319</vt:i4>
      </vt:variant>
      <vt:variant>
        <vt:i4>314</vt:i4>
      </vt:variant>
      <vt:variant>
        <vt:i4>0</vt:i4>
      </vt:variant>
      <vt:variant>
        <vt:i4>5</vt:i4>
      </vt:variant>
      <vt:variant>
        <vt:lpwstr/>
      </vt:variant>
      <vt:variant>
        <vt:lpwstr>_Toc50698348</vt:lpwstr>
      </vt:variant>
      <vt:variant>
        <vt:i4>1703999</vt:i4>
      </vt:variant>
      <vt:variant>
        <vt:i4>308</vt:i4>
      </vt:variant>
      <vt:variant>
        <vt:i4>0</vt:i4>
      </vt:variant>
      <vt:variant>
        <vt:i4>5</vt:i4>
      </vt:variant>
      <vt:variant>
        <vt:lpwstr/>
      </vt:variant>
      <vt:variant>
        <vt:lpwstr>_Toc50698347</vt:lpwstr>
      </vt:variant>
      <vt:variant>
        <vt:i4>1769535</vt:i4>
      </vt:variant>
      <vt:variant>
        <vt:i4>302</vt:i4>
      </vt:variant>
      <vt:variant>
        <vt:i4>0</vt:i4>
      </vt:variant>
      <vt:variant>
        <vt:i4>5</vt:i4>
      </vt:variant>
      <vt:variant>
        <vt:lpwstr/>
      </vt:variant>
      <vt:variant>
        <vt:lpwstr>_Toc50698346</vt:lpwstr>
      </vt:variant>
      <vt:variant>
        <vt:i4>1572927</vt:i4>
      </vt:variant>
      <vt:variant>
        <vt:i4>296</vt:i4>
      </vt:variant>
      <vt:variant>
        <vt:i4>0</vt:i4>
      </vt:variant>
      <vt:variant>
        <vt:i4>5</vt:i4>
      </vt:variant>
      <vt:variant>
        <vt:lpwstr/>
      </vt:variant>
      <vt:variant>
        <vt:lpwstr>_Toc50698345</vt:lpwstr>
      </vt:variant>
      <vt:variant>
        <vt:i4>1638463</vt:i4>
      </vt:variant>
      <vt:variant>
        <vt:i4>290</vt:i4>
      </vt:variant>
      <vt:variant>
        <vt:i4>0</vt:i4>
      </vt:variant>
      <vt:variant>
        <vt:i4>5</vt:i4>
      </vt:variant>
      <vt:variant>
        <vt:lpwstr/>
      </vt:variant>
      <vt:variant>
        <vt:lpwstr>_Toc50698344</vt:lpwstr>
      </vt:variant>
      <vt:variant>
        <vt:i4>1966143</vt:i4>
      </vt:variant>
      <vt:variant>
        <vt:i4>284</vt:i4>
      </vt:variant>
      <vt:variant>
        <vt:i4>0</vt:i4>
      </vt:variant>
      <vt:variant>
        <vt:i4>5</vt:i4>
      </vt:variant>
      <vt:variant>
        <vt:lpwstr/>
      </vt:variant>
      <vt:variant>
        <vt:lpwstr>_Toc50698343</vt:lpwstr>
      </vt:variant>
      <vt:variant>
        <vt:i4>2031679</vt:i4>
      </vt:variant>
      <vt:variant>
        <vt:i4>278</vt:i4>
      </vt:variant>
      <vt:variant>
        <vt:i4>0</vt:i4>
      </vt:variant>
      <vt:variant>
        <vt:i4>5</vt:i4>
      </vt:variant>
      <vt:variant>
        <vt:lpwstr/>
      </vt:variant>
      <vt:variant>
        <vt:lpwstr>_Toc50698342</vt:lpwstr>
      </vt:variant>
      <vt:variant>
        <vt:i4>1835071</vt:i4>
      </vt:variant>
      <vt:variant>
        <vt:i4>272</vt:i4>
      </vt:variant>
      <vt:variant>
        <vt:i4>0</vt:i4>
      </vt:variant>
      <vt:variant>
        <vt:i4>5</vt:i4>
      </vt:variant>
      <vt:variant>
        <vt:lpwstr/>
      </vt:variant>
      <vt:variant>
        <vt:lpwstr>_Toc50698341</vt:lpwstr>
      </vt:variant>
      <vt:variant>
        <vt:i4>1900607</vt:i4>
      </vt:variant>
      <vt:variant>
        <vt:i4>266</vt:i4>
      </vt:variant>
      <vt:variant>
        <vt:i4>0</vt:i4>
      </vt:variant>
      <vt:variant>
        <vt:i4>5</vt:i4>
      </vt:variant>
      <vt:variant>
        <vt:lpwstr/>
      </vt:variant>
      <vt:variant>
        <vt:lpwstr>_Toc50698340</vt:lpwstr>
      </vt:variant>
      <vt:variant>
        <vt:i4>1310776</vt:i4>
      </vt:variant>
      <vt:variant>
        <vt:i4>260</vt:i4>
      </vt:variant>
      <vt:variant>
        <vt:i4>0</vt:i4>
      </vt:variant>
      <vt:variant>
        <vt:i4>5</vt:i4>
      </vt:variant>
      <vt:variant>
        <vt:lpwstr/>
      </vt:variant>
      <vt:variant>
        <vt:lpwstr>_Toc50698339</vt:lpwstr>
      </vt:variant>
      <vt:variant>
        <vt:i4>1376312</vt:i4>
      </vt:variant>
      <vt:variant>
        <vt:i4>254</vt:i4>
      </vt:variant>
      <vt:variant>
        <vt:i4>0</vt:i4>
      </vt:variant>
      <vt:variant>
        <vt:i4>5</vt:i4>
      </vt:variant>
      <vt:variant>
        <vt:lpwstr/>
      </vt:variant>
      <vt:variant>
        <vt:lpwstr>_Toc50698338</vt:lpwstr>
      </vt:variant>
      <vt:variant>
        <vt:i4>1703992</vt:i4>
      </vt:variant>
      <vt:variant>
        <vt:i4>248</vt:i4>
      </vt:variant>
      <vt:variant>
        <vt:i4>0</vt:i4>
      </vt:variant>
      <vt:variant>
        <vt:i4>5</vt:i4>
      </vt:variant>
      <vt:variant>
        <vt:lpwstr/>
      </vt:variant>
      <vt:variant>
        <vt:lpwstr>_Toc50698337</vt:lpwstr>
      </vt:variant>
      <vt:variant>
        <vt:i4>1769528</vt:i4>
      </vt:variant>
      <vt:variant>
        <vt:i4>242</vt:i4>
      </vt:variant>
      <vt:variant>
        <vt:i4>0</vt:i4>
      </vt:variant>
      <vt:variant>
        <vt:i4>5</vt:i4>
      </vt:variant>
      <vt:variant>
        <vt:lpwstr/>
      </vt:variant>
      <vt:variant>
        <vt:lpwstr>_Toc50698336</vt:lpwstr>
      </vt:variant>
      <vt:variant>
        <vt:i4>1572920</vt:i4>
      </vt:variant>
      <vt:variant>
        <vt:i4>236</vt:i4>
      </vt:variant>
      <vt:variant>
        <vt:i4>0</vt:i4>
      </vt:variant>
      <vt:variant>
        <vt:i4>5</vt:i4>
      </vt:variant>
      <vt:variant>
        <vt:lpwstr/>
      </vt:variant>
      <vt:variant>
        <vt:lpwstr>_Toc50698335</vt:lpwstr>
      </vt:variant>
      <vt:variant>
        <vt:i4>1638456</vt:i4>
      </vt:variant>
      <vt:variant>
        <vt:i4>230</vt:i4>
      </vt:variant>
      <vt:variant>
        <vt:i4>0</vt:i4>
      </vt:variant>
      <vt:variant>
        <vt:i4>5</vt:i4>
      </vt:variant>
      <vt:variant>
        <vt:lpwstr/>
      </vt:variant>
      <vt:variant>
        <vt:lpwstr>_Toc50698334</vt:lpwstr>
      </vt:variant>
      <vt:variant>
        <vt:i4>1966136</vt:i4>
      </vt:variant>
      <vt:variant>
        <vt:i4>224</vt:i4>
      </vt:variant>
      <vt:variant>
        <vt:i4>0</vt:i4>
      </vt:variant>
      <vt:variant>
        <vt:i4>5</vt:i4>
      </vt:variant>
      <vt:variant>
        <vt:lpwstr/>
      </vt:variant>
      <vt:variant>
        <vt:lpwstr>_Toc50698333</vt:lpwstr>
      </vt:variant>
      <vt:variant>
        <vt:i4>2031672</vt:i4>
      </vt:variant>
      <vt:variant>
        <vt:i4>218</vt:i4>
      </vt:variant>
      <vt:variant>
        <vt:i4>0</vt:i4>
      </vt:variant>
      <vt:variant>
        <vt:i4>5</vt:i4>
      </vt:variant>
      <vt:variant>
        <vt:lpwstr/>
      </vt:variant>
      <vt:variant>
        <vt:lpwstr>_Toc50698332</vt:lpwstr>
      </vt:variant>
      <vt:variant>
        <vt:i4>1835064</vt:i4>
      </vt:variant>
      <vt:variant>
        <vt:i4>212</vt:i4>
      </vt:variant>
      <vt:variant>
        <vt:i4>0</vt:i4>
      </vt:variant>
      <vt:variant>
        <vt:i4>5</vt:i4>
      </vt:variant>
      <vt:variant>
        <vt:lpwstr/>
      </vt:variant>
      <vt:variant>
        <vt:lpwstr>_Toc50698331</vt:lpwstr>
      </vt:variant>
      <vt:variant>
        <vt:i4>1900600</vt:i4>
      </vt:variant>
      <vt:variant>
        <vt:i4>206</vt:i4>
      </vt:variant>
      <vt:variant>
        <vt:i4>0</vt:i4>
      </vt:variant>
      <vt:variant>
        <vt:i4>5</vt:i4>
      </vt:variant>
      <vt:variant>
        <vt:lpwstr/>
      </vt:variant>
      <vt:variant>
        <vt:lpwstr>_Toc50698330</vt:lpwstr>
      </vt:variant>
      <vt:variant>
        <vt:i4>1310777</vt:i4>
      </vt:variant>
      <vt:variant>
        <vt:i4>200</vt:i4>
      </vt:variant>
      <vt:variant>
        <vt:i4>0</vt:i4>
      </vt:variant>
      <vt:variant>
        <vt:i4>5</vt:i4>
      </vt:variant>
      <vt:variant>
        <vt:lpwstr/>
      </vt:variant>
      <vt:variant>
        <vt:lpwstr>_Toc50698329</vt:lpwstr>
      </vt:variant>
      <vt:variant>
        <vt:i4>1376313</vt:i4>
      </vt:variant>
      <vt:variant>
        <vt:i4>194</vt:i4>
      </vt:variant>
      <vt:variant>
        <vt:i4>0</vt:i4>
      </vt:variant>
      <vt:variant>
        <vt:i4>5</vt:i4>
      </vt:variant>
      <vt:variant>
        <vt:lpwstr/>
      </vt:variant>
      <vt:variant>
        <vt:lpwstr>_Toc50698328</vt:lpwstr>
      </vt:variant>
      <vt:variant>
        <vt:i4>1703993</vt:i4>
      </vt:variant>
      <vt:variant>
        <vt:i4>188</vt:i4>
      </vt:variant>
      <vt:variant>
        <vt:i4>0</vt:i4>
      </vt:variant>
      <vt:variant>
        <vt:i4>5</vt:i4>
      </vt:variant>
      <vt:variant>
        <vt:lpwstr/>
      </vt:variant>
      <vt:variant>
        <vt:lpwstr>_Toc50698327</vt:lpwstr>
      </vt:variant>
      <vt:variant>
        <vt:i4>1769529</vt:i4>
      </vt:variant>
      <vt:variant>
        <vt:i4>182</vt:i4>
      </vt:variant>
      <vt:variant>
        <vt:i4>0</vt:i4>
      </vt:variant>
      <vt:variant>
        <vt:i4>5</vt:i4>
      </vt:variant>
      <vt:variant>
        <vt:lpwstr/>
      </vt:variant>
      <vt:variant>
        <vt:lpwstr>_Toc50698326</vt:lpwstr>
      </vt:variant>
      <vt:variant>
        <vt:i4>1572921</vt:i4>
      </vt:variant>
      <vt:variant>
        <vt:i4>176</vt:i4>
      </vt:variant>
      <vt:variant>
        <vt:i4>0</vt:i4>
      </vt:variant>
      <vt:variant>
        <vt:i4>5</vt:i4>
      </vt:variant>
      <vt:variant>
        <vt:lpwstr/>
      </vt:variant>
      <vt:variant>
        <vt:lpwstr>_Toc50698325</vt:lpwstr>
      </vt:variant>
      <vt:variant>
        <vt:i4>1638457</vt:i4>
      </vt:variant>
      <vt:variant>
        <vt:i4>170</vt:i4>
      </vt:variant>
      <vt:variant>
        <vt:i4>0</vt:i4>
      </vt:variant>
      <vt:variant>
        <vt:i4>5</vt:i4>
      </vt:variant>
      <vt:variant>
        <vt:lpwstr/>
      </vt:variant>
      <vt:variant>
        <vt:lpwstr>_Toc50698324</vt:lpwstr>
      </vt:variant>
      <vt:variant>
        <vt:i4>1966137</vt:i4>
      </vt:variant>
      <vt:variant>
        <vt:i4>164</vt:i4>
      </vt:variant>
      <vt:variant>
        <vt:i4>0</vt:i4>
      </vt:variant>
      <vt:variant>
        <vt:i4>5</vt:i4>
      </vt:variant>
      <vt:variant>
        <vt:lpwstr/>
      </vt:variant>
      <vt:variant>
        <vt:lpwstr>_Toc50698323</vt:lpwstr>
      </vt:variant>
      <vt:variant>
        <vt:i4>2031673</vt:i4>
      </vt:variant>
      <vt:variant>
        <vt:i4>158</vt:i4>
      </vt:variant>
      <vt:variant>
        <vt:i4>0</vt:i4>
      </vt:variant>
      <vt:variant>
        <vt:i4>5</vt:i4>
      </vt:variant>
      <vt:variant>
        <vt:lpwstr/>
      </vt:variant>
      <vt:variant>
        <vt:lpwstr>_Toc50698322</vt:lpwstr>
      </vt:variant>
      <vt:variant>
        <vt:i4>1835065</vt:i4>
      </vt:variant>
      <vt:variant>
        <vt:i4>152</vt:i4>
      </vt:variant>
      <vt:variant>
        <vt:i4>0</vt:i4>
      </vt:variant>
      <vt:variant>
        <vt:i4>5</vt:i4>
      </vt:variant>
      <vt:variant>
        <vt:lpwstr/>
      </vt:variant>
      <vt:variant>
        <vt:lpwstr>_Toc50698321</vt:lpwstr>
      </vt:variant>
      <vt:variant>
        <vt:i4>1900601</vt:i4>
      </vt:variant>
      <vt:variant>
        <vt:i4>146</vt:i4>
      </vt:variant>
      <vt:variant>
        <vt:i4>0</vt:i4>
      </vt:variant>
      <vt:variant>
        <vt:i4>5</vt:i4>
      </vt:variant>
      <vt:variant>
        <vt:lpwstr/>
      </vt:variant>
      <vt:variant>
        <vt:lpwstr>_Toc50698320</vt:lpwstr>
      </vt:variant>
      <vt:variant>
        <vt:i4>1310778</vt:i4>
      </vt:variant>
      <vt:variant>
        <vt:i4>140</vt:i4>
      </vt:variant>
      <vt:variant>
        <vt:i4>0</vt:i4>
      </vt:variant>
      <vt:variant>
        <vt:i4>5</vt:i4>
      </vt:variant>
      <vt:variant>
        <vt:lpwstr/>
      </vt:variant>
      <vt:variant>
        <vt:lpwstr>_Toc50698319</vt:lpwstr>
      </vt:variant>
      <vt:variant>
        <vt:i4>1376314</vt:i4>
      </vt:variant>
      <vt:variant>
        <vt:i4>134</vt:i4>
      </vt:variant>
      <vt:variant>
        <vt:i4>0</vt:i4>
      </vt:variant>
      <vt:variant>
        <vt:i4>5</vt:i4>
      </vt:variant>
      <vt:variant>
        <vt:lpwstr/>
      </vt:variant>
      <vt:variant>
        <vt:lpwstr>_Toc50698318</vt:lpwstr>
      </vt:variant>
      <vt:variant>
        <vt:i4>1703994</vt:i4>
      </vt:variant>
      <vt:variant>
        <vt:i4>128</vt:i4>
      </vt:variant>
      <vt:variant>
        <vt:i4>0</vt:i4>
      </vt:variant>
      <vt:variant>
        <vt:i4>5</vt:i4>
      </vt:variant>
      <vt:variant>
        <vt:lpwstr/>
      </vt:variant>
      <vt:variant>
        <vt:lpwstr>_Toc50698317</vt:lpwstr>
      </vt:variant>
      <vt:variant>
        <vt:i4>1769530</vt:i4>
      </vt:variant>
      <vt:variant>
        <vt:i4>122</vt:i4>
      </vt:variant>
      <vt:variant>
        <vt:i4>0</vt:i4>
      </vt:variant>
      <vt:variant>
        <vt:i4>5</vt:i4>
      </vt:variant>
      <vt:variant>
        <vt:lpwstr/>
      </vt:variant>
      <vt:variant>
        <vt:lpwstr>_Toc50698316</vt:lpwstr>
      </vt:variant>
      <vt:variant>
        <vt:i4>1572922</vt:i4>
      </vt:variant>
      <vt:variant>
        <vt:i4>116</vt:i4>
      </vt:variant>
      <vt:variant>
        <vt:i4>0</vt:i4>
      </vt:variant>
      <vt:variant>
        <vt:i4>5</vt:i4>
      </vt:variant>
      <vt:variant>
        <vt:lpwstr/>
      </vt:variant>
      <vt:variant>
        <vt:lpwstr>_Toc50698315</vt:lpwstr>
      </vt:variant>
      <vt:variant>
        <vt:i4>1638458</vt:i4>
      </vt:variant>
      <vt:variant>
        <vt:i4>110</vt:i4>
      </vt:variant>
      <vt:variant>
        <vt:i4>0</vt:i4>
      </vt:variant>
      <vt:variant>
        <vt:i4>5</vt:i4>
      </vt:variant>
      <vt:variant>
        <vt:lpwstr/>
      </vt:variant>
      <vt:variant>
        <vt:lpwstr>_Toc50698314</vt:lpwstr>
      </vt:variant>
      <vt:variant>
        <vt:i4>1966138</vt:i4>
      </vt:variant>
      <vt:variant>
        <vt:i4>104</vt:i4>
      </vt:variant>
      <vt:variant>
        <vt:i4>0</vt:i4>
      </vt:variant>
      <vt:variant>
        <vt:i4>5</vt:i4>
      </vt:variant>
      <vt:variant>
        <vt:lpwstr/>
      </vt:variant>
      <vt:variant>
        <vt:lpwstr>_Toc50698313</vt:lpwstr>
      </vt:variant>
      <vt:variant>
        <vt:i4>2031674</vt:i4>
      </vt:variant>
      <vt:variant>
        <vt:i4>98</vt:i4>
      </vt:variant>
      <vt:variant>
        <vt:i4>0</vt:i4>
      </vt:variant>
      <vt:variant>
        <vt:i4>5</vt:i4>
      </vt:variant>
      <vt:variant>
        <vt:lpwstr/>
      </vt:variant>
      <vt:variant>
        <vt:lpwstr>_Toc50698312</vt:lpwstr>
      </vt:variant>
      <vt:variant>
        <vt:i4>1835066</vt:i4>
      </vt:variant>
      <vt:variant>
        <vt:i4>92</vt:i4>
      </vt:variant>
      <vt:variant>
        <vt:i4>0</vt:i4>
      </vt:variant>
      <vt:variant>
        <vt:i4>5</vt:i4>
      </vt:variant>
      <vt:variant>
        <vt:lpwstr/>
      </vt:variant>
      <vt:variant>
        <vt:lpwstr>_Toc50698311</vt:lpwstr>
      </vt:variant>
      <vt:variant>
        <vt:i4>1900602</vt:i4>
      </vt:variant>
      <vt:variant>
        <vt:i4>86</vt:i4>
      </vt:variant>
      <vt:variant>
        <vt:i4>0</vt:i4>
      </vt:variant>
      <vt:variant>
        <vt:i4>5</vt:i4>
      </vt:variant>
      <vt:variant>
        <vt:lpwstr/>
      </vt:variant>
      <vt:variant>
        <vt:lpwstr>_Toc50698310</vt:lpwstr>
      </vt:variant>
      <vt:variant>
        <vt:i4>1310779</vt:i4>
      </vt:variant>
      <vt:variant>
        <vt:i4>80</vt:i4>
      </vt:variant>
      <vt:variant>
        <vt:i4>0</vt:i4>
      </vt:variant>
      <vt:variant>
        <vt:i4>5</vt:i4>
      </vt:variant>
      <vt:variant>
        <vt:lpwstr/>
      </vt:variant>
      <vt:variant>
        <vt:lpwstr>_Toc50698309</vt:lpwstr>
      </vt:variant>
      <vt:variant>
        <vt:i4>1376315</vt:i4>
      </vt:variant>
      <vt:variant>
        <vt:i4>74</vt:i4>
      </vt:variant>
      <vt:variant>
        <vt:i4>0</vt:i4>
      </vt:variant>
      <vt:variant>
        <vt:i4>5</vt:i4>
      </vt:variant>
      <vt:variant>
        <vt:lpwstr/>
      </vt:variant>
      <vt:variant>
        <vt:lpwstr>_Toc50698308</vt:lpwstr>
      </vt:variant>
      <vt:variant>
        <vt:i4>1703995</vt:i4>
      </vt:variant>
      <vt:variant>
        <vt:i4>68</vt:i4>
      </vt:variant>
      <vt:variant>
        <vt:i4>0</vt:i4>
      </vt:variant>
      <vt:variant>
        <vt:i4>5</vt:i4>
      </vt:variant>
      <vt:variant>
        <vt:lpwstr/>
      </vt:variant>
      <vt:variant>
        <vt:lpwstr>_Toc50698307</vt:lpwstr>
      </vt:variant>
      <vt:variant>
        <vt:i4>1769531</vt:i4>
      </vt:variant>
      <vt:variant>
        <vt:i4>62</vt:i4>
      </vt:variant>
      <vt:variant>
        <vt:i4>0</vt:i4>
      </vt:variant>
      <vt:variant>
        <vt:i4>5</vt:i4>
      </vt:variant>
      <vt:variant>
        <vt:lpwstr/>
      </vt:variant>
      <vt:variant>
        <vt:lpwstr>_Toc50698306</vt:lpwstr>
      </vt:variant>
      <vt:variant>
        <vt:i4>1572923</vt:i4>
      </vt:variant>
      <vt:variant>
        <vt:i4>56</vt:i4>
      </vt:variant>
      <vt:variant>
        <vt:i4>0</vt:i4>
      </vt:variant>
      <vt:variant>
        <vt:i4>5</vt:i4>
      </vt:variant>
      <vt:variant>
        <vt:lpwstr/>
      </vt:variant>
      <vt:variant>
        <vt:lpwstr>_Toc50698305</vt:lpwstr>
      </vt:variant>
      <vt:variant>
        <vt:i4>1638459</vt:i4>
      </vt:variant>
      <vt:variant>
        <vt:i4>50</vt:i4>
      </vt:variant>
      <vt:variant>
        <vt:i4>0</vt:i4>
      </vt:variant>
      <vt:variant>
        <vt:i4>5</vt:i4>
      </vt:variant>
      <vt:variant>
        <vt:lpwstr/>
      </vt:variant>
      <vt:variant>
        <vt:lpwstr>_Toc50698304</vt:lpwstr>
      </vt:variant>
      <vt:variant>
        <vt:i4>1966139</vt:i4>
      </vt:variant>
      <vt:variant>
        <vt:i4>44</vt:i4>
      </vt:variant>
      <vt:variant>
        <vt:i4>0</vt:i4>
      </vt:variant>
      <vt:variant>
        <vt:i4>5</vt:i4>
      </vt:variant>
      <vt:variant>
        <vt:lpwstr/>
      </vt:variant>
      <vt:variant>
        <vt:lpwstr>_Toc50698303</vt:lpwstr>
      </vt:variant>
      <vt:variant>
        <vt:i4>2031675</vt:i4>
      </vt:variant>
      <vt:variant>
        <vt:i4>38</vt:i4>
      </vt:variant>
      <vt:variant>
        <vt:i4>0</vt:i4>
      </vt:variant>
      <vt:variant>
        <vt:i4>5</vt:i4>
      </vt:variant>
      <vt:variant>
        <vt:lpwstr/>
      </vt:variant>
      <vt:variant>
        <vt:lpwstr>_Toc50698302</vt:lpwstr>
      </vt:variant>
      <vt:variant>
        <vt:i4>1835067</vt:i4>
      </vt:variant>
      <vt:variant>
        <vt:i4>32</vt:i4>
      </vt:variant>
      <vt:variant>
        <vt:i4>0</vt:i4>
      </vt:variant>
      <vt:variant>
        <vt:i4>5</vt:i4>
      </vt:variant>
      <vt:variant>
        <vt:lpwstr/>
      </vt:variant>
      <vt:variant>
        <vt:lpwstr>_Toc50698301</vt:lpwstr>
      </vt:variant>
      <vt:variant>
        <vt:i4>1900603</vt:i4>
      </vt:variant>
      <vt:variant>
        <vt:i4>26</vt:i4>
      </vt:variant>
      <vt:variant>
        <vt:i4>0</vt:i4>
      </vt:variant>
      <vt:variant>
        <vt:i4>5</vt:i4>
      </vt:variant>
      <vt:variant>
        <vt:lpwstr/>
      </vt:variant>
      <vt:variant>
        <vt:lpwstr>_Toc50698300</vt:lpwstr>
      </vt:variant>
      <vt:variant>
        <vt:i4>1376306</vt:i4>
      </vt:variant>
      <vt:variant>
        <vt:i4>20</vt:i4>
      </vt:variant>
      <vt:variant>
        <vt:i4>0</vt:i4>
      </vt:variant>
      <vt:variant>
        <vt:i4>5</vt:i4>
      </vt:variant>
      <vt:variant>
        <vt:lpwstr/>
      </vt:variant>
      <vt:variant>
        <vt:lpwstr>_Toc50698299</vt:lpwstr>
      </vt:variant>
      <vt:variant>
        <vt:i4>1310770</vt:i4>
      </vt:variant>
      <vt:variant>
        <vt:i4>14</vt:i4>
      </vt:variant>
      <vt:variant>
        <vt:i4>0</vt:i4>
      </vt:variant>
      <vt:variant>
        <vt:i4>5</vt:i4>
      </vt:variant>
      <vt:variant>
        <vt:lpwstr/>
      </vt:variant>
      <vt:variant>
        <vt:lpwstr>_Toc50698298</vt:lpwstr>
      </vt:variant>
      <vt:variant>
        <vt:i4>1769522</vt:i4>
      </vt:variant>
      <vt:variant>
        <vt:i4>8</vt:i4>
      </vt:variant>
      <vt:variant>
        <vt:i4>0</vt:i4>
      </vt:variant>
      <vt:variant>
        <vt:i4>5</vt:i4>
      </vt:variant>
      <vt:variant>
        <vt:lpwstr/>
      </vt:variant>
      <vt:variant>
        <vt:lpwstr>_Toc50698297</vt:lpwstr>
      </vt:variant>
      <vt:variant>
        <vt:i4>1703986</vt:i4>
      </vt:variant>
      <vt:variant>
        <vt:i4>2</vt:i4>
      </vt:variant>
      <vt:variant>
        <vt:i4>0</vt:i4>
      </vt:variant>
      <vt:variant>
        <vt:i4>5</vt:i4>
      </vt:variant>
      <vt:variant>
        <vt:lpwstr/>
      </vt:variant>
      <vt:variant>
        <vt:lpwstr>_Toc50698296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ТЕХНИЧКА ШКОЛА “НОВИ БЕОГРАД”</dc:title>
  <dc:creator>ivana</dc:creator>
  <cp:lastModifiedBy>TSNBG3-4</cp:lastModifiedBy>
  <cp:revision>69</cp:revision>
  <cp:lastPrinted>2021-08-30T06:36:00Z</cp:lastPrinted>
  <dcterms:created xsi:type="dcterms:W3CDTF">2022-09-12T10:21:00Z</dcterms:created>
  <dcterms:modified xsi:type="dcterms:W3CDTF">2022-09-13T13:13:00Z</dcterms:modified>
</cp:coreProperties>
</file>