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D" w:rsidRPr="007E7777" w:rsidRDefault="00FA36BD" w:rsidP="007E3137">
      <w:pPr>
        <w:autoSpaceDE w:val="0"/>
        <w:autoSpaceDN w:val="0"/>
        <w:adjustRightInd w:val="0"/>
        <w:jc w:val="center"/>
        <w:rPr>
          <w:b/>
          <w:noProof/>
          <w:sz w:val="24"/>
          <w:szCs w:val="24"/>
        </w:rPr>
      </w:pPr>
    </w:p>
    <w:p w:rsidR="00FA36BD" w:rsidRDefault="00FA36BD" w:rsidP="007E3137">
      <w:pPr>
        <w:autoSpaceDE w:val="0"/>
        <w:autoSpaceDN w:val="0"/>
        <w:adjustRightInd w:val="0"/>
        <w:jc w:val="center"/>
        <w:rPr>
          <w:b/>
          <w:noProof/>
          <w:sz w:val="24"/>
          <w:szCs w:val="24"/>
          <w:lang w:val="sr-Cyrl-RS"/>
        </w:rPr>
      </w:pPr>
    </w:p>
    <w:p w:rsidR="007F5BB5" w:rsidRPr="007F5BB5" w:rsidRDefault="007F5BB5" w:rsidP="007F5BB5">
      <w:pPr>
        <w:spacing w:after="0" w:line="240" w:lineRule="auto"/>
        <w:ind w:firstLine="720"/>
        <w:jc w:val="both"/>
        <w:rPr>
          <w:rFonts w:ascii="Times New Roman" w:eastAsia="PMingLiU" w:hAnsi="Times New Roman" w:cs="Times New Roman"/>
          <w:sz w:val="24"/>
          <w:szCs w:val="24"/>
          <w:lang w:val="ru-RU" w:eastAsia="zh-TW"/>
        </w:rPr>
      </w:pPr>
      <w:r w:rsidRPr="007F5BB5">
        <w:rPr>
          <w:rFonts w:ascii="Times New Roman" w:eastAsia="PMingLiU" w:hAnsi="Times New Roman" w:cs="Times New Roman"/>
          <w:sz w:val="24"/>
          <w:szCs w:val="24"/>
          <w:lang w:val="ru-RU" w:eastAsia="zh-TW"/>
        </w:rPr>
        <w:t>На основу члана 119. став 1. тачка 1 Закона о основама система образовања и васпитања ("Службени гласник РС" бр.</w:t>
      </w:r>
      <w:r w:rsidRPr="007F5B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88/2017, </w:t>
      </w:r>
      <w:r w:rsidRPr="007F5BB5">
        <w:rPr>
          <w:rFonts w:ascii="Times New Roman" w:eastAsia="Times New Roman" w:hAnsi="Times New Roman" w:cs="Times New Roman"/>
          <w:sz w:val="24"/>
          <w:szCs w:val="24"/>
          <w:lang w:val="sr-Cyrl-RS"/>
        </w:rPr>
        <w:t>27/2018 – др. Закон, 10/2019, 6/2020, 129/2021 и 92/2023</w:t>
      </w:r>
      <w:r w:rsidRPr="007F5BB5">
        <w:rPr>
          <w:rFonts w:ascii="Times New Roman" w:eastAsia="PMingLiU" w:hAnsi="Times New Roman" w:cs="Times New Roman"/>
          <w:sz w:val="24"/>
          <w:szCs w:val="24"/>
          <w:lang w:val="ru-RU" w:eastAsia="zh-TW"/>
        </w:rPr>
        <w:t xml:space="preserve">) и  </w:t>
      </w:r>
      <w:r w:rsidRPr="007F5BB5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члана </w:t>
      </w:r>
      <w:r w:rsidRPr="007F5BB5">
        <w:rPr>
          <w:rFonts w:ascii="Times New Roman" w:eastAsia="PMingLiU" w:hAnsi="Times New Roman" w:cs="Times New Roman"/>
          <w:sz w:val="24"/>
          <w:szCs w:val="24"/>
          <w:lang w:val="sr-Cyrl-RS" w:eastAsia="zh-TW"/>
        </w:rPr>
        <w:t xml:space="preserve">81. ст. 1. тачка 1) </w:t>
      </w:r>
      <w:r w:rsidRPr="007F5BB5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Статута Школе </w:t>
      </w:r>
      <w:r w:rsidRPr="007F5BB5">
        <w:rPr>
          <w:rFonts w:ascii="Times New Roman" w:eastAsia="PMingLiU" w:hAnsi="Times New Roman" w:cs="Times New Roman"/>
          <w:sz w:val="24"/>
          <w:szCs w:val="24"/>
          <w:lang w:val="sr-Cyrl-RS" w:eastAsia="zh-TW"/>
        </w:rPr>
        <w:t xml:space="preserve">„Нови Београд“, </w:t>
      </w:r>
      <w:r w:rsidRPr="007F5BB5">
        <w:rPr>
          <w:rFonts w:ascii="Times New Roman" w:eastAsia="PMingLiU" w:hAnsi="Times New Roman" w:cs="Times New Roman"/>
          <w:sz w:val="24"/>
          <w:szCs w:val="24"/>
          <w:lang w:val="ru-RU" w:eastAsia="zh-TW"/>
        </w:rPr>
        <w:t xml:space="preserve">Школски одбор </w:t>
      </w:r>
      <w:r w:rsidRPr="007F5BB5">
        <w:rPr>
          <w:rFonts w:ascii="Times New Roman" w:eastAsia="PMingLiU" w:hAnsi="Times New Roman" w:cs="Times New Roman"/>
          <w:sz w:val="24"/>
          <w:szCs w:val="24"/>
          <w:lang w:val="sl-SI" w:eastAsia="zh-TW"/>
        </w:rPr>
        <w:t>је на седници одржаној</w:t>
      </w:r>
      <w:r w:rsidRPr="007F5BB5">
        <w:rPr>
          <w:rFonts w:ascii="Times New Roman" w:eastAsia="PMingLiU" w:hAnsi="Times New Roman" w:cs="Times New Roman"/>
          <w:sz w:val="24"/>
          <w:szCs w:val="24"/>
          <w:lang w:val="sr-Cyrl-CS" w:eastAsia="zh-TW"/>
        </w:rPr>
        <w:t xml:space="preserve"> </w:t>
      </w:r>
      <w:r w:rsidRPr="007F5BB5">
        <w:rPr>
          <w:rFonts w:ascii="Times New Roman" w:eastAsia="PMingLiU" w:hAnsi="Times New Roman" w:cs="Times New Roman"/>
          <w:sz w:val="24"/>
          <w:szCs w:val="24"/>
          <w:lang w:val="sl-SI" w:eastAsia="zh-TW"/>
        </w:rPr>
        <w:t>дана</w:t>
      </w:r>
      <w:r w:rsidRPr="007F5BB5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 </w:t>
      </w:r>
      <w:r w:rsidR="007F0537">
        <w:rPr>
          <w:rFonts w:ascii="Times New Roman" w:eastAsia="PMingLiU" w:hAnsi="Times New Roman" w:cs="Times New Roman"/>
          <w:sz w:val="24"/>
          <w:szCs w:val="24"/>
          <w:lang w:eastAsia="zh-TW"/>
        </w:rPr>
        <w:t>24.04.2024</w:t>
      </w:r>
      <w:r w:rsidRPr="007F5BB5">
        <w:rPr>
          <w:rFonts w:ascii="Times New Roman" w:eastAsia="PMingLiU" w:hAnsi="Times New Roman" w:cs="Times New Roman"/>
          <w:sz w:val="24"/>
          <w:szCs w:val="24"/>
          <w:lang w:val="sr-Cyrl-CS" w:eastAsia="zh-TW"/>
        </w:rPr>
        <w:t xml:space="preserve">.  године  </w:t>
      </w:r>
      <w:r w:rsidRPr="007F5BB5">
        <w:rPr>
          <w:rFonts w:ascii="Times New Roman" w:eastAsia="PMingLiU" w:hAnsi="Times New Roman" w:cs="Times New Roman"/>
          <w:sz w:val="24"/>
          <w:szCs w:val="24"/>
          <w:lang w:val="sl-SI" w:eastAsia="zh-TW"/>
        </w:rPr>
        <w:t>донео</w:t>
      </w:r>
      <w:r>
        <w:rPr>
          <w:rFonts w:ascii="Times New Roman" w:eastAsia="PMingLiU" w:hAnsi="Times New Roman" w:cs="Times New Roman"/>
          <w:sz w:val="24"/>
          <w:szCs w:val="24"/>
          <w:lang w:val="sr-Cyrl-RS" w:eastAsia="zh-TW"/>
        </w:rPr>
        <w:t xml:space="preserve"> је</w:t>
      </w:r>
      <w:r w:rsidRPr="007F5BB5">
        <w:rPr>
          <w:rFonts w:ascii="Times New Roman" w:eastAsia="PMingLiU" w:hAnsi="Times New Roman" w:cs="Times New Roman"/>
          <w:sz w:val="24"/>
          <w:szCs w:val="24"/>
          <w:lang w:val="sl-SI" w:eastAsia="zh-TW"/>
        </w:rPr>
        <w:t xml:space="preserve"> </w:t>
      </w:r>
    </w:p>
    <w:p w:rsidR="007F5BB5" w:rsidRDefault="007F5BB5" w:rsidP="00FA36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E16452" w:rsidRDefault="00FA36BD" w:rsidP="00FA36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7E777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ИЗМЕНЕ И ДОПУНЕ СТАТУТА</w:t>
      </w:r>
    </w:p>
    <w:p w:rsidR="007F5BB5" w:rsidRPr="007E7777" w:rsidRDefault="007F5BB5" w:rsidP="00FA36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ТЕХНИЧКЕ ШКОЛЕ „НОВИ БЕОГРАД“</w:t>
      </w:r>
    </w:p>
    <w:p w:rsidR="007F5BB5" w:rsidRDefault="007F5BB5" w:rsidP="007E31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7F5BB5" w:rsidRDefault="007F5BB5" w:rsidP="007E31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E16452" w:rsidRPr="007F5BB5" w:rsidRDefault="007F5BB5" w:rsidP="007E31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7F5BB5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Члан 1.</w:t>
      </w:r>
    </w:p>
    <w:p w:rsidR="007E3137" w:rsidRPr="004409CA" w:rsidRDefault="004409CA" w:rsidP="00E164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4409C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члану </w:t>
      </w:r>
      <w:r w:rsidR="007E3137" w:rsidRPr="004409CA">
        <w:rPr>
          <w:rFonts w:ascii="Times New Roman" w:hAnsi="Times New Roman" w:cs="Times New Roman"/>
          <w:noProof/>
          <w:sz w:val="24"/>
          <w:szCs w:val="24"/>
          <w:lang w:val="sr-Cyrl-RS"/>
        </w:rPr>
        <w:t>122.</w:t>
      </w:r>
      <w:r w:rsidRPr="004409C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став. 2. иза тачке 6. додати нову тачку 6а која гласи:</w:t>
      </w:r>
    </w:p>
    <w:p w:rsidR="007E3137" w:rsidRDefault="004409CA" w:rsidP="00E16452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sr-Cyrl-RS"/>
        </w:rPr>
      </w:pPr>
      <w:r w:rsidRPr="004409C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„6 а. </w:t>
      </w:r>
      <w:r w:rsidRPr="004409CA">
        <w:rPr>
          <w:rFonts w:ascii="Times New Roman" w:hAnsi="Times New Roman" w:cs="Times New Roman"/>
          <w:sz w:val="24"/>
          <w:szCs w:val="24"/>
          <w:lang w:val="sr-Cyrl-RS"/>
        </w:rPr>
        <w:t>Тим за кризне догађаје“</w:t>
      </w:r>
    </w:p>
    <w:p w:rsidR="007F5BB5" w:rsidRDefault="007F5BB5" w:rsidP="00E16452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5BB5" w:rsidRPr="007F5BB5" w:rsidRDefault="007F5BB5" w:rsidP="007F5B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7F5BB5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</w:t>
      </w:r>
      <w:r w:rsidRPr="007F5BB5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.</w:t>
      </w:r>
    </w:p>
    <w:p w:rsidR="00E16452" w:rsidRDefault="007E3137" w:rsidP="004409CA">
      <w:pPr>
        <w:pStyle w:val="Normal1"/>
        <w:ind w:firstLine="360"/>
        <w:jc w:val="both"/>
        <w:rPr>
          <w:noProof/>
          <w:lang w:val="sr-Cyrl-RS"/>
        </w:rPr>
      </w:pPr>
      <w:r w:rsidRPr="004409CA">
        <w:rPr>
          <w:noProof/>
          <w:lang w:val="sr-Cyrl-RS"/>
        </w:rPr>
        <w:tab/>
      </w:r>
      <w:r w:rsidR="004409CA" w:rsidRPr="004409CA">
        <w:rPr>
          <w:noProof/>
          <w:lang w:val="sr-Cyrl-RS"/>
        </w:rPr>
        <w:t xml:space="preserve">После члана 128. додаје се нови </w:t>
      </w:r>
      <w:r w:rsidR="00E16452">
        <w:rPr>
          <w:noProof/>
          <w:lang w:val="sr-Cyrl-RS"/>
        </w:rPr>
        <w:t>одељак</w:t>
      </w:r>
    </w:p>
    <w:p w:rsidR="00E16452" w:rsidRDefault="00E16452" w:rsidP="004409CA">
      <w:pPr>
        <w:pStyle w:val="Normal1"/>
        <w:ind w:firstLine="360"/>
        <w:jc w:val="both"/>
        <w:rPr>
          <w:b/>
          <w:lang w:val="sr-Cyrl-RS"/>
        </w:rPr>
      </w:pPr>
      <w:r w:rsidRPr="008A1CF1">
        <w:rPr>
          <w:b/>
          <w:lang w:val="sr-Cyrl-RS"/>
        </w:rPr>
        <w:t>6</w:t>
      </w:r>
      <w:r>
        <w:rPr>
          <w:b/>
          <w:lang w:val="sr-Cyrl-RS"/>
        </w:rPr>
        <w:t xml:space="preserve"> а</w:t>
      </w:r>
      <w:r w:rsidRPr="008A1CF1">
        <w:rPr>
          <w:b/>
          <w:lang w:val="sr-Cyrl-RS"/>
        </w:rPr>
        <w:t>.</w:t>
      </w:r>
      <w:r>
        <w:rPr>
          <w:b/>
          <w:lang w:val="sr-Cyrl-RS"/>
        </w:rPr>
        <w:t xml:space="preserve"> </w:t>
      </w:r>
      <w:r w:rsidRPr="008A1CF1">
        <w:rPr>
          <w:b/>
          <w:lang w:val="sr-Cyrl-RS"/>
        </w:rPr>
        <w:t>ТИМ ЗА</w:t>
      </w:r>
      <w:r>
        <w:rPr>
          <w:b/>
          <w:lang w:val="sr-Cyrl-RS"/>
        </w:rPr>
        <w:t xml:space="preserve"> КРИЗНЕ ДОГАЂАЈЕ</w:t>
      </w:r>
    </w:p>
    <w:p w:rsidR="00E16452" w:rsidRDefault="00E16452" w:rsidP="00E16452">
      <w:pPr>
        <w:pStyle w:val="Normal1"/>
        <w:ind w:firstLine="360"/>
        <w:jc w:val="both"/>
        <w:rPr>
          <w:lang w:val="sr-Cyrl-RS"/>
        </w:rPr>
      </w:pPr>
      <w:r>
        <w:rPr>
          <w:lang w:val="sr-Cyrl-RS"/>
        </w:rPr>
        <w:t>и</w:t>
      </w:r>
      <w:r w:rsidRPr="00E16452">
        <w:rPr>
          <w:lang w:val="sr-Cyrl-RS"/>
        </w:rPr>
        <w:t xml:space="preserve"> нови члан </w:t>
      </w:r>
      <w:r>
        <w:rPr>
          <w:lang w:val="sr-Cyrl-RS"/>
        </w:rPr>
        <w:t>који гласи:</w:t>
      </w:r>
    </w:p>
    <w:p w:rsidR="004409CA" w:rsidRDefault="00E16452" w:rsidP="00E16452">
      <w:pPr>
        <w:pStyle w:val="Normal1"/>
        <w:ind w:firstLine="360"/>
        <w:jc w:val="center"/>
        <w:rPr>
          <w:b/>
          <w:noProof/>
          <w:lang w:val="sr-Cyrl-RS"/>
        </w:rPr>
      </w:pPr>
      <w:r w:rsidRPr="00E16452">
        <w:rPr>
          <w:b/>
          <w:lang w:val="sr-Cyrl-RS"/>
        </w:rPr>
        <w:t xml:space="preserve">„Члан </w:t>
      </w:r>
      <w:r w:rsidR="004409CA" w:rsidRPr="00E16452">
        <w:rPr>
          <w:b/>
          <w:noProof/>
          <w:lang w:val="sr-Cyrl-RS"/>
        </w:rPr>
        <w:t>128 а</w:t>
      </w:r>
    </w:p>
    <w:p w:rsidR="00E16452" w:rsidRDefault="00E16452" w:rsidP="00E16452">
      <w:pPr>
        <w:pStyle w:val="Normal1"/>
        <w:ind w:firstLine="360"/>
        <w:jc w:val="center"/>
        <w:rPr>
          <w:b/>
          <w:noProof/>
          <w:lang w:val="sr-Cyrl-RS"/>
        </w:rPr>
      </w:pPr>
    </w:p>
    <w:p w:rsidR="00E16452" w:rsidRPr="00876719" w:rsidRDefault="00E16452" w:rsidP="00E16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01CBE">
        <w:rPr>
          <w:rFonts w:ascii="Times New Roman" w:hAnsi="Times New Roman" w:cs="Times New Roman"/>
          <w:bCs/>
          <w:sz w:val="24"/>
          <w:szCs w:val="24"/>
          <w:lang w:val="sr-Cyrl-RS"/>
        </w:rPr>
        <w:t>станова формира Т</w:t>
      </w:r>
      <w:r w:rsidRPr="008767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им за кризне догађаје </w:t>
      </w:r>
      <w:r w:rsidRPr="00876719">
        <w:rPr>
          <w:rFonts w:ascii="Times New Roman" w:hAnsi="Times New Roman" w:cs="Times New Roman"/>
          <w:sz w:val="24"/>
          <w:szCs w:val="24"/>
          <w:lang w:val="sr-Cyrl-RS"/>
        </w:rPr>
        <w:t>у оквиру тима за заштиту од диск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риминације, насиља, злостављања </w:t>
      </w:r>
      <w:r w:rsidRPr="00876719">
        <w:rPr>
          <w:rFonts w:ascii="Times New Roman" w:hAnsi="Times New Roman" w:cs="Times New Roman"/>
          <w:sz w:val="24"/>
          <w:szCs w:val="24"/>
          <w:lang w:val="sr-Cyrl-RS"/>
        </w:rPr>
        <w:t>и занемаривања, као његов обавезни део.</w:t>
      </w:r>
    </w:p>
    <w:p w:rsidR="00E16452" w:rsidRDefault="00E16452" w:rsidP="00E16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2299">
        <w:rPr>
          <w:rFonts w:ascii="Times New Roman" w:hAnsi="Times New Roman" w:cs="Times New Roman"/>
          <w:sz w:val="24"/>
          <w:szCs w:val="24"/>
          <w:lang w:val="sr-Cyrl-RS"/>
        </w:rPr>
        <w:t>Обавезни чланови тима за кризне догађаје су: координатор тима за заштиту, представник родитеља, стручни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2299">
        <w:rPr>
          <w:rFonts w:ascii="Times New Roman" w:hAnsi="Times New Roman" w:cs="Times New Roman"/>
          <w:sz w:val="24"/>
          <w:szCs w:val="24"/>
          <w:lang w:val="sr-Cyrl-RS"/>
        </w:rPr>
        <w:t>сарадник и одговарајући наставници, и други запослени из устан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ове, а који могу бити и чланови </w:t>
      </w:r>
      <w:r w:rsidRPr="00802299">
        <w:rPr>
          <w:rFonts w:ascii="Times New Roman" w:hAnsi="Times New Roman" w:cs="Times New Roman"/>
          <w:sz w:val="24"/>
          <w:szCs w:val="24"/>
          <w:lang w:val="sr-Cyrl-RS"/>
        </w:rPr>
        <w:t>тима за заштиту.</w:t>
      </w:r>
    </w:p>
    <w:p w:rsidR="00E16452" w:rsidRPr="00876719" w:rsidRDefault="00E16452" w:rsidP="00E16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6452" w:rsidRPr="00E16452" w:rsidRDefault="00E16452" w:rsidP="00E1645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 xml:space="preserve">Задатак Тима за кризне догађаје је: 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прикупљање података, процена потреба и обавештавање надлежних органа;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успостављање сарадње са спољашњом мрежом заштите;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сарадња и заједничко деловање са мобилним тимом за кризне интервенције;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благовремено информисање деце/ученика, родитеља, запослених и медија о догађају;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16452">
        <w:rPr>
          <w:rFonts w:ascii="Times New Roman" w:hAnsi="Times New Roman" w:cs="Times New Roman"/>
          <w:sz w:val="24"/>
          <w:szCs w:val="24"/>
          <w:lang w:val="sr-Cyrl-RS"/>
        </w:rPr>
        <w:t>психосоцијална</w:t>
      </w:r>
      <w:proofErr w:type="spellEnd"/>
      <w:r w:rsidRPr="00E16452">
        <w:rPr>
          <w:rFonts w:ascii="Times New Roman" w:hAnsi="Times New Roman" w:cs="Times New Roman"/>
          <w:sz w:val="24"/>
          <w:szCs w:val="24"/>
          <w:lang w:val="sr-Cyrl-RS"/>
        </w:rPr>
        <w:t xml:space="preserve"> подршка деци, ученицима и запосленима;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израда и реализација плана рада установе у измењеним условима и стабилизација рада у установи;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организација евентуалних комеморативних активности;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праћење реализације планова и евалуација;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вођење документације и извештавање и</w:t>
      </w:r>
    </w:p>
    <w:p w:rsidR="00E16452" w:rsidRPr="00E16452" w:rsidRDefault="00E16452" w:rsidP="00E164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r-Cyrl-RS"/>
        </w:rPr>
      </w:pPr>
      <w:r w:rsidRPr="00E16452">
        <w:rPr>
          <w:rFonts w:ascii="Times New Roman" w:hAnsi="Times New Roman" w:cs="Times New Roman"/>
          <w:sz w:val="24"/>
          <w:szCs w:val="24"/>
          <w:lang w:val="sr-Cyrl-RS"/>
        </w:rPr>
        <w:t>други послови који могу бити од значаја у ситуацијама када се деси кризни догађај.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E16452" w:rsidRPr="00E16452" w:rsidRDefault="00E16452" w:rsidP="00E1645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5BB5" w:rsidRPr="008A1CF1" w:rsidRDefault="007F5BB5" w:rsidP="007F5BB5">
      <w:pPr>
        <w:pStyle w:val="BodyTextIndent2"/>
        <w:ind w:firstLine="0"/>
        <w:jc w:val="center"/>
        <w:rPr>
          <w:b/>
          <w:noProof/>
          <w:sz w:val="24"/>
          <w:szCs w:val="24"/>
          <w:lang w:val="sr-Cyrl-RS"/>
        </w:rPr>
      </w:pPr>
      <w:r w:rsidRPr="008A1CF1">
        <w:rPr>
          <w:b/>
          <w:noProof/>
          <w:sz w:val="24"/>
          <w:szCs w:val="24"/>
          <w:lang w:val="sr-Cyrl-RS"/>
        </w:rPr>
        <w:t xml:space="preserve">Члан </w:t>
      </w:r>
      <w:r>
        <w:rPr>
          <w:b/>
          <w:noProof/>
          <w:sz w:val="24"/>
          <w:szCs w:val="24"/>
          <w:lang w:val="sr-Cyrl-RS"/>
        </w:rPr>
        <w:t>3</w:t>
      </w:r>
      <w:r w:rsidRPr="008A1CF1">
        <w:rPr>
          <w:b/>
          <w:noProof/>
          <w:sz w:val="24"/>
          <w:szCs w:val="24"/>
          <w:lang w:val="sr-Cyrl-RS"/>
        </w:rPr>
        <w:t>.</w:t>
      </w:r>
    </w:p>
    <w:p w:rsidR="007F5BB5" w:rsidRPr="008A1CF1" w:rsidRDefault="007F5BB5" w:rsidP="007F5BB5">
      <w:pPr>
        <w:pStyle w:val="BodyTextIndent2"/>
        <w:ind w:firstLine="0"/>
        <w:jc w:val="center"/>
        <w:rPr>
          <w:b/>
          <w:noProof/>
          <w:sz w:val="24"/>
          <w:szCs w:val="24"/>
          <w:lang w:val="sr-Cyrl-RS"/>
        </w:rPr>
      </w:pPr>
    </w:p>
    <w:p w:rsidR="007F5BB5" w:rsidRPr="008A1CF1" w:rsidRDefault="007F5BB5" w:rsidP="007F5BB5">
      <w:pPr>
        <w:pStyle w:val="BodyTextIndent2"/>
        <w:ind w:firstLine="567"/>
        <w:jc w:val="both"/>
        <w:rPr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w:t xml:space="preserve">Измене и допуне </w:t>
      </w:r>
      <w:r w:rsidRPr="008A1CF1">
        <w:rPr>
          <w:noProof/>
          <w:sz w:val="24"/>
          <w:szCs w:val="24"/>
          <w:lang w:val="sr-Cyrl-RS"/>
        </w:rPr>
        <w:t xml:space="preserve"> Статут</w:t>
      </w:r>
      <w:r>
        <w:rPr>
          <w:noProof/>
          <w:sz w:val="24"/>
          <w:szCs w:val="24"/>
          <w:lang w:val="sr-Cyrl-RS"/>
        </w:rPr>
        <w:t>а</w:t>
      </w:r>
      <w:r w:rsidRPr="008A1CF1">
        <w:rPr>
          <w:noProof/>
          <w:sz w:val="24"/>
          <w:szCs w:val="24"/>
          <w:lang w:val="sr-Cyrl-RS"/>
        </w:rPr>
        <w:t xml:space="preserve"> ступа</w:t>
      </w:r>
      <w:r>
        <w:rPr>
          <w:noProof/>
          <w:sz w:val="24"/>
          <w:szCs w:val="24"/>
          <w:lang w:val="sr-Cyrl-RS"/>
        </w:rPr>
        <w:t>ју</w:t>
      </w:r>
      <w:r w:rsidRPr="008A1CF1">
        <w:rPr>
          <w:noProof/>
          <w:sz w:val="24"/>
          <w:szCs w:val="24"/>
          <w:lang w:val="sr-Cyrl-RS"/>
        </w:rPr>
        <w:t xml:space="preserve"> на снагу осмог дана од дана објављивања на огласној табли Школе.</w:t>
      </w:r>
    </w:p>
    <w:p w:rsidR="007F5BB5" w:rsidRPr="008A1CF1" w:rsidRDefault="007F5BB5" w:rsidP="007F5BB5">
      <w:pPr>
        <w:pStyle w:val="BodyTextIndent2"/>
        <w:ind w:firstLine="5670"/>
        <w:jc w:val="both"/>
        <w:rPr>
          <w:noProof/>
          <w:sz w:val="24"/>
          <w:szCs w:val="24"/>
          <w:lang w:val="sr-Cyrl-RS"/>
        </w:rPr>
      </w:pPr>
    </w:p>
    <w:p w:rsidR="007F5BB5" w:rsidRPr="008A1CF1" w:rsidRDefault="007F5BB5" w:rsidP="007F5BB5">
      <w:pPr>
        <w:pStyle w:val="BodyText"/>
        <w:jc w:val="both"/>
        <w:rPr>
          <w:noProof/>
          <w:sz w:val="24"/>
          <w:lang w:val="sr-Cyrl-RS"/>
        </w:rPr>
      </w:pPr>
    </w:p>
    <w:p w:rsidR="007F5BB5" w:rsidRPr="00961755" w:rsidRDefault="007F5BB5" w:rsidP="007F5BB5">
      <w:pPr>
        <w:pStyle w:val="BodyTextIndent2"/>
        <w:ind w:firstLine="0"/>
        <w:jc w:val="right"/>
        <w:rPr>
          <w:noProof/>
          <w:sz w:val="24"/>
          <w:szCs w:val="24"/>
          <w:lang w:val="sr-Cyrl-RS"/>
        </w:rPr>
      </w:pPr>
      <w:r w:rsidRPr="00961755">
        <w:rPr>
          <w:noProof/>
          <w:sz w:val="24"/>
          <w:szCs w:val="24"/>
          <w:lang w:val="sr-Cyrl-RS"/>
        </w:rPr>
        <w:t>ПРЕДСЕДНИК ШКОЛСКОГ ОДБОРА</w:t>
      </w:r>
    </w:p>
    <w:p w:rsidR="007F5BB5" w:rsidRPr="00961755" w:rsidRDefault="007F5BB5" w:rsidP="007F5BB5">
      <w:pPr>
        <w:pStyle w:val="BodyTextIndent2"/>
        <w:ind w:firstLine="0"/>
        <w:jc w:val="right"/>
        <w:rPr>
          <w:noProof/>
          <w:sz w:val="24"/>
          <w:szCs w:val="24"/>
          <w:lang w:val="sr-Cyrl-RS"/>
        </w:rPr>
      </w:pPr>
    </w:p>
    <w:p w:rsidR="007F5BB5" w:rsidRPr="00961755" w:rsidRDefault="007F5BB5" w:rsidP="007F5BB5">
      <w:pPr>
        <w:pStyle w:val="BodyTextIndent2"/>
        <w:ind w:firstLine="0"/>
        <w:jc w:val="right"/>
        <w:rPr>
          <w:noProof/>
          <w:sz w:val="24"/>
          <w:szCs w:val="24"/>
          <w:lang w:val="sr-Cyrl-RS"/>
        </w:rPr>
      </w:pPr>
      <w:r w:rsidRPr="00961755">
        <w:rPr>
          <w:noProof/>
          <w:sz w:val="24"/>
          <w:szCs w:val="24"/>
          <w:lang w:val="sr-Cyrl-RS"/>
        </w:rPr>
        <w:t>________________________________________</w:t>
      </w:r>
    </w:p>
    <w:p w:rsidR="007F5BB5" w:rsidRPr="00961755" w:rsidRDefault="007F5BB5" w:rsidP="007F5BB5">
      <w:pPr>
        <w:pStyle w:val="BodyTextIndent2"/>
        <w:ind w:firstLine="0"/>
        <w:jc w:val="right"/>
        <w:rPr>
          <w:noProof/>
          <w:sz w:val="24"/>
          <w:szCs w:val="24"/>
          <w:lang w:val="sr-Cyrl-RS"/>
        </w:rPr>
      </w:pPr>
    </w:p>
    <w:p w:rsidR="007F5BB5" w:rsidRPr="00961755" w:rsidRDefault="007F5BB5" w:rsidP="007F5BB5">
      <w:pPr>
        <w:pStyle w:val="BodyTextIndent2"/>
        <w:ind w:firstLine="0"/>
        <w:jc w:val="right"/>
        <w:rPr>
          <w:noProof/>
          <w:sz w:val="24"/>
          <w:szCs w:val="24"/>
          <w:lang w:val="sr-Cyrl-RS"/>
        </w:rPr>
      </w:pPr>
      <w:r w:rsidRPr="00961755">
        <w:rPr>
          <w:noProof/>
          <w:sz w:val="24"/>
          <w:szCs w:val="24"/>
          <w:lang w:val="sr-Cyrl-RS"/>
        </w:rPr>
        <w:t>Дејан Реметић</w:t>
      </w:r>
    </w:p>
    <w:p w:rsidR="007F5BB5" w:rsidRPr="008A1CF1" w:rsidRDefault="007F5BB5" w:rsidP="007F5BB5">
      <w:pPr>
        <w:pStyle w:val="BodyTextIndent2"/>
        <w:ind w:firstLine="0"/>
        <w:jc w:val="both"/>
        <w:rPr>
          <w:b/>
          <w:noProof/>
          <w:szCs w:val="28"/>
          <w:lang w:val="sr-Cyrl-RS"/>
        </w:rPr>
      </w:pPr>
    </w:p>
    <w:p w:rsidR="007F5BB5" w:rsidRPr="008A1CF1" w:rsidRDefault="007F5BB5" w:rsidP="007F5BB5">
      <w:pPr>
        <w:pStyle w:val="BodyTextIndent2"/>
        <w:ind w:firstLine="0"/>
        <w:jc w:val="both"/>
        <w:rPr>
          <w:noProof/>
          <w:sz w:val="20"/>
          <w:lang w:val="sr-Cyrl-RS"/>
        </w:rPr>
      </w:pPr>
    </w:p>
    <w:p w:rsidR="007F5BB5" w:rsidRPr="008A1CF1" w:rsidRDefault="007F5BB5" w:rsidP="007F5BB5">
      <w:pPr>
        <w:pStyle w:val="BodyTextIndent2"/>
        <w:ind w:firstLine="0"/>
        <w:jc w:val="both"/>
        <w:rPr>
          <w:noProof/>
          <w:sz w:val="20"/>
          <w:lang w:val="sr-Cyrl-RS"/>
        </w:rPr>
      </w:pPr>
    </w:p>
    <w:p w:rsidR="007F5BB5" w:rsidRPr="008A1CF1" w:rsidRDefault="007F5BB5" w:rsidP="007F5BB5">
      <w:pPr>
        <w:pStyle w:val="BodyTextIndent2"/>
        <w:ind w:firstLine="0"/>
        <w:jc w:val="both"/>
        <w:rPr>
          <w:noProof/>
          <w:sz w:val="20"/>
          <w:lang w:val="sr-Cyrl-RS"/>
        </w:rPr>
      </w:pPr>
    </w:p>
    <w:p w:rsidR="007F5BB5" w:rsidRPr="008A1CF1" w:rsidRDefault="007F5BB5" w:rsidP="007F5BB5">
      <w:pPr>
        <w:pStyle w:val="BodyTextIndent2"/>
        <w:ind w:firstLine="0"/>
        <w:jc w:val="both"/>
        <w:rPr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w:t xml:space="preserve">Измене и допуне </w:t>
      </w:r>
      <w:r w:rsidRPr="008A1CF1">
        <w:rPr>
          <w:noProof/>
          <w:sz w:val="24"/>
          <w:szCs w:val="24"/>
          <w:lang w:val="sr-Cyrl-RS"/>
        </w:rPr>
        <w:t xml:space="preserve"> Статут</w:t>
      </w:r>
      <w:r>
        <w:rPr>
          <w:noProof/>
          <w:sz w:val="24"/>
          <w:szCs w:val="24"/>
          <w:lang w:val="sr-Cyrl-RS"/>
        </w:rPr>
        <w:t>а</w:t>
      </w:r>
      <w:r w:rsidRPr="008A1CF1">
        <w:rPr>
          <w:noProof/>
          <w:sz w:val="24"/>
          <w:szCs w:val="24"/>
          <w:lang w:val="sr-Cyrl-RS"/>
        </w:rPr>
        <w:t xml:space="preserve"> објављен</w:t>
      </w:r>
      <w:r>
        <w:rPr>
          <w:noProof/>
          <w:sz w:val="24"/>
          <w:szCs w:val="24"/>
          <w:lang w:val="sr-Cyrl-RS"/>
        </w:rPr>
        <w:t>е су</w:t>
      </w:r>
      <w:r w:rsidRPr="008A1CF1">
        <w:rPr>
          <w:noProof/>
          <w:sz w:val="24"/>
          <w:szCs w:val="24"/>
          <w:lang w:val="sr-Cyrl-RS"/>
        </w:rPr>
        <w:t xml:space="preserve"> на огласној табли Школе дана </w:t>
      </w:r>
      <w:r w:rsidR="00974AC2">
        <w:rPr>
          <w:noProof/>
          <w:sz w:val="24"/>
          <w:szCs w:val="24"/>
          <w:lang w:val="sr-Cyrl-RS"/>
        </w:rPr>
        <w:t xml:space="preserve">24. 04. 2024. </w:t>
      </w:r>
      <w:r w:rsidRPr="008A1CF1">
        <w:rPr>
          <w:noProof/>
          <w:sz w:val="24"/>
          <w:szCs w:val="24"/>
          <w:lang w:val="sr-Cyrl-RS"/>
        </w:rPr>
        <w:t xml:space="preserve">године. </w:t>
      </w:r>
    </w:p>
    <w:p w:rsidR="007F5BB5" w:rsidRPr="008A1CF1" w:rsidRDefault="007F5BB5" w:rsidP="007F5BB5">
      <w:pPr>
        <w:pStyle w:val="BodyTextIndent2"/>
        <w:ind w:firstLine="0"/>
        <w:jc w:val="both"/>
        <w:rPr>
          <w:noProof/>
          <w:sz w:val="24"/>
          <w:szCs w:val="24"/>
          <w:lang w:val="sr-Cyrl-RS"/>
        </w:rPr>
      </w:pPr>
    </w:p>
    <w:p w:rsidR="007F5BB5" w:rsidRDefault="007F5BB5" w:rsidP="007F5BB5">
      <w:pPr>
        <w:pStyle w:val="BodyTextIndent2"/>
        <w:ind w:firstLine="0"/>
        <w:jc w:val="both"/>
        <w:rPr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w:t xml:space="preserve">Измене и допуне </w:t>
      </w:r>
      <w:r w:rsidRPr="008A1CF1">
        <w:rPr>
          <w:noProof/>
          <w:sz w:val="24"/>
          <w:szCs w:val="24"/>
          <w:lang w:val="sr-Cyrl-RS"/>
        </w:rPr>
        <w:t xml:space="preserve"> Статут</w:t>
      </w:r>
      <w:r>
        <w:rPr>
          <w:noProof/>
          <w:sz w:val="24"/>
          <w:szCs w:val="24"/>
          <w:lang w:val="sr-Cyrl-RS"/>
        </w:rPr>
        <w:t>а</w:t>
      </w:r>
      <w:r w:rsidRPr="008A1CF1">
        <w:rPr>
          <w:noProof/>
          <w:sz w:val="24"/>
          <w:szCs w:val="24"/>
          <w:lang w:val="sr-Cyrl-RS"/>
        </w:rPr>
        <w:t xml:space="preserve"> ступа</w:t>
      </w:r>
      <w:r>
        <w:rPr>
          <w:noProof/>
          <w:sz w:val="24"/>
          <w:szCs w:val="24"/>
          <w:lang w:val="sr-Cyrl-RS"/>
        </w:rPr>
        <w:t>ју</w:t>
      </w:r>
      <w:r w:rsidRPr="008A1CF1">
        <w:rPr>
          <w:noProof/>
          <w:sz w:val="24"/>
          <w:szCs w:val="24"/>
          <w:lang w:val="sr-Cyrl-RS"/>
        </w:rPr>
        <w:t xml:space="preserve"> на снагу </w:t>
      </w:r>
      <w:r w:rsidR="00974AC2">
        <w:rPr>
          <w:noProof/>
          <w:sz w:val="24"/>
          <w:szCs w:val="24"/>
          <w:lang w:val="sr-Cyrl-RS"/>
        </w:rPr>
        <w:t>03</w:t>
      </w:r>
      <w:bookmarkStart w:id="0" w:name="_GoBack"/>
      <w:bookmarkEnd w:id="0"/>
      <w:r w:rsidR="00974AC2">
        <w:rPr>
          <w:noProof/>
          <w:sz w:val="24"/>
          <w:szCs w:val="24"/>
          <w:lang w:val="sr-Cyrl-RS"/>
        </w:rPr>
        <w:t>. 05. 2024</w:t>
      </w:r>
      <w:r w:rsidRPr="008A1CF1">
        <w:rPr>
          <w:noProof/>
          <w:sz w:val="24"/>
          <w:szCs w:val="24"/>
          <w:lang w:val="sr-Cyrl-RS"/>
        </w:rPr>
        <w:t>. године.</w:t>
      </w:r>
    </w:p>
    <w:p w:rsidR="007F5BB5" w:rsidRPr="008A1CF1" w:rsidRDefault="007F5BB5" w:rsidP="007F5BB5">
      <w:pPr>
        <w:pStyle w:val="BodyTextIndent2"/>
        <w:ind w:firstLine="0"/>
        <w:jc w:val="both"/>
        <w:rPr>
          <w:noProof/>
          <w:sz w:val="24"/>
          <w:szCs w:val="24"/>
          <w:lang w:val="sr-Cyrl-RS"/>
        </w:rPr>
      </w:pPr>
    </w:p>
    <w:p w:rsidR="007F5BB5" w:rsidRDefault="007F5BB5" w:rsidP="007F5BB5">
      <w:pPr>
        <w:pStyle w:val="BodyText"/>
        <w:jc w:val="both"/>
        <w:rPr>
          <w:noProof/>
          <w:sz w:val="24"/>
          <w:lang w:val="sr-Cyrl-RS"/>
        </w:rPr>
      </w:pPr>
    </w:p>
    <w:p w:rsidR="007F5BB5" w:rsidRDefault="007F5BB5" w:rsidP="007F5BB5">
      <w:pPr>
        <w:pStyle w:val="BodyText"/>
        <w:jc w:val="right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Секретар</w:t>
      </w:r>
    </w:p>
    <w:p w:rsidR="007F5BB5" w:rsidRDefault="007F5BB5" w:rsidP="007F5BB5">
      <w:pPr>
        <w:pStyle w:val="BodyText"/>
        <w:jc w:val="right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__________________</w:t>
      </w:r>
    </w:p>
    <w:p w:rsidR="007F5BB5" w:rsidRPr="00486EBB" w:rsidRDefault="007F5BB5" w:rsidP="007F5BB5">
      <w:pPr>
        <w:pStyle w:val="BodyText"/>
        <w:jc w:val="right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Снежана Крстајић</w:t>
      </w:r>
    </w:p>
    <w:p w:rsidR="00FB5E38" w:rsidRDefault="00FB5E38"/>
    <w:sectPr w:rsidR="00FB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2A53"/>
    <w:multiLevelType w:val="hybridMultilevel"/>
    <w:tmpl w:val="576650F0"/>
    <w:lvl w:ilvl="0" w:tplc="040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7DB630BE">
      <w:start w:val="1"/>
      <w:numFmt w:val="decimal"/>
      <w:lvlText w:val="%2)"/>
      <w:lvlJc w:val="left"/>
      <w:pPr>
        <w:ind w:left="220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">
    <w:nsid w:val="0D9530D3"/>
    <w:multiLevelType w:val="hybridMultilevel"/>
    <w:tmpl w:val="DA6E5246"/>
    <w:lvl w:ilvl="0" w:tplc="50181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0347E4"/>
    <w:multiLevelType w:val="hybridMultilevel"/>
    <w:tmpl w:val="6696E7A2"/>
    <w:lvl w:ilvl="0" w:tplc="47EEDE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37"/>
    <w:rsid w:val="00401CBE"/>
    <w:rsid w:val="004409CA"/>
    <w:rsid w:val="004B5F6B"/>
    <w:rsid w:val="006B527A"/>
    <w:rsid w:val="007E3137"/>
    <w:rsid w:val="007E7777"/>
    <w:rsid w:val="007F0537"/>
    <w:rsid w:val="007F5BB5"/>
    <w:rsid w:val="00974AC2"/>
    <w:rsid w:val="00E16452"/>
    <w:rsid w:val="00FA36BD"/>
    <w:rsid w:val="00F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2D47-7096-477C-8B91-DD5AA756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137"/>
    <w:pPr>
      <w:ind w:left="720"/>
      <w:contextualSpacing/>
    </w:pPr>
  </w:style>
  <w:style w:type="paragraph" w:customStyle="1" w:styleId="Normal1">
    <w:name w:val="Normal1"/>
    <w:basedOn w:val="Normal"/>
    <w:rsid w:val="007E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7F5BB5"/>
    <w:pPr>
      <w:spacing w:after="0" w:line="240" w:lineRule="auto"/>
      <w:ind w:firstLine="630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7F5BB5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">
    <w:name w:val="Body Text"/>
    <w:basedOn w:val="Normal"/>
    <w:link w:val="BodyTextChar"/>
    <w:rsid w:val="007F5B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7F5BB5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Krstajic</dc:creator>
  <cp:keywords/>
  <dc:description/>
  <cp:lastModifiedBy>Snezana Krstajic</cp:lastModifiedBy>
  <cp:revision>2</cp:revision>
  <cp:lastPrinted>2024-04-24T08:47:00Z</cp:lastPrinted>
  <dcterms:created xsi:type="dcterms:W3CDTF">2026-03-09T12:34:00Z</dcterms:created>
  <dcterms:modified xsi:type="dcterms:W3CDTF">2026-03-09T12:34:00Z</dcterms:modified>
</cp:coreProperties>
</file>